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C69" w:rsidRDefault="00EF2C69" w:rsidP="00EF2C69">
      <w:pPr>
        <w:rPr>
          <w:rFonts w:eastAsia="仿宋_GB2312"/>
          <w:sz w:val="84"/>
        </w:rPr>
      </w:pPr>
    </w:p>
    <w:p w:rsidR="00EF2C69" w:rsidRDefault="00EF2C69" w:rsidP="00EF2C69">
      <w:pPr>
        <w:ind w:right="105"/>
        <w:jc w:val="right"/>
        <w:rPr>
          <w:rFonts w:eastAsia="黑体"/>
          <w:b/>
          <w:spacing w:val="40"/>
          <w:w w:val="66"/>
          <w:sz w:val="60"/>
          <w:szCs w:val="60"/>
        </w:rPr>
      </w:pPr>
      <w:r>
        <w:rPr>
          <w:rFonts w:eastAsia="黑体" w:hint="eastAsia"/>
          <w:b/>
          <w:spacing w:val="40"/>
          <w:w w:val="66"/>
          <w:sz w:val="60"/>
          <w:szCs w:val="60"/>
        </w:rPr>
        <w:t>应急管理部天津消防研究所消防炮项目</w: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14:anchorId="5440EAB5" wp14:editId="59790149">
                <wp:simplePos x="0" y="0"/>
                <wp:positionH relativeFrom="column">
                  <wp:posOffset>-122555</wp:posOffset>
                </wp:positionH>
                <wp:positionV relativeFrom="paragraph">
                  <wp:posOffset>347345</wp:posOffset>
                </wp:positionV>
                <wp:extent cx="252095" cy="0"/>
                <wp:effectExtent l="0" t="95250" r="1460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190500">
                          <a:solidFill>
                            <a:srgbClr val="4B69B5"/>
                          </a:solidFill>
                          <a:round/>
                        </a:ln>
                      </wps:spPr>
                      <wps:bodyPr/>
                    </wps:wsp>
                  </a:graphicData>
                </a:graphic>
              </wp:anchor>
            </w:drawing>
          </mc:Choice>
          <mc:Fallback>
            <w:pict>
              <v:line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65pt,27.35pt" to="10.2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" strokecolor="#4b69b5" strokeweight="15pt"/>
            </w:pict>
          </mc:Fallback>
        </mc:AlternateContent>
      </w:r>
    </w:p>
    <w:p w:rsidR="00EF2C69" w:rsidRDefault="00EF2C69" w:rsidP="00EF2C69">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60288" behindDoc="0" locked="0" layoutInCell="1" allowOverlap="1" wp14:anchorId="52E0BEE8" wp14:editId="1308B4FB">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65pt,28.45pt" to="250.9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" strokecolor="#4b69b5" strokeweight="15pt"/>
            </w:pict>
          </mc:Fallback>
        </mc:AlternateContent>
      </w:r>
      <w:r>
        <w:rPr>
          <w:rFonts w:eastAsia="黑体"/>
          <w:b/>
          <w:spacing w:val="40"/>
          <w:w w:val="66"/>
          <w:sz w:val="60"/>
          <w:szCs w:val="60"/>
        </w:rPr>
        <w:t>招标文件</w:t>
      </w:r>
    </w:p>
    <w:p w:rsidR="00EF2C69" w:rsidRDefault="00EF2C69" w:rsidP="00EF2C69">
      <w:pPr>
        <w:ind w:right="1025"/>
        <w:jc w:val="center"/>
        <w:rPr>
          <w:rFonts w:eastAsia="黑体"/>
          <w:b/>
          <w:spacing w:val="40"/>
          <w:w w:val="66"/>
          <w:sz w:val="60"/>
          <w:szCs w:val="60"/>
        </w:rPr>
      </w:pPr>
    </w:p>
    <w:p w:rsidR="00EF2C69" w:rsidRDefault="00EF2C69" w:rsidP="00EF2C69">
      <w:pPr>
        <w:jc w:val="center"/>
        <w:rPr>
          <w:rFonts w:eastAsia="黑体"/>
          <w:b/>
          <w:spacing w:val="40"/>
          <w:w w:val="66"/>
          <w:sz w:val="15"/>
          <w:szCs w:val="15"/>
        </w:rPr>
      </w:pPr>
      <w:r>
        <w:rPr>
          <w:rFonts w:eastAsia="黑体"/>
          <w:b/>
          <w:spacing w:val="40"/>
          <w:w w:val="66"/>
          <w:sz w:val="56"/>
          <w:szCs w:val="56"/>
        </w:rPr>
        <w:t xml:space="preserve">            </w:t>
      </w:r>
    </w:p>
    <w:p w:rsidR="00EF2C69" w:rsidRDefault="00EF2C69" w:rsidP="00EF2C69">
      <w:pPr>
        <w:jc w:val="center"/>
        <w:rPr>
          <w:rFonts w:eastAsia="黑体"/>
          <w:spacing w:val="40"/>
          <w:w w:val="66"/>
          <w:sz w:val="32"/>
          <w:szCs w:val="32"/>
        </w:rPr>
      </w:pPr>
      <w:r>
        <w:rPr>
          <w:rFonts w:eastAsia="黑体"/>
          <w:spacing w:val="40"/>
          <w:w w:val="66"/>
          <w:sz w:val="32"/>
          <w:szCs w:val="32"/>
        </w:rPr>
        <w:t>（项目编号：</w:t>
      </w:r>
      <w:r>
        <w:rPr>
          <w:rFonts w:eastAsia="黑体" w:hint="eastAsia"/>
          <w:spacing w:val="40"/>
          <w:w w:val="66"/>
          <w:sz w:val="32"/>
          <w:szCs w:val="32"/>
        </w:rPr>
        <w:tab/>
        <w:t>TGPC-2026-A-0039</w:t>
      </w:r>
      <w:r>
        <w:rPr>
          <w:rFonts w:eastAsia="黑体"/>
          <w:spacing w:val="40"/>
          <w:w w:val="66"/>
          <w:sz w:val="32"/>
          <w:szCs w:val="32"/>
        </w:rPr>
        <w:t>）</w:t>
      </w:r>
    </w:p>
    <w:p w:rsidR="00EF2C69" w:rsidRDefault="00EF2C69" w:rsidP="00EF2C69">
      <w:pPr>
        <w:jc w:val="center"/>
        <w:rPr>
          <w:rFonts w:eastAsia="黑体"/>
          <w:spacing w:val="40"/>
          <w:w w:val="66"/>
          <w:sz w:val="32"/>
          <w:szCs w:val="32"/>
        </w:rPr>
      </w:pPr>
    </w:p>
    <w:p w:rsidR="00EF2C69" w:rsidRDefault="00EF2C69" w:rsidP="00EF2C69">
      <w:pPr>
        <w:rPr>
          <w:sz w:val="36"/>
        </w:rPr>
      </w:pPr>
    </w:p>
    <w:p w:rsidR="00EF2C69" w:rsidRDefault="00EF2C69" w:rsidP="00EF2C69">
      <w:pPr>
        <w:rPr>
          <w:sz w:val="36"/>
        </w:rPr>
      </w:pPr>
    </w:p>
    <w:p w:rsidR="00EF2C69" w:rsidRDefault="00EF2C69" w:rsidP="00EF2C69">
      <w:pPr>
        <w:rPr>
          <w:sz w:val="36"/>
        </w:rPr>
      </w:pPr>
    </w:p>
    <w:p w:rsidR="00EF2C69" w:rsidRDefault="00EF2C69" w:rsidP="00EF2C69">
      <w:pPr>
        <w:rPr>
          <w:sz w:val="36"/>
        </w:rPr>
      </w:pPr>
    </w:p>
    <w:p w:rsidR="00EF2C69" w:rsidRDefault="00EF2C69" w:rsidP="00EF2C69">
      <w:pPr>
        <w:rPr>
          <w:sz w:val="36"/>
        </w:rPr>
      </w:pPr>
    </w:p>
    <w:p w:rsidR="00EF2C69" w:rsidRDefault="00EF2C69" w:rsidP="00EF2C69">
      <w:pPr>
        <w:rPr>
          <w:sz w:val="36"/>
        </w:rPr>
      </w:pPr>
    </w:p>
    <w:p w:rsidR="00EF2C69" w:rsidRDefault="00EF2C69" w:rsidP="00EF2C69">
      <w:pPr>
        <w:rPr>
          <w:sz w:val="36"/>
        </w:rPr>
      </w:pPr>
    </w:p>
    <w:p w:rsidR="00EF2C69" w:rsidRDefault="00EF2C69" w:rsidP="00EF2C69">
      <w:pPr>
        <w:rPr>
          <w:sz w:val="36"/>
        </w:rPr>
      </w:pPr>
    </w:p>
    <w:p w:rsidR="00EF2C69" w:rsidRDefault="00EF2C69" w:rsidP="00EF2C69">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14:anchorId="7F4EBF63" wp14:editId="0B113CFE">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EF2C69" w:rsidRDefault="00EF2C69" w:rsidP="00EF2C69">
      <w:pPr>
        <w:tabs>
          <w:tab w:val="left" w:pos="3281"/>
          <w:tab w:val="center" w:pos="4711"/>
        </w:tabs>
        <w:jc w:val="center"/>
        <w:rPr>
          <w:rFonts w:eastAsia="仿宋_GB2312"/>
          <w:b/>
          <w:bCs/>
          <w:color w:val="333399"/>
          <w:kern w:val="0"/>
          <w:sz w:val="44"/>
          <w:szCs w:val="44"/>
        </w:rPr>
      </w:pPr>
      <w:r>
        <w:rPr>
          <w:rFonts w:eastAsia="仿宋_GB2312"/>
          <w:b/>
          <w:bCs/>
          <w:kern w:val="0"/>
          <w:sz w:val="44"/>
          <w:szCs w:val="44"/>
        </w:rPr>
        <w:t>202</w:t>
      </w:r>
      <w:r>
        <w:rPr>
          <w:rFonts w:eastAsia="仿宋_GB2312" w:hint="eastAsia"/>
          <w:b/>
          <w:bCs/>
          <w:kern w:val="0"/>
          <w:sz w:val="44"/>
          <w:szCs w:val="44"/>
        </w:rPr>
        <w:t>6</w:t>
      </w:r>
      <w:r>
        <w:rPr>
          <w:rFonts w:eastAsia="仿宋_GB2312"/>
          <w:b/>
          <w:bCs/>
          <w:kern w:val="0"/>
          <w:sz w:val="44"/>
          <w:szCs w:val="44"/>
        </w:rPr>
        <w:t>.</w:t>
      </w:r>
      <w:r>
        <w:rPr>
          <w:rFonts w:eastAsia="仿宋_GB2312" w:hint="eastAsia"/>
          <w:b/>
          <w:bCs/>
          <w:kern w:val="0"/>
          <w:sz w:val="44"/>
          <w:szCs w:val="44"/>
        </w:rPr>
        <w:t>3</w:t>
      </w:r>
    </w:p>
    <w:p w:rsidR="00EF2C69" w:rsidRDefault="00EF2C69" w:rsidP="00EF2C69">
      <w:pPr>
        <w:ind w:firstLineChars="100" w:firstLine="411"/>
        <w:jc w:val="center"/>
        <w:rPr>
          <w:b/>
          <w:spacing w:val="20"/>
          <w:w w:val="80"/>
          <w:sz w:val="48"/>
          <w:szCs w:val="48"/>
        </w:rPr>
        <w:sectPr w:rsidR="00EF2C69">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EF2C69" w:rsidRDefault="00EF2C69" w:rsidP="00EF2C69">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EF2C69" w:rsidRDefault="00EF2C69" w:rsidP="00EF2C69">
      <w:pPr>
        <w:spacing w:line="560" w:lineRule="exact"/>
        <w:ind w:rightChars="-73" w:right="-141"/>
        <w:rPr>
          <w:b/>
          <w:sz w:val="24"/>
        </w:rPr>
      </w:pPr>
      <w:r>
        <w:rPr>
          <w:b/>
          <w:sz w:val="24"/>
        </w:rPr>
        <w:t>第一部分</w:t>
      </w:r>
      <w:r>
        <w:rPr>
          <w:rFonts w:hint="eastAsia"/>
          <w:b/>
          <w:sz w:val="24"/>
        </w:rPr>
        <w:t xml:space="preserve"> </w:t>
      </w:r>
      <w:r>
        <w:rPr>
          <w:b/>
          <w:sz w:val="24"/>
        </w:rPr>
        <w:t xml:space="preserve"> </w:t>
      </w:r>
      <w:r>
        <w:rPr>
          <w:b/>
          <w:sz w:val="24"/>
        </w:rPr>
        <w:t>投标邀请函</w:t>
      </w:r>
    </w:p>
    <w:p w:rsidR="00EF2C69" w:rsidRDefault="00EF2C69" w:rsidP="00EF2C69">
      <w:pPr>
        <w:spacing w:line="560" w:lineRule="exact"/>
        <w:ind w:rightChars="-73" w:right="-141"/>
        <w:rPr>
          <w:b/>
          <w:sz w:val="24"/>
        </w:rPr>
      </w:pPr>
    </w:p>
    <w:p w:rsidR="00EF2C69" w:rsidRDefault="00EF2C69" w:rsidP="00EF2C69">
      <w:pPr>
        <w:spacing w:line="560" w:lineRule="exact"/>
        <w:ind w:rightChars="-73" w:right="-141"/>
        <w:rPr>
          <w:b/>
          <w:sz w:val="24"/>
        </w:rPr>
      </w:pPr>
      <w:r>
        <w:rPr>
          <w:b/>
          <w:sz w:val="24"/>
        </w:rPr>
        <w:t>第二部分</w:t>
      </w:r>
      <w:r>
        <w:rPr>
          <w:b/>
          <w:sz w:val="24"/>
        </w:rPr>
        <w:t xml:space="preserve"> </w:t>
      </w:r>
      <w:r>
        <w:rPr>
          <w:rFonts w:hint="eastAsia"/>
          <w:b/>
          <w:sz w:val="24"/>
        </w:rPr>
        <w:t xml:space="preserve"> </w:t>
      </w:r>
      <w:r>
        <w:rPr>
          <w:rFonts w:hint="eastAsia"/>
          <w:b/>
          <w:sz w:val="24"/>
        </w:rPr>
        <w:t>招标项目需求</w:t>
      </w:r>
    </w:p>
    <w:p w:rsidR="00EF2C69" w:rsidRDefault="00EF2C69" w:rsidP="00EF2C69">
      <w:pPr>
        <w:spacing w:line="560" w:lineRule="exact"/>
        <w:ind w:rightChars="-73" w:right="-141"/>
        <w:rPr>
          <w:b/>
          <w:sz w:val="24"/>
        </w:rPr>
      </w:pPr>
    </w:p>
    <w:p w:rsidR="00EF2C69" w:rsidRDefault="00EF2C69" w:rsidP="00EF2C69">
      <w:pPr>
        <w:spacing w:line="560" w:lineRule="exact"/>
        <w:ind w:rightChars="-73" w:right="-141"/>
        <w:rPr>
          <w:b/>
          <w:sz w:val="24"/>
        </w:rPr>
      </w:pPr>
      <w:r>
        <w:rPr>
          <w:b/>
          <w:sz w:val="24"/>
        </w:rPr>
        <w:t>第三部分</w:t>
      </w:r>
      <w:r>
        <w:rPr>
          <w:b/>
          <w:sz w:val="24"/>
        </w:rPr>
        <w:t xml:space="preserve"> </w:t>
      </w:r>
      <w:r>
        <w:rPr>
          <w:rFonts w:hint="eastAsia"/>
          <w:b/>
          <w:sz w:val="24"/>
        </w:rPr>
        <w:t xml:space="preserve"> </w:t>
      </w:r>
      <w:r>
        <w:rPr>
          <w:rFonts w:hint="eastAsia"/>
          <w:b/>
          <w:sz w:val="24"/>
        </w:rPr>
        <w:t>投标须知</w:t>
      </w:r>
    </w:p>
    <w:p w:rsidR="00EF2C69" w:rsidRDefault="00EF2C69" w:rsidP="00EF2C69">
      <w:pPr>
        <w:spacing w:line="560" w:lineRule="exact"/>
        <w:ind w:rightChars="-73" w:right="-141"/>
        <w:rPr>
          <w:sz w:val="24"/>
        </w:rPr>
      </w:pPr>
    </w:p>
    <w:p w:rsidR="00EF2C69" w:rsidRDefault="00EF2C69" w:rsidP="00EF2C69">
      <w:pPr>
        <w:spacing w:line="560" w:lineRule="exact"/>
        <w:rPr>
          <w:b/>
          <w:sz w:val="24"/>
        </w:rPr>
      </w:pPr>
      <w:r>
        <w:rPr>
          <w:b/>
          <w:sz w:val="24"/>
        </w:rPr>
        <w:t>第四部分</w:t>
      </w:r>
      <w:r>
        <w:rPr>
          <w:b/>
          <w:sz w:val="24"/>
        </w:rPr>
        <w:t xml:space="preserve"> </w:t>
      </w:r>
      <w:r>
        <w:rPr>
          <w:rFonts w:hint="eastAsia"/>
          <w:b/>
          <w:sz w:val="24"/>
        </w:rPr>
        <w:t xml:space="preserve"> </w:t>
      </w:r>
      <w:r>
        <w:rPr>
          <w:b/>
          <w:sz w:val="24"/>
        </w:rPr>
        <w:t>合同条款</w:t>
      </w:r>
    </w:p>
    <w:p w:rsidR="00EF2C69" w:rsidRDefault="00EF2C69" w:rsidP="00EF2C69">
      <w:pPr>
        <w:spacing w:line="560" w:lineRule="exact"/>
        <w:rPr>
          <w:sz w:val="24"/>
        </w:rPr>
      </w:pPr>
    </w:p>
    <w:p w:rsidR="00EF2C69" w:rsidRDefault="00EF2C69" w:rsidP="00EF2C69">
      <w:pPr>
        <w:spacing w:line="560" w:lineRule="exact"/>
        <w:rPr>
          <w:sz w:val="24"/>
        </w:rPr>
      </w:pPr>
      <w:r>
        <w:rPr>
          <w:b/>
          <w:sz w:val="24"/>
        </w:rPr>
        <w:t>第五部分</w:t>
      </w:r>
      <w:r>
        <w:rPr>
          <w:b/>
          <w:sz w:val="24"/>
        </w:rPr>
        <w:t xml:space="preserve"> </w:t>
      </w:r>
      <w:r>
        <w:rPr>
          <w:rFonts w:hint="eastAsia"/>
          <w:b/>
          <w:sz w:val="24"/>
        </w:rPr>
        <w:t xml:space="preserve"> </w:t>
      </w:r>
      <w:r>
        <w:rPr>
          <w:b/>
          <w:sz w:val="24"/>
        </w:rPr>
        <w:t>投标文件格式</w:t>
      </w:r>
    </w:p>
    <w:p w:rsidR="00EF2C69" w:rsidRDefault="00EF2C69" w:rsidP="00EF2C69">
      <w:pPr>
        <w:rPr>
          <w:sz w:val="24"/>
        </w:rPr>
      </w:pPr>
    </w:p>
    <w:p w:rsidR="00EF2C69" w:rsidRDefault="00EF2C69" w:rsidP="00EF2C69">
      <w:pPr>
        <w:rPr>
          <w:sz w:val="24"/>
        </w:rPr>
      </w:pPr>
    </w:p>
    <w:p w:rsidR="00EF2C69" w:rsidRDefault="00EF2C69" w:rsidP="00EF2C69">
      <w:pPr>
        <w:rPr>
          <w:sz w:val="24"/>
        </w:rPr>
      </w:pPr>
    </w:p>
    <w:p w:rsidR="00EF2C69" w:rsidRDefault="00EF2C69" w:rsidP="00EF2C69">
      <w:pPr>
        <w:rPr>
          <w:sz w:val="24"/>
        </w:rPr>
      </w:pPr>
    </w:p>
    <w:p w:rsidR="00EF2C69" w:rsidRDefault="00EF2C69" w:rsidP="00EF2C69">
      <w:pPr>
        <w:rPr>
          <w:sz w:val="24"/>
        </w:rPr>
      </w:pPr>
    </w:p>
    <w:p w:rsidR="00EF2C69" w:rsidRDefault="00EF2C69" w:rsidP="00EF2C69">
      <w:pPr>
        <w:rPr>
          <w:sz w:val="24"/>
        </w:rPr>
      </w:pPr>
    </w:p>
    <w:p w:rsidR="00EF2C69" w:rsidRDefault="00EF2C69" w:rsidP="00EF2C69">
      <w:pPr>
        <w:rPr>
          <w:b/>
        </w:rPr>
      </w:pPr>
    </w:p>
    <w:p w:rsidR="00EF2C69" w:rsidRDefault="00EF2C69" w:rsidP="00EF2C69">
      <w:pPr>
        <w:pStyle w:val="ab"/>
        <w:rPr>
          <w:rFonts w:ascii="Times New Roman" w:hAnsi="Times New Roman"/>
        </w:rPr>
        <w:sectPr w:rsidR="00EF2C69">
          <w:footerReference w:type="default" r:id="rId11"/>
          <w:pgSz w:w="11906" w:h="16838"/>
          <w:pgMar w:top="1440" w:right="1797" w:bottom="1440" w:left="1797" w:header="851" w:footer="992" w:gutter="0"/>
          <w:pgNumType w:start="1"/>
          <w:cols w:space="425"/>
          <w:docGrid w:type="linesAndChars" w:linePitch="285" w:charSpace="-3449"/>
        </w:sectPr>
      </w:pPr>
      <w:bookmarkStart w:id="0" w:name="_Toc412903614"/>
    </w:p>
    <w:p w:rsidR="00EF2C69" w:rsidRDefault="00EF2C69" w:rsidP="00EF2C69">
      <w:pPr>
        <w:pStyle w:val="ab"/>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EF2C69" w:rsidRDefault="00EF2C69" w:rsidP="00EF2C69">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应急管理部天津消防研究所</w:t>
      </w:r>
      <w:r>
        <w:rPr>
          <w:rFonts w:ascii="Times New Roman" w:eastAsiaTheme="minorEastAsia" w:hAnsi="Times New Roman" w:cs="Times New Roman"/>
          <w:color w:val="auto"/>
          <w:szCs w:val="32"/>
        </w:rPr>
        <w:t>委托，天津市政府采购中心对</w:t>
      </w:r>
      <w:r>
        <w:rPr>
          <w:rFonts w:ascii="Times New Roman" w:eastAsiaTheme="minorEastAsia" w:hAnsi="Times New Roman" w:cs="Times New Roman" w:hint="eastAsia"/>
          <w:color w:val="auto"/>
          <w:szCs w:val="32"/>
        </w:rPr>
        <w:t>应急管理部天津消防研究所消防炮项目</w:t>
      </w:r>
      <w:r>
        <w:rPr>
          <w:rFonts w:ascii="Times New Roman" w:eastAsiaTheme="minorEastAsia" w:hAnsi="Times New Roman" w:cs="Times New Roman"/>
          <w:color w:val="auto"/>
          <w:szCs w:val="32"/>
        </w:rPr>
        <w:t>实施政府采购。现欢迎合格的供应商参加投标。</w:t>
      </w:r>
    </w:p>
    <w:p w:rsidR="00EF2C69" w:rsidRDefault="00EF2C69" w:rsidP="00EF2C69">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Theme="minorEastAsia" w:hAnsi="Times New Roman" w:cs="Times New Roman" w:hint="eastAsia"/>
          <w:color w:val="auto"/>
          <w:szCs w:val="32"/>
        </w:rPr>
        <w:t>CA</w:t>
      </w:r>
      <w:r>
        <w:rPr>
          <w:rFonts w:ascii="Times New Roman" w:eastAsiaTheme="minorEastAsia" w:hAnsi="Times New Roman" w:cs="Times New Roman" w:hint="eastAsia"/>
          <w:color w:val="auto"/>
          <w:szCs w:val="32"/>
        </w:rPr>
        <w:t>数字证书（</w:t>
      </w:r>
      <w:r>
        <w:rPr>
          <w:rFonts w:ascii="Times New Roman" w:eastAsiaTheme="minorEastAsia" w:hAnsi="Times New Roman" w:cs="Times New Roman" w:hint="eastAsia"/>
          <w:color w:val="auto"/>
          <w:szCs w:val="32"/>
        </w:rPr>
        <w:t>USBKey</w:t>
      </w:r>
      <w:r>
        <w:rPr>
          <w:rFonts w:ascii="Times New Roman" w:eastAsiaTheme="minorEastAsia"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EF2C69" w:rsidRDefault="00EF2C69" w:rsidP="00EF2C69">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一、基本概况</w:t>
      </w:r>
    </w:p>
    <w:p w:rsidR="00EF2C69" w:rsidRDefault="00EF2C69" w:rsidP="00EF2C69">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（一）项目名称：</w:t>
      </w:r>
      <w:r>
        <w:rPr>
          <w:rFonts w:ascii="Times New Roman" w:eastAsiaTheme="minorEastAsia" w:hAnsi="Times New Roman" w:cs="Times New Roman" w:hint="eastAsia"/>
          <w:color w:val="auto"/>
          <w:szCs w:val="32"/>
        </w:rPr>
        <w:t>应急管理部天津消防研究所消防炮项目</w:t>
      </w:r>
      <w:r>
        <w:rPr>
          <w:rFonts w:ascii="Times New Roman" w:eastAsiaTheme="minorEastAsia" w:hAnsi="Times New Roman" w:cs="Times New Roman"/>
          <w:color w:val="auto"/>
          <w:szCs w:val="32"/>
        </w:rPr>
        <w:t xml:space="preserve">  </w:t>
      </w:r>
    </w:p>
    <w:p w:rsidR="00EF2C69" w:rsidRDefault="00EF2C69" w:rsidP="00EF2C69">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（二）项目编号：</w:t>
      </w:r>
      <w:r>
        <w:rPr>
          <w:rFonts w:ascii="Times New Roman" w:eastAsiaTheme="minorEastAsia" w:hAnsi="Times New Roman" w:cs="Times New Roman" w:hint="eastAsia"/>
          <w:color w:val="auto"/>
          <w:szCs w:val="32"/>
        </w:rPr>
        <w:t>TGPC-2026-A-0039</w:t>
      </w:r>
    </w:p>
    <w:p w:rsidR="00EF2C69" w:rsidRDefault="00EF2C69" w:rsidP="00EF2C69">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（三）采购方式：公开招标</w:t>
      </w:r>
    </w:p>
    <w:p w:rsidR="00EF2C69" w:rsidRDefault="00EF2C69" w:rsidP="00EF2C69">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（四）项目属性：货物</w:t>
      </w:r>
    </w:p>
    <w:p w:rsidR="00EF2C69" w:rsidRDefault="00EF2C69" w:rsidP="00EF2C69">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（五）本项目不接受联合体参与。不接受联合体参与的，若有供应商组成联合体参与，视为无效投标。</w:t>
      </w:r>
    </w:p>
    <w:p w:rsidR="00EF2C69" w:rsidRDefault="00EF2C69" w:rsidP="00EF2C69">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（六）本文件售价：免费。</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w:t>
      </w:r>
      <w:r>
        <w:rPr>
          <w:rFonts w:ascii="Times New Roman" w:eastAsiaTheme="minorEastAsia" w:hAnsi="Times New Roman" w:cs="Times New Roman"/>
          <w:color w:val="auto"/>
          <w:szCs w:val="32"/>
        </w:rPr>
        <w:t>项目内容</w:t>
      </w:r>
    </w:p>
    <w:tbl>
      <w:tblPr>
        <w:tblStyle w:val="af"/>
        <w:tblW w:w="9206" w:type="dxa"/>
        <w:jc w:val="center"/>
        <w:tblLook w:val="04A0" w:firstRow="1" w:lastRow="0" w:firstColumn="1" w:lastColumn="0" w:noHBand="0" w:noVBand="1"/>
      </w:tblPr>
      <w:tblGrid>
        <w:gridCol w:w="935"/>
        <w:gridCol w:w="1385"/>
        <w:gridCol w:w="1815"/>
        <w:gridCol w:w="1947"/>
        <w:gridCol w:w="1735"/>
        <w:gridCol w:w="1389"/>
      </w:tblGrid>
      <w:tr w:rsidR="00EF2C69" w:rsidTr="000531D8">
        <w:trPr>
          <w:jc w:val="center"/>
        </w:trPr>
        <w:tc>
          <w:tcPr>
            <w:tcW w:w="935" w:type="dxa"/>
            <w:vAlign w:val="center"/>
          </w:tcPr>
          <w:p w:rsidR="00EF2C69" w:rsidRDefault="00EF2C69" w:rsidP="000531D8">
            <w:pPr>
              <w:pStyle w:val="Default"/>
              <w:adjustRightInd/>
              <w:spacing w:line="360" w:lineRule="auto"/>
              <w:jc w:val="center"/>
              <w:rPr>
                <w:rFonts w:ascii="Times New Roman" w:eastAsiaTheme="minorEastAsia" w:hAnsi="Times New Roman" w:cs="Times New Roman"/>
                <w:color w:val="auto"/>
              </w:rPr>
            </w:pPr>
            <w:r>
              <w:rPr>
                <w:rFonts w:ascii="Times New Roman" w:eastAsiaTheme="minorEastAsia" w:hAnsi="Times New Roman" w:cs="Times New Roman" w:hint="eastAsia"/>
                <w:color w:val="auto"/>
              </w:rPr>
              <w:t>包号</w:t>
            </w:r>
          </w:p>
        </w:tc>
        <w:tc>
          <w:tcPr>
            <w:tcW w:w="1385" w:type="dxa"/>
            <w:vAlign w:val="center"/>
          </w:tcPr>
          <w:p w:rsidR="00EF2C69" w:rsidRDefault="00EF2C69" w:rsidP="000531D8">
            <w:pPr>
              <w:pStyle w:val="Default"/>
              <w:adjustRightInd/>
              <w:spacing w:line="360" w:lineRule="auto"/>
              <w:jc w:val="center"/>
              <w:rPr>
                <w:rFonts w:ascii="Times New Roman" w:eastAsiaTheme="minorEastAsia" w:hAnsi="Times New Roman" w:cs="Times New Roman"/>
                <w:color w:val="auto"/>
              </w:rPr>
            </w:pPr>
            <w:r>
              <w:rPr>
                <w:rFonts w:ascii="Times New Roman" w:eastAsiaTheme="minorEastAsia" w:hAnsi="Times New Roman" w:cs="Times New Roman" w:hint="eastAsia"/>
                <w:color w:val="auto"/>
              </w:rPr>
              <w:t>包名称</w:t>
            </w:r>
          </w:p>
        </w:tc>
        <w:tc>
          <w:tcPr>
            <w:tcW w:w="1815" w:type="dxa"/>
            <w:vAlign w:val="center"/>
          </w:tcPr>
          <w:p w:rsidR="00EF2C69" w:rsidRDefault="00EF2C69" w:rsidP="000531D8">
            <w:pPr>
              <w:pStyle w:val="Default"/>
              <w:adjustRightInd/>
              <w:spacing w:line="360" w:lineRule="auto"/>
              <w:jc w:val="center"/>
              <w:rPr>
                <w:rFonts w:ascii="Times New Roman" w:eastAsiaTheme="minorEastAsia" w:hAnsi="Times New Roman" w:cs="Times New Roman"/>
                <w:color w:val="auto"/>
              </w:rPr>
            </w:pPr>
            <w:r>
              <w:rPr>
                <w:rFonts w:ascii="Times New Roman" w:eastAsiaTheme="minorEastAsia" w:hAnsi="Times New Roman" w:cs="Times New Roman" w:hint="eastAsia"/>
                <w:color w:val="auto"/>
              </w:rPr>
              <w:t>包预算</w:t>
            </w:r>
          </w:p>
        </w:tc>
        <w:tc>
          <w:tcPr>
            <w:tcW w:w="1947" w:type="dxa"/>
            <w:vAlign w:val="center"/>
          </w:tcPr>
          <w:p w:rsidR="00EF2C69" w:rsidRDefault="00EF2C69" w:rsidP="000531D8">
            <w:pPr>
              <w:pStyle w:val="Default"/>
              <w:adjustRightInd/>
              <w:spacing w:line="360" w:lineRule="auto"/>
              <w:jc w:val="center"/>
              <w:rPr>
                <w:rFonts w:ascii="Times New Roman" w:eastAsiaTheme="minorEastAsia" w:hAnsi="Times New Roman" w:cs="Times New Roman"/>
                <w:color w:val="auto"/>
              </w:rPr>
            </w:pPr>
            <w:r>
              <w:rPr>
                <w:rFonts w:ascii="Times New Roman" w:eastAsiaTheme="minorEastAsia" w:hAnsi="Times New Roman" w:cs="Times New Roman" w:hint="eastAsia"/>
                <w:color w:val="auto"/>
              </w:rPr>
              <w:t>包最高限价</w:t>
            </w:r>
          </w:p>
        </w:tc>
        <w:tc>
          <w:tcPr>
            <w:tcW w:w="1735" w:type="dxa"/>
            <w:vAlign w:val="center"/>
          </w:tcPr>
          <w:p w:rsidR="00EF2C69" w:rsidRDefault="00EF2C69" w:rsidP="000531D8">
            <w:pPr>
              <w:pStyle w:val="Default"/>
              <w:adjustRightInd/>
              <w:spacing w:line="360" w:lineRule="auto"/>
              <w:jc w:val="center"/>
              <w:rPr>
                <w:rFonts w:ascii="Times New Roman" w:eastAsiaTheme="minorEastAsia" w:hAnsi="Times New Roman" w:cs="Times New Roman"/>
                <w:color w:val="auto"/>
              </w:rPr>
            </w:pPr>
            <w:r>
              <w:rPr>
                <w:rFonts w:ascii="Times New Roman" w:eastAsiaTheme="minorEastAsia" w:hAnsi="Times New Roman" w:cs="Times New Roman" w:hint="eastAsia"/>
                <w:color w:val="auto"/>
              </w:rPr>
              <w:t>合同履行期限</w:t>
            </w:r>
          </w:p>
        </w:tc>
        <w:tc>
          <w:tcPr>
            <w:tcW w:w="1389" w:type="dxa"/>
            <w:vAlign w:val="center"/>
          </w:tcPr>
          <w:p w:rsidR="00EF2C69" w:rsidRDefault="00EF2C69" w:rsidP="000531D8">
            <w:pPr>
              <w:pStyle w:val="Default"/>
              <w:adjustRightInd/>
              <w:spacing w:line="360" w:lineRule="auto"/>
              <w:jc w:val="center"/>
              <w:rPr>
                <w:rFonts w:ascii="Times New Roman" w:eastAsiaTheme="minorEastAsia" w:hAnsi="Times New Roman" w:cs="Times New Roman"/>
                <w:color w:val="auto"/>
              </w:rPr>
            </w:pPr>
            <w:r>
              <w:rPr>
                <w:rFonts w:ascii="Times New Roman" w:eastAsiaTheme="minorEastAsia" w:hAnsi="Times New Roman" w:cs="Times New Roman" w:hint="eastAsia"/>
                <w:color w:val="auto"/>
              </w:rPr>
              <w:t>所属行业</w:t>
            </w:r>
          </w:p>
        </w:tc>
      </w:tr>
      <w:tr w:rsidR="00EF2C69" w:rsidTr="000531D8">
        <w:trPr>
          <w:jc w:val="center"/>
        </w:trPr>
        <w:tc>
          <w:tcPr>
            <w:tcW w:w="935" w:type="dxa"/>
            <w:vAlign w:val="center"/>
          </w:tcPr>
          <w:p w:rsidR="00EF2C69" w:rsidRDefault="00EF2C69" w:rsidP="000531D8">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1</w:t>
            </w:r>
          </w:p>
        </w:tc>
        <w:tc>
          <w:tcPr>
            <w:tcW w:w="1385" w:type="dxa"/>
            <w:vAlign w:val="center"/>
          </w:tcPr>
          <w:p w:rsidR="00EF2C69" w:rsidRDefault="00EF2C69" w:rsidP="000531D8">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消防炮</w:t>
            </w:r>
          </w:p>
        </w:tc>
        <w:tc>
          <w:tcPr>
            <w:tcW w:w="1815" w:type="dxa"/>
            <w:vAlign w:val="center"/>
          </w:tcPr>
          <w:p w:rsidR="00EF2C69" w:rsidRDefault="00EF2C69" w:rsidP="000531D8">
            <w:pPr>
              <w:pStyle w:val="Default"/>
              <w:adjustRightInd/>
              <w:spacing w:line="360" w:lineRule="auto"/>
              <w:jc w:val="center"/>
              <w:rPr>
                <w:rFonts w:ascii="Times New Roman" w:eastAsia="宋体" w:hAnsi="Times New Roman" w:cs="Times New Roman"/>
                <w:color w:val="auto"/>
              </w:rPr>
            </w:pPr>
            <w:r>
              <w:rPr>
                <w:rFonts w:ascii="Times New Roman" w:eastAsiaTheme="minorEastAsia" w:hAnsi="Times New Roman" w:cs="Times New Roman" w:hint="eastAsia"/>
                <w:color w:val="auto"/>
              </w:rPr>
              <w:t>510740.67</w:t>
            </w:r>
            <w:r>
              <w:rPr>
                <w:rFonts w:ascii="Times New Roman" w:eastAsiaTheme="minorEastAsia" w:hAnsi="Times New Roman" w:cs="Times New Roman" w:hint="eastAsia"/>
                <w:color w:val="auto"/>
              </w:rPr>
              <w:t>元</w:t>
            </w:r>
          </w:p>
        </w:tc>
        <w:tc>
          <w:tcPr>
            <w:tcW w:w="1947" w:type="dxa"/>
            <w:vAlign w:val="center"/>
          </w:tcPr>
          <w:p w:rsidR="00EF2C69" w:rsidRDefault="00EF2C69" w:rsidP="000531D8">
            <w:pPr>
              <w:pStyle w:val="Default"/>
              <w:adjustRightInd/>
              <w:spacing w:line="360" w:lineRule="auto"/>
              <w:jc w:val="center"/>
              <w:rPr>
                <w:rFonts w:ascii="Times New Roman" w:eastAsia="宋体" w:hAnsi="Times New Roman" w:cs="Times New Roman"/>
                <w:color w:val="auto"/>
              </w:rPr>
            </w:pPr>
            <w:r>
              <w:rPr>
                <w:rFonts w:ascii="Times New Roman" w:eastAsiaTheme="minorEastAsia" w:hAnsi="Times New Roman" w:cs="Times New Roman" w:hint="eastAsia"/>
                <w:color w:val="auto"/>
              </w:rPr>
              <w:t>510740.67</w:t>
            </w:r>
            <w:r>
              <w:rPr>
                <w:rFonts w:ascii="Times New Roman" w:eastAsiaTheme="minorEastAsia" w:hAnsi="Times New Roman" w:cs="Times New Roman" w:hint="eastAsia"/>
                <w:color w:val="auto"/>
              </w:rPr>
              <w:t>元</w:t>
            </w:r>
          </w:p>
        </w:tc>
        <w:tc>
          <w:tcPr>
            <w:tcW w:w="1735" w:type="dxa"/>
            <w:vAlign w:val="center"/>
          </w:tcPr>
          <w:p w:rsidR="00EF2C69" w:rsidRDefault="00EF2C69" w:rsidP="000531D8">
            <w:pPr>
              <w:pStyle w:val="Default"/>
              <w:adjustRightInd/>
              <w:spacing w:line="360" w:lineRule="auto"/>
              <w:jc w:val="center"/>
              <w:rPr>
                <w:rFonts w:ascii="Times New Roman" w:eastAsia="宋体" w:hAnsi="Times New Roman" w:cs="Times New Roman"/>
                <w:color w:val="auto"/>
              </w:rPr>
            </w:pPr>
            <w:r w:rsidRPr="00D400BF">
              <w:rPr>
                <w:rFonts w:ascii="Times New Roman" w:eastAsia="宋体" w:hAnsi="Times New Roman" w:cs="Times New Roman" w:hint="eastAsia"/>
                <w:color w:val="auto"/>
              </w:rPr>
              <w:t>合同签订后</w:t>
            </w:r>
            <w:r w:rsidRPr="00D400BF">
              <w:rPr>
                <w:rFonts w:ascii="Times New Roman" w:eastAsia="宋体" w:hAnsi="Times New Roman" w:cs="Times New Roman" w:hint="eastAsia"/>
                <w:color w:val="auto"/>
              </w:rPr>
              <w:t>30</w:t>
            </w:r>
            <w:r w:rsidRPr="00D400BF">
              <w:rPr>
                <w:rFonts w:ascii="Times New Roman" w:eastAsia="宋体" w:hAnsi="Times New Roman" w:cs="Times New Roman" w:hint="eastAsia"/>
                <w:color w:val="auto"/>
              </w:rPr>
              <w:t>个自然日内制作完成，</w:t>
            </w:r>
            <w:r w:rsidRPr="00D400BF">
              <w:rPr>
                <w:rFonts w:ascii="Times New Roman" w:eastAsia="宋体" w:hAnsi="Times New Roman" w:cs="Times New Roman" w:hint="eastAsia"/>
                <w:color w:val="auto"/>
              </w:rPr>
              <w:t>7</w:t>
            </w:r>
            <w:r w:rsidRPr="00D400BF">
              <w:rPr>
                <w:rFonts w:ascii="Times New Roman" w:eastAsia="宋体" w:hAnsi="Times New Roman" w:cs="Times New Roman" w:hint="eastAsia"/>
                <w:color w:val="auto"/>
              </w:rPr>
              <w:t>个工作日内完成安装调试</w:t>
            </w:r>
          </w:p>
        </w:tc>
        <w:tc>
          <w:tcPr>
            <w:tcW w:w="1389" w:type="dxa"/>
            <w:vAlign w:val="center"/>
          </w:tcPr>
          <w:p w:rsidR="00EF2C69" w:rsidRDefault="00EF2C69" w:rsidP="000531D8">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工业</w:t>
            </w:r>
          </w:p>
        </w:tc>
      </w:tr>
    </w:tbl>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Theme="minorEastAsia" w:hAnsi="Times New Roman" w:cs="Times New Roman"/>
          <w:color w:val="auto"/>
          <w:szCs w:val="32"/>
        </w:rPr>
        <w:t>供应商资格要求（实质性要求）</w:t>
      </w:r>
    </w:p>
    <w:p w:rsidR="00EF2C69" w:rsidRDefault="00EF2C69" w:rsidP="00EF2C69">
      <w:pPr>
        <w:pStyle w:val="Default"/>
        <w:spacing w:line="360" w:lineRule="auto"/>
        <w:ind w:firstLineChars="200" w:firstLine="480"/>
        <w:rPr>
          <w:rFonts w:ascii="Times New Roman" w:eastAsia="宋体" w:hAnsi="Times New Roman" w:cs="Times New Roman"/>
          <w:color w:val="auto"/>
        </w:rPr>
      </w:pPr>
      <w:bookmarkStart w:id="1" w:name="_Toc412903615"/>
      <w:r>
        <w:rPr>
          <w:rFonts w:ascii="Times New Roman" w:eastAsia="宋体" w:hAnsi="Times New Roman" w:cs="Times New Roman" w:hint="eastAsia"/>
          <w:color w:val="auto"/>
        </w:rPr>
        <w:t>供应商应具备《中华人民共和国政府采购法》第二十二条第一款和《政府采购法实施条例》第十八条规定的条件，提供以下材料：</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、项目需要落实的政府采购政策</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w:t>
      </w:r>
      <w:bookmarkStart w:id="2" w:name="OLE_LINK13"/>
      <w:bookmarkStart w:id="3" w:name="OLE_LINK14"/>
      <w:r>
        <w:rPr>
          <w:rFonts w:ascii="Times New Roman" w:eastAsia="宋体" w:hAnsi="Times New Roman" w:cs="Times New Roman" w:hint="eastAsia"/>
          <w:color w:val="auto"/>
        </w:rPr>
        <w:t>全部货物均由小微企业制造的，对符合规定的小微企业制造的产品报价给予</w:t>
      </w:r>
      <w:r>
        <w:rPr>
          <w:rFonts w:ascii="Times New Roman" w:eastAsia="宋体" w:hAnsi="Times New Roman" w:cs="Times New Roman" w:hint="eastAsia"/>
          <w:color w:val="auto"/>
        </w:rPr>
        <w:t>20%</w:t>
      </w:r>
      <w:r>
        <w:rPr>
          <w:rFonts w:ascii="Times New Roman" w:eastAsia="宋体" w:hAnsi="Times New Roman" w:cs="Times New Roman" w:hint="eastAsia"/>
          <w:color w:val="auto"/>
        </w:rPr>
        <w:t>的扣除。</w:t>
      </w:r>
      <w:bookmarkEnd w:id="2"/>
      <w:bookmarkEnd w:id="3"/>
      <w:r>
        <w:rPr>
          <w:rFonts w:ascii="Times New Roman" w:eastAsia="宋体" w:hAnsi="Times New Roman" w:cs="Times New Roman" w:hint="eastAsia"/>
          <w:color w:val="auto"/>
        </w:rPr>
        <w:t>货物既有小微企业制造的货物，也有大中企业制造的货物，不享受此扶持政策。</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（四）涉及商品包装或快递包装的，按照《财政部办公厅、生态环境部办公厅、国家邮政局办公室关于印发</w:t>
      </w:r>
      <w:r>
        <w:rPr>
          <w:rFonts w:ascii="Times New Roman" w:eastAsia="宋体" w:hAnsi="Times New Roman" w:cs="Times New Roman"/>
          <w:color w:val="auto"/>
        </w:rPr>
        <w:t>&lt;</w:t>
      </w:r>
      <w:r>
        <w:rPr>
          <w:rFonts w:ascii="Times New Roman" w:eastAsia="宋体" w:hAnsi="Times New Roman" w:cs="Times New Roman"/>
          <w:color w:val="auto"/>
        </w:rPr>
        <w:t>商品包装政府采购需求标准（试行）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w:t>
      </w:r>
      <w:r>
        <w:rPr>
          <w:rFonts w:ascii="Times New Roman" w:eastAsia="宋体" w:hAnsi="Times New Roman" w:cs="Times New Roman"/>
          <w:color w:val="auto"/>
        </w:rPr>
        <w:t>&lt;</w:t>
      </w:r>
      <w:r>
        <w:rPr>
          <w:rFonts w:ascii="Times New Roman" w:eastAsia="宋体" w:hAnsi="Times New Roman" w:cs="Times New Roman"/>
          <w:color w:val="auto"/>
        </w:rPr>
        <w:t>快递包装政府采购需求标准（试行）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的通知》（财办库〔</w:t>
      </w:r>
      <w:r>
        <w:rPr>
          <w:rFonts w:ascii="Times New Roman" w:eastAsia="宋体" w:hAnsi="Times New Roman" w:cs="Times New Roman"/>
          <w:color w:val="auto"/>
        </w:rPr>
        <w:t>2020</w:t>
      </w:r>
      <w:r>
        <w:rPr>
          <w:rFonts w:ascii="Times New Roman" w:eastAsia="宋体" w:hAnsi="Times New Roman" w:cs="Times New Roman"/>
          <w:color w:val="auto"/>
        </w:rPr>
        <w:t>〕</w:t>
      </w:r>
      <w:r>
        <w:rPr>
          <w:rFonts w:ascii="Times New Roman" w:eastAsia="宋体" w:hAnsi="Times New Roman" w:cs="Times New Roman"/>
          <w:color w:val="auto"/>
        </w:rPr>
        <w:t>123</w:t>
      </w:r>
      <w:r>
        <w:rPr>
          <w:rFonts w:ascii="Times New Roman" w:eastAsia="宋体" w:hAnsi="Times New Roman" w:cs="Times New Roman"/>
          <w:color w:val="auto"/>
        </w:rPr>
        <w:t>号）要求执行。</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（五）按照《财政部关于在政府采购活动中查询及使用信用记录有关问题的通知》（财库〔</w:t>
      </w:r>
      <w:r>
        <w:rPr>
          <w:rFonts w:ascii="Times New Roman" w:eastAsia="宋体" w:hAnsi="Times New Roman" w:cs="Times New Roman"/>
          <w:color w:val="auto"/>
        </w:rPr>
        <w:t>2016</w:t>
      </w:r>
      <w:r>
        <w:rPr>
          <w:rFonts w:ascii="Times New Roman" w:eastAsia="宋体" w:hAnsi="Times New Roman" w:cs="Times New Roman"/>
          <w:color w:val="auto"/>
        </w:rPr>
        <w:t>〕</w:t>
      </w:r>
      <w:r>
        <w:rPr>
          <w:rFonts w:ascii="Times New Roman" w:eastAsia="宋体" w:hAnsi="Times New Roman" w:cs="Times New Roman"/>
          <w:color w:val="auto"/>
        </w:rPr>
        <w:t>125</w:t>
      </w:r>
      <w:r>
        <w:rPr>
          <w:rFonts w:ascii="Times New Roman" w:eastAsia="宋体" w:hAnsi="Times New Roman" w:cs="Times New Roman"/>
          <w:color w:val="auto"/>
        </w:rPr>
        <w:t>号）的要求，根据开标当日解密截止时间</w:t>
      </w:r>
      <w:r>
        <w:rPr>
          <w:rFonts w:ascii="Times New Roman" w:eastAsia="宋体" w:hAnsi="Times New Roman" w:cs="Times New Roman"/>
          <w:color w:val="auto"/>
        </w:rPr>
        <w:t>“</w:t>
      </w:r>
      <w:r>
        <w:rPr>
          <w:rFonts w:ascii="Times New Roman" w:eastAsia="宋体" w:hAnsi="Times New Roman" w:cs="Times New Roman"/>
          <w:color w:val="auto"/>
        </w:rPr>
        <w:t>信用中国</w:t>
      </w:r>
      <w:r>
        <w:rPr>
          <w:rFonts w:ascii="Times New Roman" w:eastAsia="宋体" w:hAnsi="Times New Roman" w:cs="Times New Roman"/>
          <w:color w:val="auto"/>
        </w:rPr>
        <w:t>”</w:t>
      </w:r>
      <w:r>
        <w:rPr>
          <w:rFonts w:ascii="Times New Roman" w:eastAsia="宋体" w:hAnsi="Times New Roman" w:cs="Times New Roman"/>
          <w:color w:val="auto"/>
        </w:rPr>
        <w:t>网站（</w:t>
      </w:r>
      <w:r>
        <w:rPr>
          <w:rFonts w:ascii="Times New Roman" w:eastAsia="宋体" w:hAnsi="Times New Roman" w:cs="Times New Roman"/>
          <w:color w:val="auto"/>
        </w:rPr>
        <w:t>www.creditchina.gov.cn</w:t>
      </w:r>
      <w:r>
        <w:rPr>
          <w:rFonts w:ascii="Times New Roman" w:eastAsia="宋体" w:hAnsi="Times New Roman" w:cs="Times New Roman"/>
          <w:color w:val="auto"/>
        </w:rPr>
        <w:t>）、中国政府采购网（</w:t>
      </w:r>
      <w:r>
        <w:rPr>
          <w:rFonts w:ascii="Times New Roman" w:eastAsia="宋体" w:hAnsi="Times New Roman" w:cs="Times New Roman"/>
          <w:color w:val="auto"/>
        </w:rPr>
        <w:t>www.ccgp.gov.cn</w:t>
      </w:r>
      <w:r>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（六）</w:t>
      </w:r>
      <w:bookmarkStart w:id="4" w:name="OLE_LINK3"/>
      <w:bookmarkStart w:id="5" w:name="OLE_LINK2"/>
      <w:bookmarkStart w:id="6" w:name="OLE_LINK1"/>
      <w:r>
        <w:rPr>
          <w:rFonts w:ascii="Times New Roman" w:eastAsia="宋体" w:hAnsi="Times New Roman" w:cs="Times New Roman"/>
          <w:color w:val="auto"/>
        </w:rPr>
        <w:t>按照《关于调整优化节能产品、环境标志产品政府采购执行机制的通知》（财库〔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号）、《关于印发环境标志产品政府采购品目清单的通知》</w:t>
      </w:r>
      <w:bookmarkStart w:id="7" w:name="OLE_LINK5"/>
      <w:bookmarkStart w:id="8" w:name="OLE_LINK4"/>
      <w:r>
        <w:rPr>
          <w:rFonts w:ascii="Times New Roman" w:eastAsia="宋体" w:hAnsi="Times New Roman" w:cs="Times New Roman"/>
          <w:color w:val="auto"/>
        </w:rPr>
        <w:t>（财库〔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18</w:t>
      </w:r>
      <w:r>
        <w:rPr>
          <w:rFonts w:ascii="Times New Roman" w:eastAsia="宋体" w:hAnsi="Times New Roman" w:cs="Times New Roman"/>
          <w:color w:val="auto"/>
        </w:rPr>
        <w:t>号）</w:t>
      </w:r>
      <w:bookmarkEnd w:id="7"/>
      <w:bookmarkEnd w:id="8"/>
      <w:r>
        <w:rPr>
          <w:rFonts w:ascii="Times New Roman" w:eastAsia="宋体" w:hAnsi="Times New Roman" w:cs="Times New Roman"/>
          <w:color w:val="auto"/>
        </w:rPr>
        <w:t>、《关于印发节能产品政府采购品目清单的通知》（财库〔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19</w:t>
      </w:r>
      <w:r>
        <w:rPr>
          <w:rFonts w:ascii="Times New Roman" w:eastAsia="宋体" w:hAnsi="Times New Roman" w:cs="Times New Roman"/>
          <w:color w:val="auto"/>
        </w:rPr>
        <w:t>号）、《市场监管总局关于发布参与实施政府采购节能产品、环境标志产品认证机构名录的公告》（</w:t>
      </w:r>
      <w:r>
        <w:rPr>
          <w:rFonts w:ascii="Times New Roman" w:eastAsia="宋体" w:hAnsi="Times New Roman" w:cs="Times New Roman"/>
          <w:color w:val="auto"/>
        </w:rPr>
        <w:t>2019</w:t>
      </w:r>
      <w:r>
        <w:rPr>
          <w:rFonts w:ascii="Times New Roman" w:eastAsia="宋体" w:hAnsi="Times New Roman" w:cs="Times New Roman"/>
          <w:color w:val="auto"/>
        </w:rPr>
        <w:t>年第</w:t>
      </w:r>
      <w:r>
        <w:rPr>
          <w:rFonts w:ascii="Times New Roman" w:eastAsia="宋体" w:hAnsi="Times New Roman" w:cs="Times New Roman"/>
          <w:color w:val="auto"/>
        </w:rPr>
        <w:t>16</w:t>
      </w:r>
      <w:r>
        <w:rPr>
          <w:rFonts w:ascii="Times New Roman" w:eastAsia="宋体" w:hAnsi="Times New Roman" w:cs="Times New Roman"/>
          <w:color w:val="auto"/>
        </w:rPr>
        <w:t>号）等文件要求，对政府采购节能、环境标志品目清单内的产品实施优先采购和强制采购的评标方法。</w:t>
      </w:r>
      <w:bookmarkEnd w:id="4"/>
      <w:bookmarkEnd w:id="5"/>
      <w:bookmarkEnd w:id="6"/>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（七）既有本国产品又有非本国产品参与竞争的，对本国产品的报价给予</w:t>
      </w:r>
      <w:r>
        <w:rPr>
          <w:rFonts w:ascii="Times New Roman" w:eastAsia="宋体" w:hAnsi="Times New Roman" w:cs="Times New Roman" w:hint="eastAsia"/>
          <w:color w:val="auto"/>
        </w:rPr>
        <w:t>20%</w:t>
      </w:r>
      <w:r>
        <w:rPr>
          <w:rFonts w:ascii="Times New Roman" w:eastAsia="宋体" w:hAnsi="Times New Roman" w:cs="Times New Roman" w:hint="eastAsia"/>
          <w:color w:val="auto"/>
        </w:rPr>
        <w:lastRenderedPageBreak/>
        <w:t>的价格扣除。当采购项目或者采购包中含有多种产品，供应商为该采购项目或者采购包提供的符合本国产品标准的产品成本之和占该供应商提供的全部产品成本之和的比例达到</w:t>
      </w:r>
      <w:r>
        <w:rPr>
          <w:rFonts w:ascii="Times New Roman" w:eastAsia="宋体" w:hAnsi="Times New Roman" w:cs="Times New Roman" w:hint="eastAsia"/>
          <w:color w:val="auto"/>
        </w:rPr>
        <w:t>80%</w:t>
      </w:r>
      <w:r>
        <w:rPr>
          <w:rFonts w:ascii="Times New Roman" w:eastAsia="宋体" w:hAnsi="Times New Roman" w:cs="Times New Roman" w:hint="eastAsia"/>
          <w:color w:val="auto"/>
        </w:rPr>
        <w:t>以上时，对该供应商提供的全部产品的总报价给予</w:t>
      </w:r>
      <w:r>
        <w:rPr>
          <w:rFonts w:ascii="Times New Roman" w:eastAsia="宋体" w:hAnsi="Times New Roman" w:cs="Times New Roman" w:hint="eastAsia"/>
          <w:color w:val="auto"/>
        </w:rPr>
        <w:t>20%</w:t>
      </w:r>
      <w:r>
        <w:rPr>
          <w:rFonts w:ascii="Times New Roman" w:eastAsia="宋体" w:hAnsi="Times New Roman" w:cs="Times New Roman" w:hint="eastAsia"/>
          <w:color w:val="auto"/>
        </w:rPr>
        <w:t>的价格扣除。</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（八）根据《关于推动解决政府采购异常低价问题的通知》（财库〔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号）的要求，当供应商报价出现以下情形之一时，评标委员会应当启动对该供应商的异常低价审查程序：</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全部通过符合性审查供应商报价平均值×</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通过符合性审查的次低供应商报价×</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最高限价×</w:t>
      </w:r>
      <w:r>
        <w:rPr>
          <w:rFonts w:ascii="Times New Roman" w:eastAsia="宋体" w:hAnsi="Times New Roman" w:cs="Times New Roman" w:hint="eastAsia"/>
          <w:color w:val="auto"/>
        </w:rPr>
        <w:t>45%</w:t>
      </w:r>
      <w:r>
        <w:rPr>
          <w:rFonts w:ascii="Times New Roman" w:eastAsia="宋体" w:hAnsi="Times New Roman" w:cs="Times New Roman" w:hint="eastAsia"/>
          <w:color w:val="auto"/>
        </w:rPr>
        <w:t>；</w:t>
      </w:r>
    </w:p>
    <w:p w:rsidR="00EF2C69" w:rsidRDefault="00EF2C69" w:rsidP="00EF2C69">
      <w:pPr>
        <w:pStyle w:val="Default"/>
        <w:spacing w:line="360" w:lineRule="auto"/>
        <w:ind w:firstLineChars="200" w:firstLine="480"/>
        <w:rPr>
          <w:rFonts w:ascii="Times New Roman" w:eastAsia="宋体" w:hAnsi="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评标委员会基于专业判断，认为供应商报价过低，有可能影响产品质量或者不能诚信履约的其他情形。</w:t>
      </w:r>
    </w:p>
    <w:p w:rsidR="00EF2C69" w:rsidRDefault="00EF2C69" w:rsidP="00EF2C69">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五、参与本项目的步骤、时间与方式</w:t>
      </w:r>
    </w:p>
    <w:p w:rsidR="00EF2C69" w:rsidRDefault="00EF2C69" w:rsidP="00EF2C69">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（一）</w:t>
      </w:r>
      <w:r>
        <w:rPr>
          <w:rFonts w:ascii="Times New Roman" w:eastAsiaTheme="minorEastAsia" w:hAnsi="Times New Roman" w:cs="Times New Roman" w:hint="eastAsia"/>
          <w:color w:val="auto"/>
          <w:szCs w:val="32"/>
        </w:rPr>
        <w:t>参与本项目的时间要求</w:t>
      </w:r>
    </w:p>
    <w:tbl>
      <w:tblPr>
        <w:tblStyle w:val="af"/>
        <w:tblW w:w="9606" w:type="dxa"/>
        <w:jc w:val="center"/>
        <w:tblLook w:val="04A0" w:firstRow="1" w:lastRow="0" w:firstColumn="1" w:lastColumn="0" w:noHBand="0" w:noVBand="1"/>
      </w:tblPr>
      <w:tblGrid>
        <w:gridCol w:w="779"/>
        <w:gridCol w:w="1941"/>
        <w:gridCol w:w="1891"/>
        <w:gridCol w:w="2127"/>
        <w:gridCol w:w="2868"/>
      </w:tblGrid>
      <w:tr w:rsidR="00EF2C69" w:rsidTr="000531D8">
        <w:trPr>
          <w:tblHeader/>
          <w:jc w:val="center"/>
        </w:trPr>
        <w:tc>
          <w:tcPr>
            <w:tcW w:w="779" w:type="dxa"/>
            <w:vAlign w:val="center"/>
          </w:tcPr>
          <w:p w:rsidR="00EF2C69" w:rsidRDefault="00EF2C69" w:rsidP="000531D8">
            <w:pPr>
              <w:pStyle w:val="Default"/>
              <w:adjustRightInd/>
              <w:spacing w:line="360" w:lineRule="auto"/>
              <w:jc w:val="center"/>
              <w:rPr>
                <w:rFonts w:ascii="Times New Roman" w:eastAsiaTheme="minorEastAsia" w:hAnsi="Times New Roman" w:cs="Times New Roman"/>
                <w:color w:val="auto"/>
              </w:rPr>
            </w:pPr>
            <w:r>
              <w:rPr>
                <w:rFonts w:ascii="Times New Roman" w:eastAsiaTheme="minorEastAsia" w:hAnsi="Times New Roman" w:cs="Times New Roman" w:hint="eastAsia"/>
                <w:color w:val="auto"/>
              </w:rPr>
              <w:t>序号</w:t>
            </w:r>
          </w:p>
        </w:tc>
        <w:tc>
          <w:tcPr>
            <w:tcW w:w="1941" w:type="dxa"/>
            <w:vAlign w:val="center"/>
          </w:tcPr>
          <w:p w:rsidR="00EF2C69" w:rsidRDefault="00EF2C69" w:rsidP="000531D8">
            <w:pPr>
              <w:pStyle w:val="Default"/>
              <w:adjustRightInd/>
              <w:spacing w:line="360" w:lineRule="auto"/>
              <w:jc w:val="center"/>
              <w:rPr>
                <w:rFonts w:ascii="Times New Roman" w:eastAsiaTheme="minorEastAsia" w:hAnsi="Times New Roman" w:cs="Times New Roman"/>
                <w:color w:val="auto"/>
              </w:rPr>
            </w:pPr>
            <w:r>
              <w:rPr>
                <w:rFonts w:ascii="Times New Roman" w:eastAsiaTheme="minorEastAsia" w:hAnsi="Times New Roman" w:cs="Times New Roman" w:hint="eastAsia"/>
                <w:color w:val="auto"/>
              </w:rPr>
              <w:t>步骤名称</w:t>
            </w:r>
          </w:p>
        </w:tc>
        <w:tc>
          <w:tcPr>
            <w:tcW w:w="1891" w:type="dxa"/>
            <w:vAlign w:val="center"/>
          </w:tcPr>
          <w:p w:rsidR="00EF2C69" w:rsidRDefault="00EF2C69" w:rsidP="000531D8">
            <w:pPr>
              <w:pStyle w:val="Default"/>
              <w:adjustRightInd/>
              <w:spacing w:line="360" w:lineRule="auto"/>
              <w:jc w:val="center"/>
              <w:rPr>
                <w:rFonts w:ascii="Times New Roman" w:eastAsiaTheme="minorEastAsia" w:hAnsi="Times New Roman" w:cs="Times New Roman"/>
                <w:color w:val="auto"/>
              </w:rPr>
            </w:pPr>
            <w:r>
              <w:rPr>
                <w:rFonts w:ascii="Times New Roman" w:eastAsiaTheme="minorEastAsia" w:hAnsi="Times New Roman" w:cs="Times New Roman" w:hint="eastAsia"/>
                <w:color w:val="auto"/>
              </w:rPr>
              <w:t>开始时间</w:t>
            </w:r>
          </w:p>
        </w:tc>
        <w:tc>
          <w:tcPr>
            <w:tcW w:w="2127" w:type="dxa"/>
            <w:vAlign w:val="center"/>
          </w:tcPr>
          <w:p w:rsidR="00EF2C69" w:rsidRDefault="00EF2C69" w:rsidP="000531D8">
            <w:pPr>
              <w:pStyle w:val="Default"/>
              <w:adjustRightInd/>
              <w:spacing w:line="360" w:lineRule="auto"/>
              <w:jc w:val="center"/>
              <w:rPr>
                <w:rFonts w:ascii="Times New Roman" w:eastAsiaTheme="minorEastAsia" w:hAnsi="Times New Roman" w:cs="Times New Roman"/>
                <w:color w:val="auto"/>
              </w:rPr>
            </w:pPr>
            <w:r>
              <w:rPr>
                <w:rFonts w:ascii="Times New Roman" w:eastAsiaTheme="minorEastAsia" w:hAnsi="Times New Roman" w:cs="Times New Roman" w:hint="eastAsia"/>
                <w:color w:val="auto"/>
              </w:rPr>
              <w:t>截止时间</w:t>
            </w:r>
          </w:p>
        </w:tc>
        <w:tc>
          <w:tcPr>
            <w:tcW w:w="2868" w:type="dxa"/>
            <w:vAlign w:val="center"/>
          </w:tcPr>
          <w:p w:rsidR="00EF2C69" w:rsidRDefault="00EF2C69" w:rsidP="000531D8">
            <w:pPr>
              <w:pStyle w:val="Default"/>
              <w:adjustRightInd/>
              <w:spacing w:line="360" w:lineRule="auto"/>
              <w:jc w:val="center"/>
              <w:rPr>
                <w:rFonts w:ascii="Times New Roman" w:eastAsiaTheme="minorEastAsia" w:hAnsi="Times New Roman" w:cs="Times New Roman"/>
                <w:color w:val="auto"/>
              </w:rPr>
            </w:pPr>
            <w:r>
              <w:rPr>
                <w:rFonts w:ascii="Times New Roman" w:eastAsiaTheme="minorEastAsia" w:hAnsi="Times New Roman" w:cs="Times New Roman" w:hint="eastAsia"/>
                <w:color w:val="auto"/>
              </w:rPr>
              <w:t>备注</w:t>
            </w:r>
          </w:p>
        </w:tc>
      </w:tr>
      <w:tr w:rsidR="00EF2C69" w:rsidTr="000531D8">
        <w:trPr>
          <w:trHeight w:val="1877"/>
          <w:jc w:val="center"/>
        </w:trPr>
        <w:tc>
          <w:tcPr>
            <w:tcW w:w="779" w:type="dxa"/>
            <w:vAlign w:val="center"/>
          </w:tcPr>
          <w:p w:rsidR="00EF2C69" w:rsidRDefault="00EF2C69" w:rsidP="000531D8">
            <w:pPr>
              <w:pStyle w:val="Default"/>
              <w:adjustRightInd/>
              <w:spacing w:line="360" w:lineRule="auto"/>
              <w:jc w:val="center"/>
              <w:rPr>
                <w:rFonts w:ascii="Times New Roman" w:eastAsia="宋体" w:hAnsi="Times New Roman"/>
                <w:color w:val="auto"/>
              </w:rPr>
            </w:pPr>
            <w:r>
              <w:rPr>
                <w:rFonts w:ascii="Times New Roman" w:eastAsia="宋体" w:hAnsi="Times New Roman" w:hint="eastAsia"/>
                <w:color w:val="auto"/>
              </w:rPr>
              <w:t>1</w:t>
            </w:r>
          </w:p>
        </w:tc>
        <w:tc>
          <w:tcPr>
            <w:tcW w:w="1941" w:type="dxa"/>
            <w:vAlign w:val="center"/>
          </w:tcPr>
          <w:p w:rsidR="00EF2C69" w:rsidRDefault="00EF2C69" w:rsidP="000531D8">
            <w:pPr>
              <w:pStyle w:val="Default"/>
              <w:adjustRightInd/>
              <w:spacing w:line="360" w:lineRule="auto"/>
              <w:jc w:val="center"/>
              <w:rPr>
                <w:rFonts w:ascii="Times New Roman" w:eastAsia="宋体" w:hAnsi="Times New Roman"/>
                <w:color w:val="auto"/>
              </w:rPr>
            </w:pPr>
            <w:r>
              <w:rPr>
                <w:rFonts w:ascii="Times New Roman" w:eastAsia="宋体" w:hAnsi="Times New Roman" w:hint="eastAsia"/>
                <w:color w:val="auto"/>
              </w:rPr>
              <w:t>获取招标文件</w:t>
            </w:r>
          </w:p>
        </w:tc>
        <w:tc>
          <w:tcPr>
            <w:tcW w:w="1891" w:type="dxa"/>
            <w:vAlign w:val="center"/>
          </w:tcPr>
          <w:p w:rsidR="00EF2C69" w:rsidRDefault="00EF2C69" w:rsidP="000531D8">
            <w:pPr>
              <w:pStyle w:val="Default"/>
              <w:adjustRightInd/>
              <w:spacing w:line="360" w:lineRule="auto"/>
              <w:jc w:val="center"/>
              <w:rPr>
                <w:rFonts w:ascii="Times New Roman" w:eastAsia="宋体" w:hAnsi="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3</w:t>
            </w:r>
            <w:r>
              <w:rPr>
                <w:rFonts w:ascii="Times New Roman" w:eastAsia="宋体" w:hAnsi="Times New Roman" w:cs="Times New Roman"/>
                <w:color w:val="auto"/>
              </w:rPr>
              <w:t>月</w:t>
            </w:r>
            <w:r>
              <w:rPr>
                <w:rFonts w:ascii="Times New Roman" w:eastAsia="宋体" w:hAnsi="Times New Roman" w:cs="Times New Roman" w:hint="eastAsia"/>
                <w:color w:val="auto"/>
              </w:rPr>
              <w:t>30</w:t>
            </w:r>
            <w:r>
              <w:rPr>
                <w:rFonts w:ascii="Times New Roman" w:eastAsia="宋体" w:hAnsi="Times New Roman" w:cs="Times New Roman"/>
                <w:color w:val="auto"/>
              </w:rPr>
              <w:t>日</w:t>
            </w:r>
          </w:p>
        </w:tc>
        <w:tc>
          <w:tcPr>
            <w:tcW w:w="2127" w:type="dxa"/>
            <w:vAlign w:val="center"/>
          </w:tcPr>
          <w:p w:rsidR="00EF2C69" w:rsidRDefault="00EF2C69" w:rsidP="000531D8">
            <w:pPr>
              <w:pStyle w:val="Default"/>
              <w:adjustRightInd/>
              <w:spacing w:line="360" w:lineRule="auto"/>
              <w:jc w:val="center"/>
              <w:rPr>
                <w:rFonts w:ascii="Times New Roman" w:eastAsia="宋体" w:hAnsi="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4</w:t>
            </w:r>
            <w:r>
              <w:rPr>
                <w:rFonts w:ascii="Times New Roman" w:eastAsia="宋体" w:hAnsi="Times New Roman" w:cs="Times New Roman"/>
                <w:color w:val="auto"/>
              </w:rPr>
              <w:t>月</w:t>
            </w:r>
            <w:r>
              <w:rPr>
                <w:rFonts w:ascii="Times New Roman" w:eastAsia="宋体" w:hAnsi="Times New Roman" w:cs="Times New Roman" w:hint="eastAsia"/>
                <w:color w:val="auto"/>
              </w:rPr>
              <w:t>7</w:t>
            </w:r>
            <w:r>
              <w:rPr>
                <w:rFonts w:ascii="Times New Roman" w:eastAsia="宋体" w:hAnsi="Times New Roman" w:cs="Times New Roman"/>
                <w:color w:val="auto"/>
              </w:rPr>
              <w:t>日</w:t>
            </w:r>
          </w:p>
        </w:tc>
        <w:tc>
          <w:tcPr>
            <w:tcW w:w="2868" w:type="dxa"/>
            <w:vAlign w:val="center"/>
          </w:tcPr>
          <w:p w:rsidR="00EF2C69" w:rsidRDefault="00EF2C69" w:rsidP="000531D8">
            <w:pPr>
              <w:pStyle w:val="Default"/>
              <w:adjustRightInd/>
              <w:spacing w:line="360" w:lineRule="auto"/>
              <w:jc w:val="both"/>
              <w:rPr>
                <w:rFonts w:ascii="Times New Roman" w:eastAsia="宋体" w:hAnsi="Times New Roman" w:cs="Times New Roman"/>
                <w:color w:val="auto"/>
              </w:rPr>
            </w:pPr>
            <w:r>
              <w:rPr>
                <w:rFonts w:ascii="Times New Roman" w:eastAsia="宋体" w:hAnsi="Times New Roman" w:cs="Times New Roman"/>
                <w:color w:val="auto"/>
              </w:rPr>
              <w:t>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EF2C69" w:rsidRDefault="00EF2C69" w:rsidP="000531D8">
            <w:pPr>
              <w:pStyle w:val="Default"/>
              <w:adjustRightInd/>
              <w:spacing w:line="360" w:lineRule="auto"/>
              <w:jc w:val="both"/>
              <w:rPr>
                <w:rFonts w:ascii="Times New Roman" w:eastAsia="宋体" w:hAnsi="Times New Roman"/>
                <w:color w:val="auto"/>
              </w:rPr>
            </w:pPr>
            <w:r>
              <w:rPr>
                <w:rFonts w:ascii="Times New Roman" w:eastAsia="宋体" w:hAnsi="Times New Roman" w:cs="Times New Roman" w:hint="eastAsia"/>
                <w:color w:val="auto"/>
              </w:rPr>
              <w:t>未按时获取招标文件的，不能参与本项目</w:t>
            </w:r>
          </w:p>
        </w:tc>
      </w:tr>
      <w:tr w:rsidR="00EF2C69" w:rsidTr="000531D8">
        <w:trPr>
          <w:jc w:val="center"/>
        </w:trPr>
        <w:tc>
          <w:tcPr>
            <w:tcW w:w="779" w:type="dxa"/>
            <w:vAlign w:val="center"/>
          </w:tcPr>
          <w:p w:rsidR="00EF2C69" w:rsidRDefault="00EF2C69" w:rsidP="000531D8">
            <w:pPr>
              <w:pStyle w:val="Default"/>
              <w:adjustRightInd/>
              <w:spacing w:line="360" w:lineRule="auto"/>
              <w:jc w:val="center"/>
              <w:rPr>
                <w:rFonts w:ascii="Times New Roman" w:eastAsia="宋体" w:hAnsi="Times New Roman"/>
                <w:color w:val="auto"/>
              </w:rPr>
            </w:pPr>
            <w:r>
              <w:rPr>
                <w:rFonts w:ascii="Times New Roman" w:eastAsia="宋体" w:hAnsi="Times New Roman" w:hint="eastAsia"/>
                <w:color w:val="auto"/>
              </w:rPr>
              <w:t>2</w:t>
            </w:r>
          </w:p>
        </w:tc>
        <w:tc>
          <w:tcPr>
            <w:tcW w:w="1941" w:type="dxa"/>
            <w:vAlign w:val="center"/>
          </w:tcPr>
          <w:p w:rsidR="00EF2C69" w:rsidRDefault="00EF2C69" w:rsidP="000531D8">
            <w:pPr>
              <w:pStyle w:val="Default"/>
              <w:adjustRightInd/>
              <w:spacing w:line="360" w:lineRule="auto"/>
              <w:jc w:val="center"/>
              <w:rPr>
                <w:rFonts w:ascii="Times New Roman" w:eastAsia="宋体" w:hAnsi="Times New Roman"/>
                <w:color w:val="auto"/>
              </w:rPr>
            </w:pPr>
            <w:r>
              <w:rPr>
                <w:rFonts w:ascii="Times New Roman" w:eastAsia="宋体" w:hAnsi="Times New Roman" w:hint="eastAsia"/>
                <w:color w:val="auto"/>
              </w:rPr>
              <w:t>网上应答（上传电子投标文件）</w:t>
            </w:r>
          </w:p>
        </w:tc>
        <w:tc>
          <w:tcPr>
            <w:tcW w:w="1891" w:type="dxa"/>
            <w:vAlign w:val="center"/>
          </w:tcPr>
          <w:p w:rsidR="00EF2C69" w:rsidRDefault="00EF2C69" w:rsidP="000531D8">
            <w:pPr>
              <w:pStyle w:val="Default"/>
              <w:adjustRightInd/>
              <w:spacing w:line="360" w:lineRule="auto"/>
              <w:jc w:val="center"/>
              <w:rPr>
                <w:rFonts w:ascii="Times New Roman" w:eastAsia="宋体" w:hAnsi="Times New Roman"/>
                <w:color w:val="auto"/>
              </w:rPr>
            </w:pPr>
            <w:r>
              <w:rPr>
                <w:rFonts w:ascii="Times New Roman" w:eastAsia="宋体" w:hAnsi="Times New Roman" w:hint="eastAsia"/>
                <w:color w:val="auto"/>
              </w:rPr>
              <w:t>2026</w:t>
            </w:r>
            <w:r>
              <w:rPr>
                <w:rFonts w:ascii="Times New Roman" w:eastAsia="宋体" w:hAnsi="Times New Roman" w:hint="eastAsia"/>
                <w:color w:val="auto"/>
              </w:rPr>
              <w:t>年</w:t>
            </w:r>
            <w:r>
              <w:rPr>
                <w:rFonts w:ascii="Times New Roman" w:eastAsia="宋体" w:hAnsi="Times New Roman" w:hint="eastAsia"/>
                <w:color w:val="auto"/>
              </w:rPr>
              <w:t>3</w:t>
            </w:r>
            <w:r>
              <w:rPr>
                <w:rFonts w:ascii="Times New Roman" w:eastAsia="宋体" w:hAnsi="Times New Roman" w:hint="eastAsia"/>
                <w:color w:val="auto"/>
              </w:rPr>
              <w:t>月</w:t>
            </w:r>
            <w:r>
              <w:rPr>
                <w:rFonts w:ascii="Times New Roman" w:eastAsia="宋体" w:hAnsi="Times New Roman" w:hint="eastAsia"/>
                <w:color w:val="auto"/>
              </w:rPr>
              <w:t>30</w:t>
            </w:r>
            <w:r>
              <w:rPr>
                <w:rFonts w:ascii="Times New Roman" w:eastAsia="宋体" w:hAnsi="Times New Roman" w:hint="eastAsia"/>
                <w:color w:val="auto"/>
              </w:rPr>
              <w:t>日</w:t>
            </w:r>
            <w:r>
              <w:rPr>
                <w:rFonts w:ascii="Times New Roman" w:eastAsia="宋体" w:hAnsi="Times New Roman" w:hint="eastAsia"/>
                <w:color w:val="auto"/>
              </w:rPr>
              <w:t>9:00</w:t>
            </w:r>
          </w:p>
        </w:tc>
        <w:tc>
          <w:tcPr>
            <w:tcW w:w="2127" w:type="dxa"/>
            <w:vAlign w:val="center"/>
          </w:tcPr>
          <w:p w:rsidR="00EF2C69" w:rsidRDefault="00EF2C69" w:rsidP="000531D8">
            <w:pPr>
              <w:pStyle w:val="Default"/>
              <w:adjustRightInd/>
              <w:spacing w:line="360" w:lineRule="auto"/>
              <w:jc w:val="center"/>
              <w:rPr>
                <w:rFonts w:ascii="Times New Roman" w:eastAsia="宋体" w:hAnsi="Times New Roman"/>
                <w:color w:val="auto"/>
              </w:rPr>
            </w:pPr>
            <w:r>
              <w:rPr>
                <w:rFonts w:ascii="Times New Roman" w:eastAsia="宋体" w:hAnsi="Times New Roman" w:hint="eastAsia"/>
                <w:color w:val="auto"/>
              </w:rPr>
              <w:t>2026</w:t>
            </w:r>
            <w:r>
              <w:rPr>
                <w:rFonts w:ascii="Times New Roman" w:eastAsia="宋体" w:hAnsi="Times New Roman" w:hint="eastAsia"/>
                <w:color w:val="auto"/>
              </w:rPr>
              <w:t>年</w:t>
            </w:r>
            <w:r>
              <w:rPr>
                <w:rFonts w:ascii="Times New Roman" w:eastAsia="宋体" w:hAnsi="Times New Roman" w:hint="eastAsia"/>
                <w:color w:val="auto"/>
              </w:rPr>
              <w:t>4</w:t>
            </w:r>
            <w:r>
              <w:rPr>
                <w:rFonts w:ascii="Times New Roman" w:eastAsia="宋体" w:hAnsi="Times New Roman" w:hint="eastAsia"/>
                <w:color w:val="auto"/>
              </w:rPr>
              <w:t>月</w:t>
            </w:r>
            <w:r>
              <w:rPr>
                <w:rFonts w:ascii="Times New Roman" w:eastAsia="宋体" w:hAnsi="Times New Roman" w:hint="eastAsia"/>
                <w:color w:val="auto"/>
              </w:rPr>
              <w:t>20</w:t>
            </w:r>
            <w:r>
              <w:rPr>
                <w:rFonts w:ascii="Times New Roman" w:eastAsia="宋体" w:hAnsi="Times New Roman" w:hint="eastAsia"/>
                <w:color w:val="auto"/>
              </w:rPr>
              <w:t>日</w:t>
            </w:r>
            <w:r>
              <w:rPr>
                <w:rFonts w:ascii="Times New Roman" w:eastAsia="宋体" w:hAnsi="Times New Roman" w:hint="eastAsia"/>
                <w:color w:val="auto"/>
              </w:rPr>
              <w:t>8:30</w:t>
            </w:r>
          </w:p>
        </w:tc>
        <w:tc>
          <w:tcPr>
            <w:tcW w:w="2868" w:type="dxa"/>
            <w:vAlign w:val="center"/>
          </w:tcPr>
          <w:p w:rsidR="00EF2C69" w:rsidRDefault="00EF2C69" w:rsidP="000531D8">
            <w:pPr>
              <w:pStyle w:val="Default"/>
              <w:adjustRightInd/>
              <w:spacing w:line="360" w:lineRule="auto"/>
              <w:jc w:val="both"/>
              <w:rPr>
                <w:rFonts w:ascii="Times New Roman" w:eastAsia="宋体" w:hAnsi="Times New Roman"/>
                <w:color w:val="auto"/>
              </w:rPr>
            </w:pPr>
            <w:r>
              <w:rPr>
                <w:rFonts w:ascii="Times New Roman" w:eastAsia="宋体" w:hAnsi="Times New Roman" w:hint="eastAsia"/>
                <w:color w:val="auto"/>
              </w:rPr>
              <w:t>未按时完成网上应答或未按时上传电子投标文件的，视为无效投标。</w:t>
            </w:r>
          </w:p>
        </w:tc>
      </w:tr>
      <w:tr w:rsidR="00EF2C69" w:rsidTr="000531D8">
        <w:trPr>
          <w:jc w:val="center"/>
        </w:trPr>
        <w:tc>
          <w:tcPr>
            <w:tcW w:w="779" w:type="dxa"/>
            <w:vAlign w:val="center"/>
          </w:tcPr>
          <w:p w:rsidR="00EF2C69" w:rsidRDefault="00EF2C69" w:rsidP="000531D8">
            <w:pPr>
              <w:pStyle w:val="Default"/>
              <w:adjustRightInd/>
              <w:spacing w:line="360" w:lineRule="auto"/>
              <w:jc w:val="center"/>
              <w:rPr>
                <w:rFonts w:ascii="Times New Roman" w:eastAsia="宋体" w:hAnsi="Times New Roman"/>
                <w:color w:val="auto"/>
              </w:rPr>
            </w:pPr>
            <w:r>
              <w:rPr>
                <w:rFonts w:ascii="Times New Roman" w:eastAsia="宋体" w:hAnsi="Times New Roman" w:hint="eastAsia"/>
                <w:color w:val="auto"/>
              </w:rPr>
              <w:t>3</w:t>
            </w:r>
          </w:p>
        </w:tc>
        <w:tc>
          <w:tcPr>
            <w:tcW w:w="1941" w:type="dxa"/>
            <w:vAlign w:val="center"/>
          </w:tcPr>
          <w:p w:rsidR="00EF2C69" w:rsidRDefault="00EF2C69" w:rsidP="000531D8">
            <w:pPr>
              <w:pStyle w:val="Default"/>
              <w:adjustRightInd/>
              <w:spacing w:line="360" w:lineRule="auto"/>
              <w:jc w:val="center"/>
              <w:rPr>
                <w:rFonts w:ascii="Times New Roman" w:eastAsia="宋体" w:hAnsi="Times New Roman"/>
                <w:color w:val="auto"/>
              </w:rPr>
            </w:pPr>
            <w:r>
              <w:rPr>
                <w:rFonts w:ascii="Times New Roman" w:eastAsia="宋体" w:hAnsi="Times New Roman" w:hint="eastAsia"/>
                <w:color w:val="auto"/>
              </w:rPr>
              <w:t>开标解密</w:t>
            </w:r>
          </w:p>
        </w:tc>
        <w:tc>
          <w:tcPr>
            <w:tcW w:w="1891" w:type="dxa"/>
            <w:vAlign w:val="center"/>
          </w:tcPr>
          <w:p w:rsidR="00EF2C69" w:rsidRDefault="00EF2C69" w:rsidP="000531D8">
            <w:pPr>
              <w:pStyle w:val="Default"/>
              <w:adjustRightInd/>
              <w:spacing w:line="360" w:lineRule="auto"/>
              <w:jc w:val="center"/>
              <w:rPr>
                <w:rFonts w:ascii="Times New Roman" w:eastAsia="宋体" w:hAnsi="Times New Roman"/>
                <w:color w:val="auto"/>
              </w:rPr>
            </w:pPr>
            <w:r>
              <w:rPr>
                <w:rFonts w:ascii="Times New Roman" w:eastAsia="宋体" w:hAnsi="Times New Roman" w:hint="eastAsia"/>
                <w:color w:val="auto"/>
              </w:rPr>
              <w:t>2026</w:t>
            </w:r>
            <w:r>
              <w:rPr>
                <w:rFonts w:ascii="Times New Roman" w:eastAsia="宋体" w:hAnsi="Times New Roman" w:hint="eastAsia"/>
                <w:color w:val="auto"/>
              </w:rPr>
              <w:t>年</w:t>
            </w:r>
            <w:r>
              <w:rPr>
                <w:rFonts w:ascii="Times New Roman" w:eastAsia="宋体" w:hAnsi="Times New Roman" w:hint="eastAsia"/>
                <w:color w:val="auto"/>
              </w:rPr>
              <w:t>4</w:t>
            </w:r>
            <w:r>
              <w:rPr>
                <w:rFonts w:ascii="Times New Roman" w:eastAsia="宋体" w:hAnsi="Times New Roman" w:hint="eastAsia"/>
                <w:color w:val="auto"/>
              </w:rPr>
              <w:t>月</w:t>
            </w:r>
            <w:r>
              <w:rPr>
                <w:rFonts w:ascii="Times New Roman" w:eastAsia="宋体" w:hAnsi="Times New Roman" w:hint="eastAsia"/>
                <w:color w:val="auto"/>
              </w:rPr>
              <w:t>20</w:t>
            </w:r>
            <w:r>
              <w:rPr>
                <w:rFonts w:ascii="Times New Roman" w:eastAsia="宋体" w:hAnsi="Times New Roman" w:hint="eastAsia"/>
                <w:color w:val="auto"/>
              </w:rPr>
              <w:t>日</w:t>
            </w:r>
            <w:r>
              <w:rPr>
                <w:rFonts w:ascii="Times New Roman" w:eastAsia="宋体" w:hAnsi="Times New Roman" w:hint="eastAsia"/>
                <w:color w:val="auto"/>
              </w:rPr>
              <w:t>8:30</w:t>
            </w:r>
          </w:p>
        </w:tc>
        <w:tc>
          <w:tcPr>
            <w:tcW w:w="2127" w:type="dxa"/>
            <w:vAlign w:val="center"/>
          </w:tcPr>
          <w:p w:rsidR="00EF2C69" w:rsidRDefault="00EF2C69" w:rsidP="000531D8">
            <w:pPr>
              <w:pStyle w:val="Default"/>
              <w:adjustRightInd/>
              <w:spacing w:line="360" w:lineRule="auto"/>
              <w:jc w:val="center"/>
              <w:rPr>
                <w:rFonts w:ascii="Times New Roman" w:eastAsia="宋体" w:hAnsi="Times New Roman"/>
                <w:color w:val="auto"/>
              </w:rPr>
            </w:pPr>
            <w:r>
              <w:rPr>
                <w:rFonts w:ascii="Times New Roman" w:eastAsia="宋体" w:hAnsi="Times New Roman" w:hint="eastAsia"/>
                <w:color w:val="auto"/>
              </w:rPr>
              <w:t>2026</w:t>
            </w:r>
            <w:r>
              <w:rPr>
                <w:rFonts w:ascii="Times New Roman" w:eastAsia="宋体" w:hAnsi="Times New Roman" w:hint="eastAsia"/>
                <w:color w:val="auto"/>
              </w:rPr>
              <w:t>年</w:t>
            </w:r>
            <w:r>
              <w:rPr>
                <w:rFonts w:ascii="Times New Roman" w:eastAsia="宋体" w:hAnsi="Times New Roman" w:hint="eastAsia"/>
                <w:color w:val="auto"/>
              </w:rPr>
              <w:t>4</w:t>
            </w:r>
            <w:r>
              <w:rPr>
                <w:rFonts w:ascii="Times New Roman" w:eastAsia="宋体" w:hAnsi="Times New Roman" w:hint="eastAsia"/>
                <w:color w:val="auto"/>
              </w:rPr>
              <w:t>月</w:t>
            </w:r>
            <w:r>
              <w:rPr>
                <w:rFonts w:ascii="Times New Roman" w:eastAsia="宋体" w:hAnsi="Times New Roman" w:hint="eastAsia"/>
                <w:color w:val="auto"/>
              </w:rPr>
              <w:t>20</w:t>
            </w:r>
            <w:r>
              <w:rPr>
                <w:rFonts w:ascii="Times New Roman" w:eastAsia="宋体" w:hAnsi="Times New Roman" w:hint="eastAsia"/>
                <w:color w:val="auto"/>
              </w:rPr>
              <w:t>日</w:t>
            </w:r>
            <w:r>
              <w:rPr>
                <w:rFonts w:ascii="Times New Roman" w:eastAsia="宋体" w:hAnsi="Times New Roman" w:hint="eastAsia"/>
                <w:color w:val="auto"/>
              </w:rPr>
              <w:t>9:30</w:t>
            </w:r>
          </w:p>
        </w:tc>
        <w:tc>
          <w:tcPr>
            <w:tcW w:w="2868" w:type="dxa"/>
            <w:vAlign w:val="center"/>
          </w:tcPr>
          <w:p w:rsidR="00EF2C69" w:rsidRDefault="00EF2C69" w:rsidP="000531D8">
            <w:pPr>
              <w:pStyle w:val="Default"/>
              <w:adjustRightInd/>
              <w:spacing w:line="360" w:lineRule="auto"/>
              <w:jc w:val="both"/>
              <w:rPr>
                <w:rFonts w:ascii="Times New Roman" w:eastAsia="宋体" w:hAnsi="Times New Roman"/>
                <w:color w:val="auto"/>
              </w:rPr>
            </w:pPr>
            <w:r>
              <w:rPr>
                <w:rFonts w:ascii="Times New Roman" w:eastAsia="宋体" w:hAnsi="Times New Roman" w:hint="eastAsia"/>
                <w:color w:val="auto"/>
              </w:rPr>
              <w:t>未按时完成开标解密的，视为无效投标。</w:t>
            </w:r>
          </w:p>
        </w:tc>
      </w:tr>
      <w:tr w:rsidR="00EF2C69" w:rsidTr="000531D8">
        <w:trPr>
          <w:jc w:val="center"/>
        </w:trPr>
        <w:tc>
          <w:tcPr>
            <w:tcW w:w="779" w:type="dxa"/>
            <w:vAlign w:val="center"/>
          </w:tcPr>
          <w:p w:rsidR="00EF2C69" w:rsidRDefault="00EF2C69" w:rsidP="000531D8">
            <w:pPr>
              <w:pStyle w:val="Default"/>
              <w:adjustRightInd/>
              <w:spacing w:line="360" w:lineRule="auto"/>
              <w:jc w:val="center"/>
              <w:rPr>
                <w:rFonts w:ascii="Times New Roman" w:eastAsia="宋体" w:hAnsi="Times New Roman"/>
                <w:color w:val="auto"/>
              </w:rPr>
            </w:pPr>
            <w:r>
              <w:rPr>
                <w:rFonts w:ascii="Times New Roman" w:eastAsia="宋体" w:hAnsi="Times New Roman" w:hint="eastAsia"/>
                <w:color w:val="auto"/>
              </w:rPr>
              <w:t>4</w:t>
            </w:r>
          </w:p>
        </w:tc>
        <w:tc>
          <w:tcPr>
            <w:tcW w:w="1941" w:type="dxa"/>
            <w:vAlign w:val="center"/>
          </w:tcPr>
          <w:p w:rsidR="00EF2C69" w:rsidRDefault="00EF2C69" w:rsidP="000531D8">
            <w:pPr>
              <w:pStyle w:val="Default"/>
              <w:adjustRightInd/>
              <w:spacing w:line="360" w:lineRule="auto"/>
              <w:jc w:val="center"/>
              <w:rPr>
                <w:rFonts w:ascii="Times New Roman" w:eastAsia="宋体" w:hAnsi="Times New Roman"/>
                <w:color w:val="auto"/>
              </w:rPr>
            </w:pPr>
            <w:r>
              <w:rPr>
                <w:rFonts w:ascii="Times New Roman" w:eastAsia="宋体" w:hAnsi="Times New Roman"/>
                <w:color w:val="auto"/>
              </w:rPr>
              <w:t>网上开标公示</w:t>
            </w:r>
          </w:p>
        </w:tc>
        <w:tc>
          <w:tcPr>
            <w:tcW w:w="1891" w:type="dxa"/>
            <w:vAlign w:val="center"/>
          </w:tcPr>
          <w:p w:rsidR="00EF2C69" w:rsidRDefault="00EF2C69" w:rsidP="000531D8">
            <w:pPr>
              <w:pStyle w:val="Default"/>
              <w:adjustRightInd/>
              <w:spacing w:line="360" w:lineRule="auto"/>
              <w:jc w:val="center"/>
              <w:rPr>
                <w:rFonts w:ascii="Times New Roman" w:eastAsia="宋体" w:hAnsi="Times New Roman"/>
                <w:color w:val="auto"/>
              </w:rPr>
            </w:pPr>
            <w:r>
              <w:rPr>
                <w:rFonts w:ascii="Times New Roman" w:eastAsia="宋体" w:hAnsi="Times New Roman" w:hint="eastAsia"/>
                <w:color w:val="auto"/>
              </w:rPr>
              <w:t>2026</w:t>
            </w:r>
            <w:r>
              <w:rPr>
                <w:rFonts w:ascii="Times New Roman" w:eastAsia="宋体" w:hAnsi="Times New Roman" w:hint="eastAsia"/>
                <w:color w:val="auto"/>
              </w:rPr>
              <w:t>年</w:t>
            </w:r>
            <w:r>
              <w:rPr>
                <w:rFonts w:ascii="Times New Roman" w:eastAsia="宋体" w:hAnsi="Times New Roman" w:hint="eastAsia"/>
                <w:color w:val="auto"/>
              </w:rPr>
              <w:t>4</w:t>
            </w:r>
            <w:r>
              <w:rPr>
                <w:rFonts w:ascii="Times New Roman" w:eastAsia="宋体" w:hAnsi="Times New Roman" w:hint="eastAsia"/>
                <w:color w:val="auto"/>
              </w:rPr>
              <w:t>月</w:t>
            </w:r>
            <w:r>
              <w:rPr>
                <w:rFonts w:ascii="Times New Roman" w:eastAsia="宋体" w:hAnsi="Times New Roman" w:hint="eastAsia"/>
                <w:color w:val="auto"/>
              </w:rPr>
              <w:t>20</w:t>
            </w:r>
            <w:r>
              <w:rPr>
                <w:rFonts w:ascii="Times New Roman" w:eastAsia="宋体" w:hAnsi="Times New Roman" w:hint="eastAsia"/>
                <w:color w:val="auto"/>
              </w:rPr>
              <w:t>日</w:t>
            </w:r>
            <w:r>
              <w:rPr>
                <w:rFonts w:ascii="Times New Roman" w:eastAsia="宋体" w:hAnsi="Times New Roman" w:hint="eastAsia"/>
                <w:color w:val="auto"/>
              </w:rPr>
              <w:t>9:30</w:t>
            </w:r>
          </w:p>
        </w:tc>
        <w:tc>
          <w:tcPr>
            <w:tcW w:w="2127" w:type="dxa"/>
            <w:vAlign w:val="center"/>
          </w:tcPr>
          <w:p w:rsidR="00EF2C69" w:rsidRDefault="00EF2C69" w:rsidP="000531D8">
            <w:pPr>
              <w:pStyle w:val="Default"/>
              <w:adjustRightInd/>
              <w:spacing w:line="360" w:lineRule="auto"/>
              <w:jc w:val="center"/>
              <w:rPr>
                <w:rFonts w:ascii="Times New Roman" w:eastAsia="宋体" w:hAnsi="Times New Roman"/>
                <w:color w:val="auto"/>
              </w:rPr>
            </w:pPr>
            <w:r>
              <w:rPr>
                <w:rFonts w:ascii="Times New Roman" w:eastAsia="宋体" w:hAnsi="Times New Roman" w:hint="eastAsia"/>
                <w:color w:val="auto"/>
              </w:rPr>
              <w:t>2026</w:t>
            </w:r>
            <w:r>
              <w:rPr>
                <w:rFonts w:ascii="Times New Roman" w:eastAsia="宋体" w:hAnsi="Times New Roman" w:hint="eastAsia"/>
                <w:color w:val="auto"/>
              </w:rPr>
              <w:t>年</w:t>
            </w:r>
            <w:r>
              <w:rPr>
                <w:rFonts w:ascii="Times New Roman" w:eastAsia="宋体" w:hAnsi="Times New Roman" w:hint="eastAsia"/>
                <w:color w:val="auto"/>
              </w:rPr>
              <w:t>4</w:t>
            </w:r>
            <w:r>
              <w:rPr>
                <w:rFonts w:ascii="Times New Roman" w:eastAsia="宋体" w:hAnsi="Times New Roman" w:hint="eastAsia"/>
                <w:color w:val="auto"/>
              </w:rPr>
              <w:t>月</w:t>
            </w:r>
            <w:r>
              <w:rPr>
                <w:rFonts w:ascii="Times New Roman" w:eastAsia="宋体" w:hAnsi="Times New Roman" w:hint="eastAsia"/>
                <w:color w:val="auto"/>
              </w:rPr>
              <w:t>20</w:t>
            </w:r>
            <w:r>
              <w:rPr>
                <w:rFonts w:ascii="Times New Roman" w:eastAsia="宋体" w:hAnsi="Times New Roman" w:hint="eastAsia"/>
                <w:color w:val="auto"/>
              </w:rPr>
              <w:t>日</w:t>
            </w:r>
            <w:r>
              <w:rPr>
                <w:rFonts w:ascii="Times New Roman" w:eastAsia="宋体" w:hAnsi="Times New Roman" w:hint="eastAsia"/>
                <w:color w:val="auto"/>
              </w:rPr>
              <w:t>12:00</w:t>
            </w:r>
          </w:p>
        </w:tc>
        <w:tc>
          <w:tcPr>
            <w:tcW w:w="2868" w:type="dxa"/>
            <w:vAlign w:val="center"/>
          </w:tcPr>
          <w:p w:rsidR="00EF2C69" w:rsidRDefault="00EF2C69" w:rsidP="000531D8">
            <w:pPr>
              <w:pStyle w:val="Default"/>
              <w:adjustRightInd/>
              <w:spacing w:line="360" w:lineRule="auto"/>
              <w:jc w:val="both"/>
              <w:rPr>
                <w:rFonts w:ascii="Times New Roman" w:eastAsia="宋体" w:hAnsi="Times New Roman"/>
                <w:color w:val="auto"/>
              </w:rPr>
            </w:pPr>
          </w:p>
        </w:tc>
      </w:tr>
    </w:tbl>
    <w:p w:rsidR="00EF2C69" w:rsidRDefault="00EF2C69" w:rsidP="00EF2C69">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（二）参与本项目的方式要求</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hint="eastAsia"/>
          <w:color w:val="auto"/>
        </w:rPr>
        <w:lastRenderedPageBreak/>
        <w:t>（</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color w:val="auto"/>
        </w:rPr>
        <w:t>获取招标文件的方式</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2"/>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EF2C69" w:rsidRDefault="00EF2C69" w:rsidP="00EF2C69">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 xml:space="preserve">3. </w:t>
      </w:r>
      <w:r>
        <w:rPr>
          <w:rFonts w:ascii="Times New Roman" w:eastAsia="宋体" w:hAnsi="Times New Roman" w:hint="eastAsia"/>
          <w:color w:val="auto"/>
        </w:rPr>
        <w:t>网上应答（上传电子投标文件）方式</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采用网上电子投标方式，投标人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w:t>
      </w:r>
      <w:r>
        <w:rPr>
          <w:rFonts w:ascii="Times New Roman" w:eastAsia="宋体" w:hAnsi="Times New Roman" w:cs="Times New Roman"/>
          <w:color w:val="auto"/>
        </w:rPr>
        <w:t>的时间</w:t>
      </w:r>
      <w:r>
        <w:rPr>
          <w:rFonts w:ascii="Times New Roman" w:eastAsia="宋体" w:hAnsi="Times New Roman" w:cs="Times New Roman" w:hint="eastAsia"/>
          <w:color w:val="auto"/>
        </w:rPr>
        <w:t>内</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 xml:space="preserve"> </w:t>
      </w:r>
      <w:r>
        <w:rPr>
          <w:rFonts w:ascii="Times New Roman" w:eastAsia="宋体" w:hAnsi="Times New Roman" w:cs="Times New Roman"/>
          <w:color w:val="auto"/>
        </w:rPr>
        <w:t>进行网上应答</w:t>
      </w:r>
      <w:r>
        <w:rPr>
          <w:rFonts w:ascii="Times New Roman" w:eastAsia="宋体" w:hAnsi="Times New Roman" w:cs="Times New Roman" w:hint="eastAsia"/>
          <w:color w:val="auto"/>
        </w:rPr>
        <w:t>及提交，并上传加盖投标人电子签章的电子投标文件（以通过天津公共资源电子签章客户端正确读取签章信息为准），否则视为无效投标。</w:t>
      </w:r>
    </w:p>
    <w:p w:rsidR="00EF2C69" w:rsidRDefault="00EF2C69" w:rsidP="00EF2C69">
      <w:pPr>
        <w:pStyle w:val="Default"/>
        <w:spacing w:line="360" w:lineRule="auto"/>
        <w:ind w:firstLineChars="200" w:firstLine="480"/>
        <w:rPr>
          <w:rFonts w:ascii="Times New Roman" w:eastAsia="宋体" w:hAnsi="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EF2C69" w:rsidRDefault="00EF2C69" w:rsidP="00EF2C69">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 xml:space="preserve">4. </w:t>
      </w:r>
      <w:r>
        <w:rPr>
          <w:rFonts w:ascii="Times New Roman" w:eastAsia="宋体" w:hAnsi="Times New Roman" w:hint="eastAsia"/>
          <w:color w:val="auto"/>
        </w:rPr>
        <w:t>开标解密方式</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采用网上开标解密方式，投标人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规定的时间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r>
        <w:rPr>
          <w:rFonts w:ascii="Times New Roman" w:eastAsia="宋体" w:hAnsi="Times New Roman" w:cs="Times New Roman" w:hint="eastAsia"/>
          <w:color w:val="auto"/>
        </w:rPr>
        <w:t>，否则视为无效投标。</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5. </w:t>
      </w:r>
      <w:r>
        <w:rPr>
          <w:rFonts w:ascii="Times New Roman" w:eastAsia="宋体" w:hAnsi="Times New Roman" w:cs="Times New Roman"/>
          <w:color w:val="auto"/>
        </w:rPr>
        <w:t>网上开标公示方式</w:t>
      </w:r>
    </w:p>
    <w:p w:rsidR="00EF2C69" w:rsidRDefault="00EF2C69" w:rsidP="00EF2C69">
      <w:pPr>
        <w:pStyle w:val="Default"/>
        <w:spacing w:line="360" w:lineRule="auto"/>
        <w:ind w:firstLineChars="200" w:firstLine="480"/>
        <w:rPr>
          <w:rFonts w:ascii="Times New Roman" w:eastAsia="宋体" w:hAnsi="Times New Roman"/>
          <w:color w:val="auto"/>
        </w:rPr>
      </w:pP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EF2C69" w:rsidRDefault="00EF2C69" w:rsidP="00EF2C69">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供应商应按以上步骤顺序、时间及方式要求参与本项目，否则视为不参与本项目。</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六、现场考察、标前答疑会</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本项目不组织现场考察</w:t>
      </w:r>
      <w:r>
        <w:rPr>
          <w:rFonts w:ascii="Times New Roman" w:eastAsia="宋体" w:hAnsi="Times New Roman" w:cs="Times New Roman"/>
          <w:color w:val="auto"/>
        </w:rPr>
        <w:t>。</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本项目不组织标前答疑会</w:t>
      </w:r>
      <w:r>
        <w:rPr>
          <w:rFonts w:ascii="Times New Roman" w:eastAsia="宋体" w:hAnsi="Times New Roman" w:cs="Times New Roman"/>
          <w:color w:val="auto"/>
        </w:rPr>
        <w:t>。</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七、采购代理机构</w:t>
      </w:r>
      <w:r>
        <w:rPr>
          <w:rFonts w:ascii="Times New Roman" w:eastAsia="宋体" w:hAnsi="Times New Roman" w:cs="Times New Roman" w:hint="eastAsia"/>
          <w:color w:val="auto"/>
        </w:rPr>
        <w:t>信息</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傅耀、范志刚</w:t>
      </w:r>
      <w:r>
        <w:rPr>
          <w:rFonts w:ascii="Times New Roman" w:eastAsia="宋体" w:hAnsi="Times New Roman" w:cs="Times New Roman"/>
          <w:color w:val="auto"/>
        </w:rPr>
        <w:t xml:space="preserve"> </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八</w:t>
      </w:r>
      <w:r>
        <w:rPr>
          <w:rFonts w:ascii="Times New Roman" w:eastAsia="宋体" w:hAnsi="Times New Roman" w:cs="Times New Roman"/>
          <w:color w:val="auto"/>
        </w:rPr>
        <w:t>、采购人</w:t>
      </w:r>
      <w:r>
        <w:rPr>
          <w:rFonts w:ascii="Times New Roman" w:eastAsia="宋体" w:hAnsi="Times New Roman" w:cs="Times New Roman" w:hint="eastAsia"/>
          <w:color w:val="auto"/>
        </w:rPr>
        <w:t>信息</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（一）采购人名称：应急管理部天津消防研究所</w:t>
      </w:r>
      <w:r>
        <w:rPr>
          <w:rFonts w:ascii="Times New Roman" w:eastAsia="宋体" w:hAnsi="Times New Roman" w:cs="Times New Roman" w:hint="eastAsia"/>
          <w:color w:val="auto"/>
        </w:rPr>
        <w:t xml:space="preserve"> </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（二）采购人地址：天津市南开区卫津南路</w:t>
      </w:r>
      <w:r>
        <w:rPr>
          <w:rFonts w:ascii="Times New Roman" w:eastAsia="宋体" w:hAnsi="Times New Roman" w:cs="Times New Roman" w:hint="eastAsia"/>
          <w:color w:val="auto"/>
        </w:rPr>
        <w:t>110</w:t>
      </w:r>
      <w:r>
        <w:rPr>
          <w:rFonts w:ascii="Times New Roman" w:eastAsia="宋体" w:hAnsi="Times New Roman" w:cs="Times New Roman" w:hint="eastAsia"/>
          <w:color w:val="auto"/>
        </w:rPr>
        <w:t>号</w:t>
      </w:r>
      <w:r>
        <w:rPr>
          <w:rFonts w:ascii="Times New Roman" w:eastAsia="宋体" w:hAnsi="Times New Roman" w:cs="Times New Roman" w:hint="eastAsia"/>
          <w:color w:val="auto"/>
        </w:rPr>
        <w:t xml:space="preserve"> </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（三）采购人联系人：纪健雄</w:t>
      </w:r>
      <w:r>
        <w:rPr>
          <w:rFonts w:ascii="Times New Roman" w:eastAsia="宋体" w:hAnsi="Times New Roman" w:cs="Times New Roman" w:hint="eastAsia"/>
          <w:color w:val="auto"/>
        </w:rPr>
        <w:t xml:space="preserve"> </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（四）采购人联系电话：</w:t>
      </w:r>
      <w:r>
        <w:rPr>
          <w:rFonts w:ascii="Times New Roman" w:eastAsia="宋体" w:hAnsi="Times New Roman" w:cs="Times New Roman" w:hint="eastAsia"/>
          <w:color w:val="auto"/>
        </w:rPr>
        <w:t>022-23851107</w:t>
      </w:r>
      <w:r>
        <w:rPr>
          <w:rFonts w:ascii="Times New Roman" w:eastAsia="宋体" w:hAnsi="Times New Roman" w:cs="Times New Roman"/>
          <w:color w:val="auto"/>
        </w:rPr>
        <w:t xml:space="preserve"> </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、质疑方式</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w:t>
      </w:r>
      <w:r>
        <w:rPr>
          <w:rFonts w:ascii="Times New Roman" w:eastAsia="宋体" w:hAnsi="Times New Roman" w:cs="Times New Roman" w:hint="eastAsia"/>
          <w:color w:val="auto"/>
        </w:rPr>
        <w:lastRenderedPageBreak/>
        <w:t>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联系部门：应急管理部天津消防研究所</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联系地址：天津市南开区卫津南路</w:t>
      </w:r>
      <w:r>
        <w:rPr>
          <w:rFonts w:ascii="Times New Roman" w:eastAsia="宋体" w:hAnsi="Times New Roman" w:cs="Times New Roman" w:hint="eastAsia"/>
          <w:color w:val="auto"/>
        </w:rPr>
        <w:t>110</w:t>
      </w:r>
      <w:r>
        <w:rPr>
          <w:rFonts w:ascii="Times New Roman" w:eastAsia="宋体" w:hAnsi="Times New Roman" w:cs="Times New Roman" w:hint="eastAsia"/>
          <w:color w:val="auto"/>
        </w:rPr>
        <w:t>号</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人：王萌萌</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022-23916078</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十、公告期限</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、招标代理服务费</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EF2C69" w:rsidTr="000531D8">
        <w:trPr>
          <w:trHeight w:val="440"/>
          <w:tblHeader/>
          <w:jc w:val="center"/>
        </w:trPr>
        <w:tc>
          <w:tcPr>
            <w:tcW w:w="3656" w:type="dxa"/>
            <w:vAlign w:val="center"/>
          </w:tcPr>
          <w:p w:rsidR="00EF2C69" w:rsidRDefault="00EF2C69" w:rsidP="000531D8">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rsidR="00EF2C69" w:rsidRDefault="00EF2C69" w:rsidP="000531D8">
            <w:pPr>
              <w:tabs>
                <w:tab w:val="left" w:pos="750"/>
                <w:tab w:val="left" w:pos="840"/>
              </w:tabs>
              <w:adjustRightInd w:val="0"/>
              <w:snapToGrid w:val="0"/>
              <w:jc w:val="center"/>
              <w:rPr>
                <w:sz w:val="24"/>
              </w:rPr>
            </w:pPr>
            <w:r>
              <w:rPr>
                <w:sz w:val="24"/>
              </w:rPr>
              <w:t>费率</w:t>
            </w:r>
          </w:p>
        </w:tc>
      </w:tr>
      <w:tr w:rsidR="00EF2C69" w:rsidTr="000531D8">
        <w:trPr>
          <w:trHeight w:val="440"/>
          <w:jc w:val="center"/>
        </w:trPr>
        <w:tc>
          <w:tcPr>
            <w:tcW w:w="3656" w:type="dxa"/>
            <w:vAlign w:val="center"/>
          </w:tcPr>
          <w:p w:rsidR="00EF2C69" w:rsidRDefault="00EF2C69" w:rsidP="000531D8">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EF2C69" w:rsidRDefault="00EF2C69" w:rsidP="000531D8">
            <w:pPr>
              <w:tabs>
                <w:tab w:val="left" w:pos="750"/>
                <w:tab w:val="left" w:pos="840"/>
              </w:tabs>
              <w:adjustRightInd w:val="0"/>
              <w:snapToGrid w:val="0"/>
              <w:jc w:val="center"/>
              <w:rPr>
                <w:sz w:val="24"/>
              </w:rPr>
            </w:pPr>
            <w:r>
              <w:rPr>
                <w:sz w:val="24"/>
              </w:rPr>
              <w:t>1.</w:t>
            </w:r>
            <w:r>
              <w:rPr>
                <w:rFonts w:hint="eastAsia"/>
                <w:sz w:val="24"/>
              </w:rPr>
              <w:t>0</w:t>
            </w:r>
            <w:r>
              <w:rPr>
                <w:sz w:val="24"/>
              </w:rPr>
              <w:t>%</w:t>
            </w:r>
          </w:p>
        </w:tc>
      </w:tr>
      <w:tr w:rsidR="00EF2C69" w:rsidTr="000531D8">
        <w:trPr>
          <w:trHeight w:val="440"/>
          <w:jc w:val="center"/>
        </w:trPr>
        <w:tc>
          <w:tcPr>
            <w:tcW w:w="3656" w:type="dxa"/>
            <w:vAlign w:val="center"/>
          </w:tcPr>
          <w:p w:rsidR="00EF2C69" w:rsidRDefault="00EF2C69" w:rsidP="000531D8">
            <w:pPr>
              <w:tabs>
                <w:tab w:val="left" w:pos="750"/>
                <w:tab w:val="left" w:pos="840"/>
              </w:tabs>
              <w:adjustRightInd w:val="0"/>
              <w:snapToGrid w:val="0"/>
              <w:jc w:val="center"/>
              <w:rPr>
                <w:sz w:val="24"/>
              </w:rPr>
            </w:pPr>
            <w:r>
              <w:rPr>
                <w:sz w:val="24"/>
              </w:rPr>
              <w:t>100-500</w:t>
            </w:r>
          </w:p>
        </w:tc>
        <w:tc>
          <w:tcPr>
            <w:tcW w:w="3657" w:type="dxa"/>
            <w:vAlign w:val="center"/>
          </w:tcPr>
          <w:p w:rsidR="00EF2C69" w:rsidRDefault="00EF2C69" w:rsidP="000531D8">
            <w:pPr>
              <w:tabs>
                <w:tab w:val="left" w:pos="750"/>
                <w:tab w:val="left" w:pos="840"/>
              </w:tabs>
              <w:adjustRightInd w:val="0"/>
              <w:snapToGrid w:val="0"/>
              <w:jc w:val="center"/>
              <w:rPr>
                <w:sz w:val="24"/>
              </w:rPr>
            </w:pPr>
            <w:r>
              <w:rPr>
                <w:rFonts w:hint="eastAsia"/>
                <w:sz w:val="24"/>
              </w:rPr>
              <w:t>0</w:t>
            </w:r>
            <w:r>
              <w:rPr>
                <w:sz w:val="24"/>
              </w:rPr>
              <w:t>.</w:t>
            </w:r>
            <w:r>
              <w:rPr>
                <w:rFonts w:hint="eastAsia"/>
                <w:sz w:val="24"/>
              </w:rPr>
              <w:t>8</w:t>
            </w:r>
            <w:r>
              <w:rPr>
                <w:sz w:val="24"/>
              </w:rPr>
              <w:t>%</w:t>
            </w:r>
          </w:p>
        </w:tc>
      </w:tr>
      <w:tr w:rsidR="00EF2C69" w:rsidTr="000531D8">
        <w:trPr>
          <w:trHeight w:val="440"/>
          <w:jc w:val="center"/>
        </w:trPr>
        <w:tc>
          <w:tcPr>
            <w:tcW w:w="3656" w:type="dxa"/>
            <w:vAlign w:val="center"/>
          </w:tcPr>
          <w:p w:rsidR="00EF2C69" w:rsidRDefault="00EF2C69" w:rsidP="000531D8">
            <w:pPr>
              <w:tabs>
                <w:tab w:val="left" w:pos="750"/>
                <w:tab w:val="left" w:pos="840"/>
              </w:tabs>
              <w:adjustRightInd w:val="0"/>
              <w:snapToGrid w:val="0"/>
              <w:jc w:val="center"/>
              <w:rPr>
                <w:sz w:val="24"/>
              </w:rPr>
            </w:pPr>
            <w:r>
              <w:rPr>
                <w:sz w:val="24"/>
              </w:rPr>
              <w:t>500-1000</w:t>
            </w:r>
          </w:p>
        </w:tc>
        <w:tc>
          <w:tcPr>
            <w:tcW w:w="3657" w:type="dxa"/>
            <w:vAlign w:val="center"/>
          </w:tcPr>
          <w:p w:rsidR="00EF2C69" w:rsidRDefault="00EF2C69" w:rsidP="000531D8">
            <w:pPr>
              <w:tabs>
                <w:tab w:val="left" w:pos="750"/>
                <w:tab w:val="left" w:pos="840"/>
              </w:tabs>
              <w:adjustRightInd w:val="0"/>
              <w:snapToGrid w:val="0"/>
              <w:jc w:val="center"/>
              <w:rPr>
                <w:sz w:val="24"/>
              </w:rPr>
            </w:pPr>
            <w:r>
              <w:rPr>
                <w:sz w:val="24"/>
              </w:rPr>
              <w:t>0.</w:t>
            </w:r>
            <w:r>
              <w:rPr>
                <w:rFonts w:hint="eastAsia"/>
                <w:sz w:val="24"/>
              </w:rPr>
              <w:t>65</w:t>
            </w:r>
            <w:r>
              <w:rPr>
                <w:sz w:val="24"/>
              </w:rPr>
              <w:t>%</w:t>
            </w:r>
          </w:p>
        </w:tc>
      </w:tr>
      <w:tr w:rsidR="00EF2C69" w:rsidTr="000531D8">
        <w:trPr>
          <w:trHeight w:val="440"/>
          <w:jc w:val="center"/>
        </w:trPr>
        <w:tc>
          <w:tcPr>
            <w:tcW w:w="3656" w:type="dxa"/>
            <w:vAlign w:val="center"/>
          </w:tcPr>
          <w:p w:rsidR="00EF2C69" w:rsidRDefault="00EF2C69" w:rsidP="000531D8">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EF2C69" w:rsidRDefault="00EF2C69" w:rsidP="000531D8">
            <w:pPr>
              <w:tabs>
                <w:tab w:val="left" w:pos="750"/>
                <w:tab w:val="left" w:pos="840"/>
              </w:tabs>
              <w:adjustRightInd w:val="0"/>
              <w:snapToGrid w:val="0"/>
              <w:jc w:val="center"/>
              <w:rPr>
                <w:sz w:val="24"/>
              </w:rPr>
            </w:pPr>
            <w:r>
              <w:rPr>
                <w:sz w:val="24"/>
              </w:rPr>
              <w:t>0.5%</w:t>
            </w:r>
          </w:p>
        </w:tc>
      </w:tr>
      <w:tr w:rsidR="00EF2C69" w:rsidTr="000531D8">
        <w:trPr>
          <w:trHeight w:val="440"/>
          <w:jc w:val="center"/>
        </w:trPr>
        <w:tc>
          <w:tcPr>
            <w:tcW w:w="3656" w:type="dxa"/>
            <w:vAlign w:val="center"/>
          </w:tcPr>
          <w:p w:rsidR="00EF2C69" w:rsidRDefault="00EF2C69" w:rsidP="000531D8">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EF2C69" w:rsidRDefault="00EF2C69" w:rsidP="000531D8">
            <w:pPr>
              <w:tabs>
                <w:tab w:val="left" w:pos="750"/>
                <w:tab w:val="left" w:pos="840"/>
              </w:tabs>
              <w:adjustRightInd w:val="0"/>
              <w:snapToGrid w:val="0"/>
              <w:jc w:val="center"/>
              <w:rPr>
                <w:sz w:val="24"/>
              </w:rPr>
            </w:pPr>
            <w:r>
              <w:rPr>
                <w:sz w:val="24"/>
              </w:rPr>
              <w:t>0.25%</w:t>
            </w:r>
          </w:p>
        </w:tc>
      </w:tr>
      <w:tr w:rsidR="00EF2C69" w:rsidTr="000531D8">
        <w:trPr>
          <w:trHeight w:val="440"/>
          <w:jc w:val="center"/>
        </w:trPr>
        <w:tc>
          <w:tcPr>
            <w:tcW w:w="3656" w:type="dxa"/>
            <w:vAlign w:val="center"/>
          </w:tcPr>
          <w:p w:rsidR="00EF2C69" w:rsidRDefault="00EF2C69" w:rsidP="000531D8">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EF2C69" w:rsidRDefault="00EF2C69" w:rsidP="000531D8">
            <w:pPr>
              <w:tabs>
                <w:tab w:val="left" w:pos="750"/>
                <w:tab w:val="left" w:pos="840"/>
              </w:tabs>
              <w:adjustRightInd w:val="0"/>
              <w:snapToGrid w:val="0"/>
              <w:jc w:val="center"/>
              <w:rPr>
                <w:sz w:val="24"/>
              </w:rPr>
            </w:pPr>
            <w:r>
              <w:rPr>
                <w:sz w:val="24"/>
              </w:rPr>
              <w:t>0.05%</w:t>
            </w:r>
          </w:p>
        </w:tc>
      </w:tr>
    </w:tbl>
    <w:p w:rsidR="00EF2C69" w:rsidRDefault="00EF2C69" w:rsidP="00EF2C69">
      <w:pPr>
        <w:tabs>
          <w:tab w:val="left" w:pos="700"/>
        </w:tabs>
        <w:autoSpaceDE w:val="0"/>
        <w:autoSpaceDN w:val="0"/>
        <w:adjustRightInd w:val="0"/>
        <w:spacing w:line="360" w:lineRule="auto"/>
        <w:ind w:firstLineChars="200" w:firstLine="480"/>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65</w:t>
      </w:r>
      <w:r>
        <w:rPr>
          <w:sz w:val="24"/>
          <w:lang w:val="zh-CN"/>
        </w:rPr>
        <w:t>%=</w:t>
      </w:r>
      <w:r>
        <w:rPr>
          <w:rFonts w:hint="eastAsia"/>
          <w:sz w:val="24"/>
          <w:lang w:val="zh-CN"/>
        </w:rPr>
        <w:t>53732.5</w:t>
      </w:r>
      <w:r>
        <w:rPr>
          <w:sz w:val="24"/>
          <w:lang w:val="zh-CN"/>
        </w:rPr>
        <w:t>元，服务费</w:t>
      </w:r>
      <w:r>
        <w:rPr>
          <w:rFonts w:hint="eastAsia"/>
          <w:sz w:val="24"/>
          <w:lang w:val="zh-CN"/>
        </w:rPr>
        <w:t>缴纳</w:t>
      </w:r>
      <w:r>
        <w:rPr>
          <w:rFonts w:hint="eastAsia"/>
          <w:sz w:val="24"/>
          <w:lang w:val="zh-CN"/>
        </w:rPr>
        <w:t>53732</w:t>
      </w:r>
      <w:r>
        <w:rPr>
          <w:rFonts w:hint="eastAsia"/>
          <w:sz w:val="24"/>
          <w:lang w:val="zh-CN"/>
        </w:rPr>
        <w:t>元。</w:t>
      </w:r>
      <w:r>
        <w:rPr>
          <w:sz w:val="24"/>
          <w:lang w:val="zh-CN"/>
        </w:rPr>
        <w:t>其中中标金额以《中标通知书》为准。</w:t>
      </w:r>
    </w:p>
    <w:p w:rsidR="00EF2C69" w:rsidRDefault="00EF2C69" w:rsidP="00EF2C69">
      <w:pPr>
        <w:tabs>
          <w:tab w:val="left" w:pos="700"/>
        </w:tabs>
        <w:autoSpaceDE w:val="0"/>
        <w:autoSpaceDN w:val="0"/>
        <w:adjustRightInd w:val="0"/>
        <w:spacing w:line="360" w:lineRule="auto"/>
        <w:ind w:firstLineChars="200" w:firstLine="480"/>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EF2C69" w:rsidRDefault="00EF2C69" w:rsidP="00EF2C69">
      <w:pPr>
        <w:pStyle w:val="Default"/>
        <w:spacing w:line="360" w:lineRule="auto"/>
        <w:ind w:firstLineChars="897" w:firstLine="2153"/>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纳税人识别号：</w:t>
      </w:r>
      <w:r>
        <w:rPr>
          <w:rFonts w:ascii="Times New Roman" w:eastAsia="宋体" w:hAnsi="Times New Roman" w:cs="Times New Roman" w:hint="eastAsia"/>
          <w:color w:val="auto"/>
        </w:rPr>
        <w:t>1212 0000 MB1E 44809C</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http://pay.tjggzy.cn/</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kern w:val="2"/>
          <w:lang w:val="zh-CN"/>
        </w:rPr>
      </w:pPr>
      <w:r>
        <w:rPr>
          <w:rFonts w:ascii="Times New Roman" w:eastAsia="宋体" w:hAnsi="Times New Roman" w:cs="Times New Roman" w:hint="eastAsia"/>
          <w:color w:val="auto"/>
          <w:kern w:val="2"/>
          <w:lang w:val="zh-CN"/>
        </w:rPr>
        <w:t>缴费及开票咨询电话：</w:t>
      </w:r>
      <w:r>
        <w:rPr>
          <w:rFonts w:ascii="Times New Roman" w:eastAsia="宋体" w:hAnsi="Times New Roman" w:cs="Times New Roman" w:hint="eastAsia"/>
          <w:color w:val="auto"/>
          <w:kern w:val="2"/>
          <w:lang w:val="zh-CN"/>
        </w:rPr>
        <w:t>022-24532012</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p>
    <w:p w:rsidR="00EF2C69" w:rsidRDefault="00EF2C69" w:rsidP="00EF2C69">
      <w:pPr>
        <w:pStyle w:val="Default"/>
        <w:spacing w:line="360" w:lineRule="auto"/>
        <w:ind w:firstLineChars="200" w:firstLine="480"/>
        <w:jc w:val="both"/>
        <w:rPr>
          <w:rFonts w:ascii="Times New Roman" w:eastAsia="宋体" w:hAnsi="Times New Roman" w:cs="Times New Roman"/>
          <w:color w:val="FF0000"/>
          <w:kern w:val="2"/>
        </w:rPr>
      </w:pPr>
    </w:p>
    <w:p w:rsidR="00EF2C69" w:rsidRDefault="00EF2C69" w:rsidP="00EF2C69">
      <w:pPr>
        <w:pStyle w:val="Default"/>
        <w:spacing w:line="360" w:lineRule="auto"/>
        <w:ind w:firstLineChars="200" w:firstLine="480"/>
        <w:jc w:val="both"/>
        <w:rPr>
          <w:rFonts w:ascii="Times New Roman" w:eastAsia="宋体" w:hAnsi="Times New Roman" w:cs="Times New Roman"/>
          <w:color w:val="FF0000"/>
          <w:kern w:val="2"/>
          <w:lang w:val="zh-CN"/>
        </w:rPr>
      </w:pP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p>
    <w:p w:rsidR="00EF2C69" w:rsidRDefault="00EF2C69" w:rsidP="00EF2C69">
      <w:pPr>
        <w:pStyle w:val="Default"/>
        <w:spacing w:line="360" w:lineRule="auto"/>
        <w:jc w:val="both"/>
        <w:rPr>
          <w:rFonts w:ascii="Times New Roman" w:eastAsia="宋体" w:hAnsi="Times New Roman" w:cs="Times New Roman"/>
          <w:color w:val="auto"/>
        </w:rPr>
      </w:pPr>
    </w:p>
    <w:p w:rsidR="00EF2C69" w:rsidRDefault="00EF2C69" w:rsidP="00EF2C69">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3</w:t>
      </w:r>
      <w:r>
        <w:rPr>
          <w:rFonts w:ascii="Times New Roman" w:eastAsia="宋体" w:hAnsi="Times New Roman" w:cs="Times New Roman"/>
          <w:color w:val="auto"/>
        </w:rPr>
        <w:t>月</w:t>
      </w:r>
      <w:r>
        <w:rPr>
          <w:rFonts w:ascii="Times New Roman" w:eastAsia="宋体" w:hAnsi="Times New Roman" w:cs="Times New Roman" w:hint="eastAsia"/>
          <w:color w:val="auto"/>
        </w:rPr>
        <w:t>30</w:t>
      </w:r>
      <w:r>
        <w:rPr>
          <w:rFonts w:ascii="Times New Roman" w:eastAsia="宋体" w:hAnsi="Times New Roman" w:cs="Times New Roman"/>
          <w:color w:val="auto"/>
        </w:rPr>
        <w:t>日</w:t>
      </w:r>
    </w:p>
    <w:p w:rsidR="00EF2C69" w:rsidRDefault="00EF2C69" w:rsidP="00EF2C69">
      <w:pPr>
        <w:pStyle w:val="Default"/>
        <w:spacing w:line="360" w:lineRule="auto"/>
        <w:ind w:right="892"/>
        <w:rPr>
          <w:rFonts w:ascii="Times New Roman" w:eastAsia="宋体" w:hAnsi="Times New Roman" w:cs="Times New Roman"/>
          <w:color w:val="auto"/>
        </w:rPr>
      </w:pPr>
    </w:p>
    <w:p w:rsidR="00EF2C69" w:rsidRDefault="00EF2C69" w:rsidP="00EF2C69">
      <w:pPr>
        <w:pStyle w:val="Default"/>
        <w:spacing w:line="360" w:lineRule="auto"/>
        <w:ind w:right="892"/>
        <w:rPr>
          <w:rFonts w:ascii="Times New Roman" w:eastAsia="宋体" w:hAnsi="Times New Roman" w:cs="Times New Roman"/>
          <w:color w:val="auto"/>
        </w:rPr>
      </w:pPr>
    </w:p>
    <w:p w:rsidR="00EF2C69" w:rsidRDefault="00EF2C69" w:rsidP="00EF2C69">
      <w:pPr>
        <w:widowControl/>
        <w:jc w:val="left"/>
        <w:rPr>
          <w:kern w:val="0"/>
          <w:sz w:val="24"/>
          <w:szCs w:val="24"/>
        </w:rPr>
      </w:pPr>
      <w:r>
        <w:br w:type="page"/>
      </w:r>
    </w:p>
    <w:p w:rsidR="00EF2C69" w:rsidRDefault="00EF2C69" w:rsidP="00EF2C69">
      <w:pPr>
        <w:pStyle w:val="ab"/>
        <w:rPr>
          <w:rFonts w:ascii="Times New Roman" w:hAnsi="Times New Roman"/>
        </w:rPr>
      </w:pPr>
      <w:r>
        <w:rPr>
          <w:rFonts w:ascii="Times New Roman" w:hAnsi="Times New Roman"/>
        </w:rPr>
        <w:lastRenderedPageBreak/>
        <w:t>第</w:t>
      </w:r>
      <w:r>
        <w:rPr>
          <w:rFonts w:ascii="Times New Roman" w:hAnsi="Times New Roman" w:hint="eastAsia"/>
        </w:rPr>
        <w:t>二</w:t>
      </w:r>
      <w:r>
        <w:rPr>
          <w:rFonts w:ascii="Times New Roman" w:hAnsi="Times New Roman"/>
        </w:rPr>
        <w:t>部分</w:t>
      </w:r>
      <w:r>
        <w:rPr>
          <w:rFonts w:ascii="Times New Roman" w:hAnsi="Times New Roman"/>
        </w:rPr>
        <w:t xml:space="preserve">  </w:t>
      </w:r>
      <w:r>
        <w:rPr>
          <w:rFonts w:ascii="Times New Roman" w:hAnsi="Times New Roman"/>
        </w:rPr>
        <w:t>招标项目</w:t>
      </w:r>
      <w:bookmarkEnd w:id="1"/>
      <w:r>
        <w:rPr>
          <w:rFonts w:ascii="Times New Roman" w:hAnsi="Times New Roman" w:hint="eastAsia"/>
        </w:rPr>
        <w:t>需求</w:t>
      </w:r>
    </w:p>
    <w:p w:rsidR="00EF2C69" w:rsidRDefault="00EF2C69" w:rsidP="00EF2C69">
      <w:pPr>
        <w:autoSpaceDE w:val="0"/>
        <w:autoSpaceDN w:val="0"/>
        <w:adjustRightInd w:val="0"/>
        <w:spacing w:line="360" w:lineRule="auto"/>
        <w:ind w:firstLineChars="200" w:firstLine="480"/>
        <w:rPr>
          <w:sz w:val="24"/>
        </w:rPr>
      </w:pPr>
      <w:r>
        <w:rPr>
          <w:rFonts w:hint="eastAsia"/>
          <w:sz w:val="24"/>
        </w:rPr>
        <w:t>加注“★”号条款为不允许偏离的实质性要求，经评标委员会判定任意一条加注“★”号的条款出现偏离，视为无效投标。</w:t>
      </w:r>
    </w:p>
    <w:p w:rsidR="00EF2C69" w:rsidRDefault="00EF2C69" w:rsidP="00EF2C69">
      <w:pPr>
        <w:spacing w:line="360" w:lineRule="auto"/>
        <w:ind w:firstLineChars="200" w:firstLine="480"/>
        <w:outlineLvl w:val="0"/>
        <w:rPr>
          <w:sz w:val="24"/>
        </w:rPr>
      </w:pPr>
      <w:r>
        <w:rPr>
          <w:rFonts w:hint="eastAsia"/>
          <w:sz w:val="24"/>
        </w:rPr>
        <w:t>一、项目背景</w:t>
      </w:r>
    </w:p>
    <w:p w:rsidR="00EF2C69" w:rsidRDefault="00EF2C69" w:rsidP="00EF2C69">
      <w:pPr>
        <w:spacing w:line="360" w:lineRule="auto"/>
        <w:ind w:firstLineChars="200" w:firstLine="480"/>
        <w:outlineLvl w:val="0"/>
        <w:rPr>
          <w:sz w:val="24"/>
        </w:rPr>
      </w:pPr>
      <w:r w:rsidRPr="00D400BF">
        <w:rPr>
          <w:rFonts w:hint="eastAsia"/>
          <w:sz w:val="24"/>
        </w:rPr>
        <w:t>应急管理部天津消防研究所研发了一种双组份新型硅基凝胶泡沫灭火剂，为了满足试验需要，现需采购喷施流量为</w:t>
      </w:r>
      <w:r w:rsidRPr="00D400BF">
        <w:rPr>
          <w:rFonts w:hint="eastAsia"/>
          <w:sz w:val="24"/>
        </w:rPr>
        <w:t>4L/s</w:t>
      </w:r>
      <w:r w:rsidRPr="00D400BF">
        <w:rPr>
          <w:rFonts w:hint="eastAsia"/>
          <w:sz w:val="24"/>
        </w:rPr>
        <w:t>和</w:t>
      </w:r>
      <w:r w:rsidRPr="00D400BF">
        <w:rPr>
          <w:rFonts w:hint="eastAsia"/>
          <w:sz w:val="24"/>
        </w:rPr>
        <w:t>50L/s</w:t>
      </w:r>
      <w:r w:rsidRPr="00D400BF">
        <w:rPr>
          <w:rFonts w:hint="eastAsia"/>
          <w:sz w:val="24"/>
        </w:rPr>
        <w:t>的硅凝胶泡沫喷施消防炮，其中</w:t>
      </w:r>
      <w:r w:rsidRPr="00D400BF">
        <w:rPr>
          <w:rFonts w:hint="eastAsia"/>
          <w:sz w:val="24"/>
        </w:rPr>
        <w:t>4L/s</w:t>
      </w:r>
      <w:r w:rsidRPr="00D400BF">
        <w:rPr>
          <w:rFonts w:hint="eastAsia"/>
          <w:sz w:val="24"/>
        </w:rPr>
        <w:t>车载消防炮需集成一套可自动驾驶的无人车</w:t>
      </w:r>
      <w:r>
        <w:rPr>
          <w:rFonts w:hint="eastAsia"/>
          <w:sz w:val="24"/>
        </w:rPr>
        <w:t>。</w:t>
      </w:r>
    </w:p>
    <w:p w:rsidR="00EF2C69" w:rsidRDefault="00EF2C69" w:rsidP="00EF2C69">
      <w:pPr>
        <w:autoSpaceDE w:val="0"/>
        <w:autoSpaceDN w:val="0"/>
        <w:spacing w:line="360" w:lineRule="auto"/>
        <w:ind w:firstLineChars="200" w:firstLine="480"/>
        <w:rPr>
          <w:sz w:val="24"/>
          <w:szCs w:val="24"/>
        </w:rPr>
      </w:pPr>
      <w:r>
        <w:rPr>
          <w:sz w:val="24"/>
          <w:szCs w:val="24"/>
        </w:rPr>
        <w:t>二、</w:t>
      </w:r>
      <w:r>
        <w:rPr>
          <w:kern w:val="0"/>
          <w:sz w:val="24"/>
          <w:szCs w:val="24"/>
        </w:rPr>
        <w:t>技术要求</w:t>
      </w:r>
    </w:p>
    <w:p w:rsidR="00EF2C69" w:rsidRDefault="00EF2C69" w:rsidP="00EF2C69">
      <w:pPr>
        <w:spacing w:line="360" w:lineRule="auto"/>
        <w:ind w:firstLineChars="200" w:firstLine="480"/>
        <w:outlineLvl w:val="0"/>
        <w:rPr>
          <w:sz w:val="24"/>
          <w:szCs w:val="24"/>
        </w:rPr>
      </w:pPr>
      <w:r>
        <w:rPr>
          <w:sz w:val="24"/>
          <w:szCs w:val="24"/>
        </w:rPr>
        <w:t>★</w:t>
      </w:r>
      <w:r>
        <w:rPr>
          <w:sz w:val="24"/>
          <w:szCs w:val="24"/>
        </w:rPr>
        <w:t>（一）投标人须承诺所投产品和服务符合相关强制性规定。验收时采购人有权要求投标人出具所投产品、服务符合上述规定的证明文件。</w:t>
      </w:r>
    </w:p>
    <w:p w:rsidR="00EF2C69" w:rsidRDefault="00EF2C69" w:rsidP="00EF2C69">
      <w:pPr>
        <w:spacing w:line="360" w:lineRule="auto"/>
        <w:ind w:firstLineChars="200" w:firstLine="480"/>
        <w:outlineLvl w:val="0"/>
        <w:rPr>
          <w:sz w:val="24"/>
          <w:szCs w:val="24"/>
        </w:rPr>
      </w:pPr>
      <w:r>
        <w:rPr>
          <w:sz w:val="24"/>
          <w:szCs w:val="24"/>
        </w:rPr>
        <w:t>★</w:t>
      </w:r>
      <w:r>
        <w:rPr>
          <w:sz w:val="24"/>
          <w:szCs w:val="24"/>
        </w:rPr>
        <w:t>（二）总体功能要求</w:t>
      </w:r>
    </w:p>
    <w:p w:rsidR="00EF2C69" w:rsidRDefault="00EF2C69" w:rsidP="00EF2C69">
      <w:pPr>
        <w:spacing w:line="360" w:lineRule="auto"/>
        <w:ind w:firstLineChars="200" w:firstLine="480"/>
        <w:outlineLvl w:val="0"/>
        <w:rPr>
          <w:sz w:val="24"/>
          <w:szCs w:val="24"/>
        </w:rPr>
      </w:pPr>
      <w:r>
        <w:rPr>
          <w:sz w:val="24"/>
          <w:szCs w:val="24"/>
        </w:rPr>
        <w:t>1</w:t>
      </w:r>
      <w:r>
        <w:rPr>
          <w:sz w:val="24"/>
          <w:szCs w:val="24"/>
        </w:rPr>
        <w:t>）该灭火剂由原液</w:t>
      </w:r>
      <w:r>
        <w:rPr>
          <w:sz w:val="24"/>
          <w:szCs w:val="24"/>
        </w:rPr>
        <w:t>A</w:t>
      </w:r>
      <w:r>
        <w:rPr>
          <w:sz w:val="24"/>
          <w:szCs w:val="24"/>
        </w:rPr>
        <w:t>和原液</w:t>
      </w:r>
      <w:r>
        <w:rPr>
          <w:sz w:val="24"/>
          <w:szCs w:val="24"/>
        </w:rPr>
        <w:t>B</w:t>
      </w:r>
      <w:r>
        <w:rPr>
          <w:sz w:val="24"/>
          <w:szCs w:val="24"/>
        </w:rPr>
        <w:t>组成，使用时需要双组分定量喷施、汇流、反应，并发泡喷施。</w:t>
      </w:r>
    </w:p>
    <w:p w:rsidR="00EF2C69" w:rsidRDefault="00EF2C69" w:rsidP="00EF2C69">
      <w:pPr>
        <w:spacing w:line="360" w:lineRule="auto"/>
        <w:ind w:firstLineChars="200" w:firstLine="480"/>
        <w:outlineLvl w:val="0"/>
        <w:rPr>
          <w:sz w:val="24"/>
          <w:szCs w:val="24"/>
        </w:rPr>
      </w:pPr>
      <w:r>
        <w:rPr>
          <w:sz w:val="24"/>
          <w:szCs w:val="24"/>
        </w:rPr>
        <w:t>2</w:t>
      </w:r>
      <w:r>
        <w:rPr>
          <w:sz w:val="24"/>
          <w:szCs w:val="24"/>
        </w:rPr>
        <w:t>）设备在喷射过程中，需保证原液</w:t>
      </w:r>
      <w:r>
        <w:rPr>
          <w:sz w:val="24"/>
          <w:szCs w:val="24"/>
        </w:rPr>
        <w:t>A</w:t>
      </w:r>
      <w:r>
        <w:rPr>
          <w:sz w:val="24"/>
          <w:szCs w:val="24"/>
        </w:rPr>
        <w:t>和原液</w:t>
      </w:r>
      <w:r>
        <w:rPr>
          <w:sz w:val="24"/>
          <w:szCs w:val="24"/>
        </w:rPr>
        <w:t>B</w:t>
      </w:r>
      <w:r>
        <w:rPr>
          <w:sz w:val="24"/>
          <w:szCs w:val="24"/>
        </w:rPr>
        <w:t>的喷射流量及压力稳定。两路液体的流量和压力误差不能超过</w:t>
      </w:r>
      <w:r>
        <w:rPr>
          <w:sz w:val="24"/>
          <w:szCs w:val="24"/>
        </w:rPr>
        <w:t>10%</w:t>
      </w:r>
      <w:r>
        <w:rPr>
          <w:sz w:val="24"/>
          <w:szCs w:val="24"/>
        </w:rPr>
        <w:t>，且不能出现气体倒灌或液体在双路中串流、返流现象。</w:t>
      </w:r>
    </w:p>
    <w:p w:rsidR="00EF2C69" w:rsidRDefault="00EF2C69" w:rsidP="00EF2C69">
      <w:pPr>
        <w:spacing w:line="360" w:lineRule="auto"/>
        <w:ind w:firstLineChars="200" w:firstLine="480"/>
        <w:outlineLvl w:val="0"/>
        <w:rPr>
          <w:sz w:val="24"/>
          <w:szCs w:val="24"/>
        </w:rPr>
      </w:pPr>
      <w:r>
        <w:rPr>
          <w:sz w:val="24"/>
          <w:szCs w:val="24"/>
        </w:rPr>
        <w:t>3</w:t>
      </w:r>
      <w:r>
        <w:rPr>
          <w:sz w:val="24"/>
          <w:szCs w:val="24"/>
        </w:rPr>
        <w:t>）设备应设置促进凝胶化的机构，使原液</w:t>
      </w:r>
      <w:r>
        <w:rPr>
          <w:sz w:val="24"/>
          <w:szCs w:val="24"/>
        </w:rPr>
        <w:t>A</w:t>
      </w:r>
      <w:r>
        <w:rPr>
          <w:sz w:val="24"/>
          <w:szCs w:val="24"/>
        </w:rPr>
        <w:t>、</w:t>
      </w:r>
      <w:r>
        <w:rPr>
          <w:sz w:val="24"/>
          <w:szCs w:val="24"/>
        </w:rPr>
        <w:t>B</w:t>
      </w:r>
      <w:r>
        <w:rPr>
          <w:sz w:val="24"/>
          <w:szCs w:val="24"/>
        </w:rPr>
        <w:t>混合喷出后</w:t>
      </w:r>
      <w:r>
        <w:rPr>
          <w:sz w:val="24"/>
          <w:szCs w:val="24"/>
        </w:rPr>
        <w:t>60s</w:t>
      </w:r>
      <w:r>
        <w:rPr>
          <w:sz w:val="24"/>
          <w:szCs w:val="24"/>
        </w:rPr>
        <w:t>内开始凝胶化，且不能在现有管路及炮管中出现提前凝胶。</w:t>
      </w:r>
    </w:p>
    <w:p w:rsidR="00EF2C69" w:rsidRDefault="00EF2C69" w:rsidP="00EF2C69">
      <w:pPr>
        <w:spacing w:line="360" w:lineRule="auto"/>
        <w:ind w:firstLineChars="200" w:firstLine="480"/>
        <w:outlineLvl w:val="0"/>
        <w:rPr>
          <w:sz w:val="24"/>
          <w:szCs w:val="24"/>
        </w:rPr>
      </w:pPr>
      <w:r>
        <w:rPr>
          <w:sz w:val="24"/>
          <w:szCs w:val="24"/>
        </w:rPr>
        <w:t>4</w:t>
      </w:r>
      <w:r>
        <w:rPr>
          <w:sz w:val="24"/>
          <w:szCs w:val="24"/>
        </w:rPr>
        <w:t>）</w:t>
      </w:r>
      <w:r>
        <w:rPr>
          <w:sz w:val="24"/>
          <w:szCs w:val="24"/>
        </w:rPr>
        <w:t>4L/s</w:t>
      </w:r>
      <w:r>
        <w:rPr>
          <w:sz w:val="24"/>
          <w:szCs w:val="24"/>
        </w:rPr>
        <w:t>无人车车载消防炮喷射距离不小于</w:t>
      </w:r>
      <w:r>
        <w:rPr>
          <w:sz w:val="24"/>
          <w:szCs w:val="24"/>
        </w:rPr>
        <w:t>20m</w:t>
      </w:r>
      <w:r>
        <w:rPr>
          <w:sz w:val="24"/>
          <w:szCs w:val="24"/>
        </w:rPr>
        <w:t>；</w:t>
      </w:r>
      <w:r>
        <w:rPr>
          <w:sz w:val="24"/>
          <w:szCs w:val="24"/>
        </w:rPr>
        <w:t>50L/s</w:t>
      </w:r>
      <w:r>
        <w:rPr>
          <w:sz w:val="24"/>
          <w:szCs w:val="24"/>
        </w:rPr>
        <w:t>消防炮设备喷射距离不小于</w:t>
      </w:r>
      <w:r>
        <w:rPr>
          <w:sz w:val="24"/>
          <w:szCs w:val="24"/>
        </w:rPr>
        <w:t>40m</w:t>
      </w:r>
      <w:r>
        <w:rPr>
          <w:sz w:val="24"/>
          <w:szCs w:val="24"/>
        </w:rPr>
        <w:t>。</w:t>
      </w:r>
    </w:p>
    <w:p w:rsidR="00EF2C69" w:rsidRDefault="00EF2C69" w:rsidP="00EF2C69">
      <w:pPr>
        <w:spacing w:line="360" w:lineRule="auto"/>
        <w:ind w:firstLineChars="200" w:firstLine="480"/>
        <w:outlineLvl w:val="0"/>
        <w:rPr>
          <w:sz w:val="24"/>
          <w:szCs w:val="24"/>
        </w:rPr>
      </w:pPr>
      <w:r>
        <w:rPr>
          <w:sz w:val="24"/>
          <w:szCs w:val="24"/>
        </w:rPr>
        <w:t>★</w:t>
      </w:r>
      <w:r>
        <w:rPr>
          <w:sz w:val="24"/>
          <w:szCs w:val="24"/>
        </w:rPr>
        <w:t>（三）采购清单</w:t>
      </w:r>
    </w:p>
    <w:tbl>
      <w:tblPr>
        <w:tblW w:w="55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76"/>
        <w:gridCol w:w="790"/>
        <w:gridCol w:w="1703"/>
        <w:gridCol w:w="4941"/>
      </w:tblGrid>
      <w:tr w:rsidR="00EF2C69" w:rsidTr="000531D8">
        <w:trPr>
          <w:tblHeader/>
          <w:jc w:val="center"/>
        </w:trPr>
        <w:tc>
          <w:tcPr>
            <w:tcW w:w="434"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rPr>
                <w:kern w:val="0"/>
                <w:sz w:val="24"/>
                <w:szCs w:val="24"/>
              </w:rPr>
            </w:pPr>
            <w:r>
              <w:rPr>
                <w:kern w:val="0"/>
                <w:sz w:val="24"/>
                <w:szCs w:val="24"/>
              </w:rPr>
              <w:t>序号</w:t>
            </w:r>
          </w:p>
        </w:tc>
        <w:tc>
          <w:tcPr>
            <w:tcW w:w="669"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rPr>
                <w:kern w:val="0"/>
                <w:sz w:val="24"/>
                <w:szCs w:val="24"/>
              </w:rPr>
            </w:pPr>
            <w:r>
              <w:rPr>
                <w:kern w:val="0"/>
                <w:sz w:val="24"/>
                <w:szCs w:val="24"/>
              </w:rPr>
              <w:t>标的名称</w:t>
            </w:r>
          </w:p>
        </w:tc>
        <w:tc>
          <w:tcPr>
            <w:tcW w:w="414"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rPr>
                <w:kern w:val="0"/>
                <w:sz w:val="24"/>
                <w:szCs w:val="24"/>
              </w:rPr>
            </w:pPr>
            <w:r>
              <w:rPr>
                <w:kern w:val="0"/>
                <w:sz w:val="24"/>
                <w:szCs w:val="24"/>
              </w:rPr>
              <w:t>数量</w:t>
            </w: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rPr>
                <w:kern w:val="0"/>
                <w:sz w:val="24"/>
                <w:szCs w:val="24"/>
              </w:rPr>
            </w:pPr>
            <w:r>
              <w:rPr>
                <w:kern w:val="0"/>
                <w:sz w:val="24"/>
                <w:szCs w:val="24"/>
              </w:rPr>
              <w:t>配置清单</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rPr>
                <w:kern w:val="0"/>
                <w:sz w:val="24"/>
                <w:szCs w:val="24"/>
              </w:rPr>
            </w:pPr>
            <w:r>
              <w:rPr>
                <w:kern w:val="0"/>
                <w:sz w:val="24"/>
                <w:szCs w:val="24"/>
              </w:rPr>
              <w:t>需求条款</w:t>
            </w:r>
          </w:p>
        </w:tc>
      </w:tr>
      <w:tr w:rsidR="00EF2C69" w:rsidTr="000531D8">
        <w:trPr>
          <w:jc w:val="center"/>
        </w:trPr>
        <w:tc>
          <w:tcPr>
            <w:tcW w:w="434" w:type="pct"/>
            <w:vMerge w:val="restart"/>
            <w:tcBorders>
              <w:top w:val="single" w:sz="4" w:space="0" w:color="auto"/>
              <w:left w:val="single" w:sz="4" w:space="0" w:color="auto"/>
              <w:right w:val="single" w:sz="4" w:space="0" w:color="auto"/>
            </w:tcBorders>
            <w:vAlign w:val="center"/>
          </w:tcPr>
          <w:p w:rsidR="00EF2C69" w:rsidRDefault="00EF2C69" w:rsidP="000531D8">
            <w:pPr>
              <w:spacing w:line="360" w:lineRule="auto"/>
              <w:jc w:val="center"/>
              <w:rPr>
                <w:kern w:val="0"/>
                <w:sz w:val="24"/>
                <w:szCs w:val="24"/>
              </w:rPr>
            </w:pPr>
            <w:r>
              <w:rPr>
                <w:kern w:val="0"/>
                <w:sz w:val="24"/>
                <w:szCs w:val="24"/>
              </w:rPr>
              <w:t>1</w:t>
            </w:r>
          </w:p>
        </w:tc>
        <w:tc>
          <w:tcPr>
            <w:tcW w:w="669" w:type="pct"/>
            <w:vMerge w:val="restart"/>
            <w:tcBorders>
              <w:top w:val="single" w:sz="4" w:space="0" w:color="auto"/>
              <w:left w:val="single" w:sz="4" w:space="0" w:color="auto"/>
              <w:right w:val="single" w:sz="4" w:space="0" w:color="auto"/>
            </w:tcBorders>
            <w:vAlign w:val="center"/>
          </w:tcPr>
          <w:p w:rsidR="00EF2C69" w:rsidRDefault="00EF2C69" w:rsidP="000531D8">
            <w:pPr>
              <w:spacing w:line="360" w:lineRule="auto"/>
              <w:jc w:val="center"/>
              <w:rPr>
                <w:kern w:val="0"/>
                <w:sz w:val="24"/>
                <w:szCs w:val="24"/>
              </w:rPr>
            </w:pPr>
            <w:r>
              <w:rPr>
                <w:sz w:val="24"/>
                <w:szCs w:val="24"/>
              </w:rPr>
              <w:t>▲</w:t>
            </w:r>
            <w:r>
              <w:rPr>
                <w:kern w:val="0"/>
                <w:sz w:val="24"/>
                <w:szCs w:val="24"/>
              </w:rPr>
              <w:t>4L/s</w:t>
            </w:r>
            <w:r>
              <w:rPr>
                <w:kern w:val="0"/>
                <w:sz w:val="24"/>
                <w:szCs w:val="24"/>
              </w:rPr>
              <w:t>无人车车载消防炮</w:t>
            </w:r>
          </w:p>
        </w:tc>
        <w:tc>
          <w:tcPr>
            <w:tcW w:w="414" w:type="pct"/>
            <w:vMerge w:val="restart"/>
            <w:tcBorders>
              <w:top w:val="single" w:sz="4" w:space="0" w:color="auto"/>
              <w:left w:val="single" w:sz="4" w:space="0" w:color="auto"/>
              <w:right w:val="single" w:sz="4" w:space="0" w:color="auto"/>
            </w:tcBorders>
            <w:vAlign w:val="center"/>
          </w:tcPr>
          <w:p w:rsidR="00EF2C69" w:rsidRDefault="00EF2C69" w:rsidP="000531D8">
            <w:pPr>
              <w:spacing w:line="360" w:lineRule="auto"/>
              <w:jc w:val="center"/>
              <w:rPr>
                <w:kern w:val="0"/>
                <w:sz w:val="24"/>
                <w:szCs w:val="24"/>
              </w:rPr>
            </w:pPr>
            <w:r>
              <w:rPr>
                <w:kern w:val="0"/>
                <w:sz w:val="24"/>
                <w:szCs w:val="24"/>
              </w:rPr>
              <w:t>1</w:t>
            </w:r>
            <w:r>
              <w:rPr>
                <w:kern w:val="0"/>
                <w:sz w:val="24"/>
                <w:szCs w:val="24"/>
              </w:rPr>
              <w:t>套</w:t>
            </w: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sz w:val="24"/>
                <w:szCs w:val="24"/>
              </w:rPr>
            </w:pPr>
            <w:r>
              <w:rPr>
                <w:kern w:val="0"/>
                <w:sz w:val="24"/>
                <w:szCs w:val="24"/>
                <w:lang w:bidi="ar"/>
              </w:rPr>
              <w:t>减压阀及配套集流管</w:t>
            </w:r>
            <w:r>
              <w:rPr>
                <w:kern w:val="0"/>
                <w:sz w:val="24"/>
                <w:szCs w:val="24"/>
                <w:lang w:bidi="ar"/>
              </w:rPr>
              <w:t>1</w:t>
            </w:r>
            <w:r>
              <w:rPr>
                <w:kern w:val="0"/>
                <w:sz w:val="24"/>
                <w:szCs w:val="24"/>
                <w:lang w:bidi="ar"/>
              </w:rPr>
              <w:t>套</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kern w:val="0"/>
                <w:sz w:val="24"/>
                <w:szCs w:val="24"/>
                <w:lang w:bidi="ar"/>
              </w:rPr>
            </w:pPr>
            <w:r>
              <w:rPr>
                <w:kern w:val="0"/>
                <w:sz w:val="24"/>
                <w:szCs w:val="24"/>
                <w:lang w:bidi="ar"/>
              </w:rPr>
              <w:t>1</w:t>
            </w:r>
            <w:r>
              <w:rPr>
                <w:kern w:val="0"/>
                <w:sz w:val="24"/>
                <w:szCs w:val="24"/>
                <w:lang w:bidi="ar"/>
              </w:rPr>
              <w:t>、进口压力</w:t>
            </w:r>
            <w:r>
              <w:rPr>
                <w:kern w:val="0"/>
                <w:sz w:val="24"/>
                <w:szCs w:val="24"/>
                <w:lang w:bidi="ar"/>
              </w:rPr>
              <w:t>15MPa</w:t>
            </w:r>
            <w:r>
              <w:rPr>
                <w:kern w:val="0"/>
                <w:sz w:val="24"/>
                <w:szCs w:val="24"/>
                <w:lang w:bidi="ar"/>
              </w:rPr>
              <w:t>；</w:t>
            </w:r>
          </w:p>
          <w:p w:rsidR="00EF2C69" w:rsidRDefault="00EF2C69" w:rsidP="000531D8">
            <w:pPr>
              <w:spacing w:line="360" w:lineRule="auto"/>
              <w:jc w:val="left"/>
              <w:textAlignment w:val="center"/>
              <w:rPr>
                <w:kern w:val="0"/>
                <w:sz w:val="24"/>
                <w:szCs w:val="24"/>
                <w:lang w:bidi="ar"/>
              </w:rPr>
            </w:pPr>
            <w:r>
              <w:rPr>
                <w:kern w:val="0"/>
                <w:sz w:val="24"/>
                <w:szCs w:val="24"/>
                <w:lang w:bidi="ar"/>
              </w:rPr>
              <w:t>2</w:t>
            </w:r>
            <w:r>
              <w:rPr>
                <w:kern w:val="0"/>
                <w:sz w:val="24"/>
                <w:szCs w:val="24"/>
                <w:lang w:bidi="ar"/>
              </w:rPr>
              <w:t>、出口压力调节范围</w:t>
            </w:r>
            <w:r>
              <w:rPr>
                <w:kern w:val="0"/>
                <w:sz w:val="24"/>
                <w:szCs w:val="24"/>
                <w:lang w:bidi="ar"/>
              </w:rPr>
              <w:t>0.1~1.6MPa</w:t>
            </w:r>
            <w:r>
              <w:rPr>
                <w:kern w:val="0"/>
                <w:sz w:val="24"/>
                <w:szCs w:val="24"/>
                <w:lang w:bidi="ar"/>
              </w:rPr>
              <w:t>；</w:t>
            </w:r>
          </w:p>
          <w:p w:rsidR="00EF2C69" w:rsidRDefault="00EF2C69" w:rsidP="000531D8">
            <w:pPr>
              <w:spacing w:line="360" w:lineRule="auto"/>
              <w:jc w:val="left"/>
              <w:textAlignment w:val="center"/>
              <w:rPr>
                <w:kern w:val="0"/>
                <w:sz w:val="24"/>
                <w:szCs w:val="24"/>
                <w:lang w:bidi="ar"/>
              </w:rPr>
            </w:pPr>
            <w:r>
              <w:rPr>
                <w:kern w:val="0"/>
                <w:sz w:val="24"/>
                <w:szCs w:val="24"/>
                <w:lang w:bidi="ar"/>
              </w:rPr>
              <w:t>3</w:t>
            </w:r>
            <w:r>
              <w:rPr>
                <w:kern w:val="0"/>
                <w:sz w:val="24"/>
                <w:szCs w:val="24"/>
                <w:lang w:bidi="ar"/>
              </w:rPr>
              <w:t>、适用气体氮气、氧气、氩气；</w:t>
            </w:r>
          </w:p>
          <w:p w:rsidR="00EF2C69" w:rsidRDefault="00EF2C69" w:rsidP="000531D8">
            <w:pPr>
              <w:spacing w:line="360" w:lineRule="auto"/>
              <w:jc w:val="left"/>
              <w:textAlignment w:val="center"/>
              <w:rPr>
                <w:sz w:val="24"/>
                <w:szCs w:val="24"/>
              </w:rPr>
            </w:pPr>
            <w:r>
              <w:rPr>
                <w:kern w:val="0"/>
                <w:sz w:val="24"/>
                <w:szCs w:val="24"/>
                <w:lang w:bidi="ar"/>
              </w:rPr>
              <w:t>4</w:t>
            </w:r>
            <w:r>
              <w:rPr>
                <w:kern w:val="0"/>
                <w:sz w:val="24"/>
                <w:szCs w:val="24"/>
                <w:lang w:bidi="ar"/>
              </w:rPr>
              <w:t>、出口螺纹</w:t>
            </w:r>
            <w:r>
              <w:rPr>
                <w:kern w:val="0"/>
                <w:sz w:val="24"/>
                <w:szCs w:val="24"/>
                <w:lang w:bidi="ar"/>
              </w:rPr>
              <w:t>M33*2</w:t>
            </w:r>
            <w:r>
              <w:rPr>
                <w:kern w:val="0"/>
                <w:sz w:val="24"/>
                <w:szCs w:val="24"/>
                <w:lang w:bidi="ar"/>
              </w:rPr>
              <w:t>。</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sz w:val="24"/>
                <w:szCs w:val="24"/>
              </w:rPr>
            </w:pPr>
            <w:r>
              <w:rPr>
                <w:kern w:val="0"/>
                <w:sz w:val="24"/>
                <w:szCs w:val="24"/>
                <w:lang w:bidi="ar"/>
              </w:rPr>
              <w:t>氮气钢瓶</w:t>
            </w:r>
            <w:r>
              <w:rPr>
                <w:kern w:val="0"/>
                <w:sz w:val="24"/>
                <w:szCs w:val="24"/>
                <w:lang w:bidi="ar"/>
              </w:rPr>
              <w:t>6</w:t>
            </w:r>
            <w:r>
              <w:rPr>
                <w:kern w:val="0"/>
                <w:sz w:val="24"/>
                <w:szCs w:val="24"/>
                <w:lang w:bidi="ar"/>
              </w:rPr>
              <w:t>套</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numPr>
                <w:ilvl w:val="0"/>
                <w:numId w:val="1"/>
              </w:numPr>
              <w:spacing w:line="360" w:lineRule="auto"/>
              <w:jc w:val="left"/>
              <w:textAlignment w:val="center"/>
              <w:rPr>
                <w:kern w:val="0"/>
                <w:sz w:val="24"/>
                <w:szCs w:val="24"/>
                <w:lang w:bidi="ar"/>
              </w:rPr>
            </w:pPr>
            <w:r>
              <w:rPr>
                <w:kern w:val="0"/>
                <w:sz w:val="24"/>
                <w:szCs w:val="24"/>
                <w:lang w:bidi="ar"/>
              </w:rPr>
              <w:t>工作压力</w:t>
            </w:r>
            <w:r>
              <w:rPr>
                <w:kern w:val="0"/>
                <w:sz w:val="24"/>
                <w:szCs w:val="24"/>
                <w:lang w:bidi="ar"/>
              </w:rPr>
              <w:t>15MPa</w:t>
            </w:r>
            <w:r>
              <w:rPr>
                <w:kern w:val="0"/>
                <w:sz w:val="24"/>
                <w:szCs w:val="24"/>
                <w:lang w:bidi="ar"/>
              </w:rPr>
              <w:t>；</w:t>
            </w:r>
          </w:p>
          <w:p w:rsidR="00EF2C69" w:rsidRDefault="00EF2C69" w:rsidP="000531D8">
            <w:pPr>
              <w:numPr>
                <w:ilvl w:val="0"/>
                <w:numId w:val="1"/>
              </w:numPr>
              <w:spacing w:line="360" w:lineRule="auto"/>
              <w:jc w:val="left"/>
              <w:textAlignment w:val="center"/>
              <w:rPr>
                <w:sz w:val="24"/>
                <w:szCs w:val="24"/>
              </w:rPr>
            </w:pPr>
            <w:r>
              <w:rPr>
                <w:kern w:val="0"/>
                <w:sz w:val="24"/>
                <w:szCs w:val="24"/>
                <w:lang w:bidi="ar"/>
              </w:rPr>
              <w:t>2</w:t>
            </w:r>
            <w:r>
              <w:rPr>
                <w:kern w:val="0"/>
                <w:sz w:val="24"/>
                <w:szCs w:val="24"/>
                <w:lang w:bidi="ar"/>
              </w:rPr>
              <w:t>、尺寸参数：高度</w:t>
            </w:r>
            <w:r>
              <w:rPr>
                <w:kern w:val="0"/>
                <w:sz w:val="24"/>
                <w:szCs w:val="24"/>
                <w:lang w:bidi="ar"/>
              </w:rPr>
              <w:t>110cm</w:t>
            </w:r>
            <w:r>
              <w:rPr>
                <w:kern w:val="0"/>
                <w:sz w:val="24"/>
                <w:szCs w:val="24"/>
                <w:lang w:bidi="ar"/>
              </w:rPr>
              <w:t>，直径</w:t>
            </w:r>
            <w:r>
              <w:rPr>
                <w:kern w:val="0"/>
                <w:sz w:val="24"/>
                <w:szCs w:val="24"/>
                <w:lang w:bidi="ar"/>
              </w:rPr>
              <w:t>16cm</w:t>
            </w:r>
            <w:r>
              <w:rPr>
                <w:kern w:val="0"/>
                <w:sz w:val="24"/>
                <w:szCs w:val="24"/>
                <w:lang w:bidi="ar"/>
              </w:rPr>
              <w:t>，储气量</w:t>
            </w:r>
            <w:r>
              <w:rPr>
                <w:kern w:val="0"/>
                <w:sz w:val="24"/>
                <w:szCs w:val="24"/>
                <w:lang w:bidi="ar"/>
              </w:rPr>
              <w:t>15L</w:t>
            </w:r>
            <w:r>
              <w:rPr>
                <w:kern w:val="0"/>
                <w:sz w:val="24"/>
                <w:szCs w:val="24"/>
                <w:lang w:bidi="ar"/>
              </w:rPr>
              <w:t>。</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sz w:val="24"/>
                <w:szCs w:val="24"/>
              </w:rPr>
            </w:pPr>
            <w:r>
              <w:rPr>
                <w:kern w:val="0"/>
                <w:sz w:val="24"/>
                <w:szCs w:val="24"/>
                <w:lang w:bidi="ar"/>
              </w:rPr>
              <w:t>系统电控柜</w:t>
            </w:r>
            <w:r>
              <w:rPr>
                <w:kern w:val="0"/>
                <w:sz w:val="24"/>
                <w:szCs w:val="24"/>
                <w:lang w:bidi="ar"/>
              </w:rPr>
              <w:t>1</w:t>
            </w:r>
            <w:r>
              <w:rPr>
                <w:kern w:val="0"/>
                <w:sz w:val="24"/>
                <w:szCs w:val="24"/>
                <w:lang w:bidi="ar"/>
              </w:rPr>
              <w:t>套</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kern w:val="0"/>
                <w:sz w:val="24"/>
                <w:szCs w:val="24"/>
                <w:lang w:bidi="ar"/>
              </w:rPr>
            </w:pPr>
            <w:r>
              <w:rPr>
                <w:kern w:val="0"/>
                <w:sz w:val="24"/>
                <w:szCs w:val="24"/>
                <w:lang w:bidi="ar"/>
              </w:rPr>
              <w:t>1</w:t>
            </w:r>
            <w:r>
              <w:rPr>
                <w:kern w:val="0"/>
                <w:sz w:val="24"/>
                <w:szCs w:val="24"/>
                <w:lang w:bidi="ar"/>
              </w:rPr>
              <w:t>、外形尺寸</w:t>
            </w:r>
            <w:r>
              <w:rPr>
                <w:kern w:val="0"/>
                <w:sz w:val="24"/>
                <w:szCs w:val="24"/>
                <w:lang w:bidi="ar"/>
              </w:rPr>
              <w:t>500*300*240mm</w:t>
            </w:r>
            <w:r>
              <w:rPr>
                <w:kern w:val="0"/>
                <w:sz w:val="24"/>
                <w:szCs w:val="24"/>
                <w:lang w:bidi="ar"/>
              </w:rPr>
              <w:t>；</w:t>
            </w:r>
          </w:p>
          <w:p w:rsidR="00EF2C69" w:rsidRDefault="00EF2C69" w:rsidP="000531D8">
            <w:pPr>
              <w:spacing w:line="360" w:lineRule="auto"/>
              <w:jc w:val="left"/>
              <w:textAlignment w:val="center"/>
              <w:rPr>
                <w:sz w:val="24"/>
                <w:szCs w:val="24"/>
              </w:rPr>
            </w:pPr>
            <w:r>
              <w:rPr>
                <w:kern w:val="0"/>
                <w:sz w:val="24"/>
                <w:szCs w:val="24"/>
                <w:lang w:bidi="ar"/>
              </w:rPr>
              <w:t>2</w:t>
            </w:r>
            <w:r>
              <w:rPr>
                <w:kern w:val="0"/>
                <w:sz w:val="24"/>
                <w:szCs w:val="24"/>
                <w:lang w:bidi="ar"/>
              </w:rPr>
              <w:t>、电压</w:t>
            </w:r>
            <w:r>
              <w:rPr>
                <w:kern w:val="0"/>
                <w:sz w:val="24"/>
                <w:szCs w:val="24"/>
                <w:lang w:bidi="ar"/>
              </w:rPr>
              <w:t>DC72V</w:t>
            </w:r>
            <w:r>
              <w:rPr>
                <w:kern w:val="0"/>
                <w:sz w:val="24"/>
                <w:szCs w:val="24"/>
                <w:lang w:bidi="ar"/>
              </w:rPr>
              <w:t>。</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sz w:val="24"/>
                <w:szCs w:val="24"/>
              </w:rPr>
            </w:pPr>
            <w:r>
              <w:rPr>
                <w:kern w:val="0"/>
                <w:sz w:val="24"/>
                <w:szCs w:val="24"/>
                <w:lang w:bidi="ar"/>
              </w:rPr>
              <w:t>遥控水炮</w:t>
            </w:r>
            <w:r>
              <w:rPr>
                <w:kern w:val="0"/>
                <w:sz w:val="24"/>
                <w:szCs w:val="24"/>
                <w:lang w:bidi="ar"/>
              </w:rPr>
              <w:t>1</w:t>
            </w:r>
            <w:r>
              <w:rPr>
                <w:kern w:val="0"/>
                <w:sz w:val="24"/>
                <w:szCs w:val="24"/>
                <w:lang w:bidi="ar"/>
              </w:rPr>
              <w:t>套</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sz w:val="24"/>
                <w:szCs w:val="24"/>
              </w:rPr>
            </w:pPr>
            <w:r>
              <w:rPr>
                <w:kern w:val="0"/>
                <w:sz w:val="24"/>
                <w:szCs w:val="24"/>
                <w:lang w:bidi="ar"/>
              </w:rPr>
              <w:t>具备遥控和双相流混合腔功能。</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sz w:val="24"/>
                <w:szCs w:val="24"/>
              </w:rPr>
            </w:pPr>
            <w:r>
              <w:rPr>
                <w:kern w:val="0"/>
                <w:sz w:val="24"/>
                <w:szCs w:val="24"/>
                <w:lang w:bidi="ar"/>
              </w:rPr>
              <w:t>卷盘</w:t>
            </w:r>
            <w:r>
              <w:rPr>
                <w:kern w:val="0"/>
                <w:sz w:val="24"/>
                <w:szCs w:val="24"/>
                <w:lang w:bidi="ar"/>
              </w:rPr>
              <w:t>2</w:t>
            </w:r>
            <w:r>
              <w:rPr>
                <w:kern w:val="0"/>
                <w:sz w:val="24"/>
                <w:szCs w:val="24"/>
                <w:lang w:bidi="ar"/>
              </w:rPr>
              <w:t>卷</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sz w:val="24"/>
                <w:szCs w:val="24"/>
              </w:rPr>
            </w:pPr>
            <w:r>
              <w:rPr>
                <w:kern w:val="0"/>
                <w:sz w:val="24"/>
                <w:szCs w:val="24"/>
                <w:lang w:bidi="ar"/>
              </w:rPr>
              <w:t>DN25-20-16</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sz w:val="24"/>
                <w:szCs w:val="24"/>
              </w:rPr>
            </w:pPr>
            <w:r>
              <w:rPr>
                <w:kern w:val="0"/>
                <w:sz w:val="24"/>
                <w:szCs w:val="24"/>
                <w:lang w:bidi="ar"/>
              </w:rPr>
              <w:t>泡沫液枪</w:t>
            </w:r>
            <w:r>
              <w:rPr>
                <w:kern w:val="0"/>
                <w:sz w:val="24"/>
                <w:szCs w:val="24"/>
                <w:lang w:bidi="ar"/>
              </w:rPr>
              <w:t>1</w:t>
            </w:r>
            <w:r>
              <w:rPr>
                <w:kern w:val="0"/>
                <w:sz w:val="24"/>
                <w:szCs w:val="24"/>
                <w:lang w:bidi="ar"/>
              </w:rPr>
              <w:t>只</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numPr>
                <w:ilvl w:val="0"/>
                <w:numId w:val="2"/>
              </w:numPr>
              <w:spacing w:line="360" w:lineRule="auto"/>
              <w:jc w:val="left"/>
              <w:textAlignment w:val="center"/>
              <w:rPr>
                <w:kern w:val="0"/>
                <w:sz w:val="24"/>
                <w:szCs w:val="24"/>
                <w:lang w:bidi="ar"/>
              </w:rPr>
            </w:pPr>
            <w:r>
              <w:rPr>
                <w:kern w:val="0"/>
                <w:sz w:val="24"/>
                <w:szCs w:val="24"/>
                <w:lang w:bidi="ar"/>
              </w:rPr>
              <w:t>流量</w:t>
            </w:r>
            <w:r>
              <w:rPr>
                <w:kern w:val="0"/>
                <w:sz w:val="24"/>
                <w:szCs w:val="24"/>
                <w:lang w:bidi="ar"/>
              </w:rPr>
              <w:t>2.5-8L/S</w:t>
            </w:r>
            <w:r>
              <w:rPr>
                <w:kern w:val="0"/>
                <w:sz w:val="24"/>
                <w:szCs w:val="24"/>
                <w:lang w:bidi="ar"/>
              </w:rPr>
              <w:t>可调节；</w:t>
            </w:r>
          </w:p>
          <w:p w:rsidR="00EF2C69" w:rsidRDefault="00EF2C69" w:rsidP="000531D8">
            <w:pPr>
              <w:numPr>
                <w:ilvl w:val="0"/>
                <w:numId w:val="2"/>
              </w:numPr>
              <w:spacing w:line="360" w:lineRule="auto"/>
              <w:jc w:val="left"/>
              <w:textAlignment w:val="center"/>
              <w:rPr>
                <w:sz w:val="24"/>
                <w:szCs w:val="24"/>
              </w:rPr>
            </w:pPr>
            <w:r>
              <w:rPr>
                <w:kern w:val="0"/>
                <w:sz w:val="24"/>
                <w:szCs w:val="24"/>
                <w:lang w:bidi="ar"/>
              </w:rPr>
              <w:t>带混合腔；</w:t>
            </w:r>
          </w:p>
          <w:p w:rsidR="00EF2C69" w:rsidRDefault="00EF2C69" w:rsidP="000531D8">
            <w:pPr>
              <w:spacing w:line="360" w:lineRule="auto"/>
              <w:jc w:val="left"/>
              <w:textAlignment w:val="center"/>
              <w:rPr>
                <w:sz w:val="24"/>
                <w:szCs w:val="24"/>
              </w:rPr>
            </w:pPr>
            <w:r>
              <w:rPr>
                <w:kern w:val="0"/>
                <w:sz w:val="24"/>
                <w:szCs w:val="24"/>
                <w:lang w:bidi="ar"/>
              </w:rPr>
              <w:t>3.</w:t>
            </w:r>
            <w:r>
              <w:rPr>
                <w:kern w:val="0"/>
                <w:sz w:val="24"/>
                <w:szCs w:val="24"/>
                <w:lang w:bidi="ar"/>
              </w:rPr>
              <w:t>含二次发泡喷管。</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sz w:val="24"/>
                <w:szCs w:val="24"/>
              </w:rPr>
            </w:pPr>
            <w:r>
              <w:rPr>
                <w:kern w:val="0"/>
                <w:sz w:val="24"/>
                <w:szCs w:val="24"/>
                <w:lang w:bidi="ar"/>
              </w:rPr>
              <w:t>泡沫液箱</w:t>
            </w:r>
            <w:r>
              <w:rPr>
                <w:kern w:val="0"/>
                <w:sz w:val="24"/>
                <w:szCs w:val="24"/>
                <w:lang w:bidi="ar"/>
              </w:rPr>
              <w:t>2</w:t>
            </w:r>
            <w:r>
              <w:rPr>
                <w:kern w:val="0"/>
                <w:sz w:val="24"/>
                <w:szCs w:val="24"/>
                <w:lang w:bidi="ar"/>
              </w:rPr>
              <w:t>个</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sz w:val="24"/>
                <w:szCs w:val="24"/>
              </w:rPr>
            </w:pPr>
            <w:r>
              <w:rPr>
                <w:kern w:val="0"/>
                <w:sz w:val="24"/>
                <w:szCs w:val="24"/>
                <w:lang w:bidi="ar"/>
              </w:rPr>
              <w:t>容积：</w:t>
            </w:r>
            <w:r>
              <w:rPr>
                <w:kern w:val="0"/>
                <w:sz w:val="24"/>
                <w:szCs w:val="24"/>
                <w:lang w:bidi="ar"/>
              </w:rPr>
              <w:t>320L</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sz w:val="24"/>
                <w:szCs w:val="24"/>
              </w:rPr>
            </w:pPr>
            <w:r>
              <w:rPr>
                <w:kern w:val="0"/>
                <w:sz w:val="24"/>
                <w:szCs w:val="24"/>
                <w:lang w:bidi="ar"/>
              </w:rPr>
              <w:t>电机</w:t>
            </w:r>
            <w:r>
              <w:rPr>
                <w:kern w:val="0"/>
                <w:sz w:val="24"/>
                <w:szCs w:val="24"/>
                <w:lang w:bidi="ar"/>
              </w:rPr>
              <w:t>1</w:t>
            </w:r>
            <w:r>
              <w:rPr>
                <w:kern w:val="0"/>
                <w:sz w:val="24"/>
                <w:szCs w:val="24"/>
                <w:lang w:bidi="ar"/>
              </w:rPr>
              <w:t>台</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numPr>
                <w:ilvl w:val="0"/>
                <w:numId w:val="3"/>
              </w:numPr>
              <w:spacing w:line="360" w:lineRule="auto"/>
              <w:jc w:val="left"/>
              <w:textAlignment w:val="center"/>
              <w:rPr>
                <w:kern w:val="0"/>
                <w:sz w:val="24"/>
                <w:szCs w:val="24"/>
                <w:lang w:bidi="ar"/>
              </w:rPr>
            </w:pPr>
            <w:r>
              <w:rPr>
                <w:kern w:val="0"/>
                <w:sz w:val="24"/>
                <w:szCs w:val="24"/>
                <w:lang w:bidi="ar"/>
              </w:rPr>
              <w:t>DC72V</w:t>
            </w:r>
            <w:r>
              <w:rPr>
                <w:kern w:val="0"/>
                <w:sz w:val="24"/>
                <w:szCs w:val="24"/>
                <w:lang w:bidi="ar"/>
              </w:rPr>
              <w:t>；</w:t>
            </w:r>
          </w:p>
          <w:p w:rsidR="00EF2C69" w:rsidRDefault="00EF2C69" w:rsidP="000531D8">
            <w:pPr>
              <w:spacing w:line="360" w:lineRule="auto"/>
              <w:jc w:val="left"/>
              <w:textAlignment w:val="center"/>
              <w:rPr>
                <w:kern w:val="0"/>
                <w:sz w:val="24"/>
                <w:szCs w:val="24"/>
                <w:lang w:bidi="ar"/>
              </w:rPr>
            </w:pPr>
            <w:r>
              <w:rPr>
                <w:kern w:val="0"/>
                <w:sz w:val="24"/>
                <w:szCs w:val="24"/>
                <w:lang w:bidi="ar"/>
              </w:rPr>
              <w:t>2</w:t>
            </w:r>
            <w:r>
              <w:rPr>
                <w:kern w:val="0"/>
                <w:sz w:val="24"/>
                <w:szCs w:val="24"/>
                <w:lang w:bidi="ar"/>
              </w:rPr>
              <w:t>、</w:t>
            </w:r>
            <w:r>
              <w:rPr>
                <w:kern w:val="0"/>
                <w:sz w:val="24"/>
                <w:szCs w:val="24"/>
                <w:lang w:bidi="ar"/>
              </w:rPr>
              <w:t>1450rpm</w:t>
            </w:r>
            <w:r>
              <w:rPr>
                <w:kern w:val="0"/>
                <w:sz w:val="24"/>
                <w:szCs w:val="24"/>
                <w:lang w:bidi="ar"/>
              </w:rPr>
              <w:t>；</w:t>
            </w:r>
          </w:p>
          <w:p w:rsidR="00EF2C69" w:rsidRDefault="00EF2C69" w:rsidP="000531D8">
            <w:pPr>
              <w:spacing w:line="360" w:lineRule="auto"/>
              <w:jc w:val="left"/>
              <w:textAlignment w:val="center"/>
              <w:rPr>
                <w:sz w:val="24"/>
                <w:szCs w:val="24"/>
              </w:rPr>
            </w:pPr>
            <w:r>
              <w:rPr>
                <w:kern w:val="0"/>
                <w:sz w:val="24"/>
                <w:szCs w:val="24"/>
                <w:lang w:bidi="ar"/>
              </w:rPr>
              <w:t>3</w:t>
            </w:r>
            <w:r>
              <w:rPr>
                <w:kern w:val="0"/>
                <w:sz w:val="24"/>
                <w:szCs w:val="24"/>
                <w:lang w:bidi="ar"/>
              </w:rPr>
              <w:t>、</w:t>
            </w:r>
            <w:r>
              <w:rPr>
                <w:kern w:val="0"/>
                <w:sz w:val="24"/>
                <w:szCs w:val="24"/>
                <w:lang w:bidi="ar"/>
              </w:rPr>
              <w:t>7.5KW</w:t>
            </w:r>
            <w:r>
              <w:rPr>
                <w:kern w:val="0"/>
                <w:sz w:val="24"/>
                <w:szCs w:val="24"/>
                <w:lang w:bidi="ar"/>
              </w:rPr>
              <w:t>。</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sz w:val="24"/>
                <w:szCs w:val="24"/>
              </w:rPr>
            </w:pPr>
            <w:r>
              <w:rPr>
                <w:kern w:val="0"/>
                <w:sz w:val="24"/>
                <w:szCs w:val="24"/>
                <w:lang w:bidi="ar"/>
              </w:rPr>
              <w:t>减速机</w:t>
            </w:r>
            <w:r>
              <w:rPr>
                <w:kern w:val="0"/>
                <w:sz w:val="24"/>
                <w:szCs w:val="24"/>
                <w:lang w:bidi="ar"/>
              </w:rPr>
              <w:t>1</w:t>
            </w:r>
            <w:r>
              <w:rPr>
                <w:kern w:val="0"/>
                <w:sz w:val="24"/>
                <w:szCs w:val="24"/>
                <w:lang w:bidi="ar"/>
              </w:rPr>
              <w:t>个</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numPr>
                <w:ilvl w:val="0"/>
                <w:numId w:val="4"/>
              </w:numPr>
              <w:spacing w:line="360" w:lineRule="auto"/>
              <w:jc w:val="left"/>
              <w:textAlignment w:val="center"/>
              <w:rPr>
                <w:kern w:val="0"/>
                <w:sz w:val="24"/>
                <w:szCs w:val="24"/>
                <w:lang w:bidi="ar"/>
              </w:rPr>
            </w:pPr>
            <w:r>
              <w:rPr>
                <w:kern w:val="0"/>
                <w:sz w:val="24"/>
                <w:szCs w:val="24"/>
                <w:lang w:bidi="ar"/>
              </w:rPr>
              <w:t>安装方式：点击内插，双出轴；</w:t>
            </w:r>
          </w:p>
          <w:p w:rsidR="00EF2C69" w:rsidRDefault="00EF2C69" w:rsidP="000531D8">
            <w:pPr>
              <w:spacing w:line="360" w:lineRule="auto"/>
              <w:jc w:val="left"/>
              <w:textAlignment w:val="center"/>
              <w:rPr>
                <w:sz w:val="24"/>
                <w:szCs w:val="24"/>
              </w:rPr>
            </w:pPr>
            <w:r>
              <w:rPr>
                <w:kern w:val="0"/>
                <w:sz w:val="24"/>
                <w:szCs w:val="24"/>
                <w:lang w:bidi="ar"/>
              </w:rPr>
              <w:t>2</w:t>
            </w:r>
            <w:r>
              <w:rPr>
                <w:kern w:val="0"/>
                <w:sz w:val="24"/>
                <w:szCs w:val="24"/>
                <w:lang w:bidi="ar"/>
              </w:rPr>
              <w:t>、减速比</w:t>
            </w:r>
            <w:r>
              <w:rPr>
                <w:kern w:val="0"/>
                <w:sz w:val="24"/>
                <w:szCs w:val="24"/>
                <w:lang w:bidi="ar"/>
              </w:rPr>
              <w:t>3</w:t>
            </w:r>
            <w:r>
              <w:rPr>
                <w:kern w:val="0"/>
                <w:sz w:val="24"/>
                <w:szCs w:val="24"/>
                <w:lang w:bidi="ar"/>
              </w:rPr>
              <w:t>：</w:t>
            </w:r>
            <w:r>
              <w:rPr>
                <w:kern w:val="0"/>
                <w:sz w:val="24"/>
                <w:szCs w:val="24"/>
                <w:lang w:bidi="ar"/>
              </w:rPr>
              <w:t>1</w:t>
            </w:r>
            <w:r>
              <w:rPr>
                <w:kern w:val="0"/>
                <w:sz w:val="24"/>
                <w:szCs w:val="24"/>
                <w:lang w:bidi="ar"/>
              </w:rPr>
              <w:t>；</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sz w:val="24"/>
                <w:szCs w:val="24"/>
              </w:rPr>
            </w:pPr>
            <w:r>
              <w:rPr>
                <w:kern w:val="0"/>
                <w:sz w:val="24"/>
                <w:szCs w:val="24"/>
                <w:lang w:bidi="ar"/>
              </w:rPr>
              <w:t>隔膜泵</w:t>
            </w:r>
            <w:r>
              <w:rPr>
                <w:kern w:val="0"/>
                <w:sz w:val="24"/>
                <w:szCs w:val="24"/>
                <w:lang w:bidi="ar"/>
              </w:rPr>
              <w:t>2</w:t>
            </w:r>
            <w:r>
              <w:rPr>
                <w:kern w:val="0"/>
                <w:sz w:val="24"/>
                <w:szCs w:val="24"/>
                <w:lang w:bidi="ar"/>
              </w:rPr>
              <w:t>台</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kern w:val="0"/>
                <w:sz w:val="24"/>
                <w:szCs w:val="24"/>
                <w:lang w:bidi="ar"/>
              </w:rPr>
            </w:pPr>
            <w:r>
              <w:rPr>
                <w:kern w:val="0"/>
                <w:sz w:val="24"/>
                <w:szCs w:val="24"/>
                <w:lang w:bidi="ar"/>
              </w:rPr>
              <w:t>1</w:t>
            </w:r>
            <w:r>
              <w:rPr>
                <w:kern w:val="0"/>
                <w:sz w:val="24"/>
                <w:szCs w:val="24"/>
                <w:lang w:bidi="ar"/>
              </w:rPr>
              <w:t>、流量：</w:t>
            </w:r>
            <w:r>
              <w:rPr>
                <w:kern w:val="0"/>
                <w:sz w:val="24"/>
                <w:szCs w:val="24"/>
                <w:lang w:bidi="ar"/>
              </w:rPr>
              <w:t>130L/min</w:t>
            </w:r>
            <w:r>
              <w:rPr>
                <w:kern w:val="0"/>
                <w:sz w:val="24"/>
                <w:szCs w:val="24"/>
                <w:lang w:bidi="ar"/>
              </w:rPr>
              <w:t>；</w:t>
            </w:r>
          </w:p>
          <w:p w:rsidR="00EF2C69" w:rsidRDefault="00EF2C69" w:rsidP="000531D8">
            <w:pPr>
              <w:spacing w:line="360" w:lineRule="auto"/>
              <w:jc w:val="left"/>
              <w:textAlignment w:val="center"/>
              <w:rPr>
                <w:sz w:val="24"/>
                <w:szCs w:val="24"/>
              </w:rPr>
            </w:pPr>
            <w:r>
              <w:rPr>
                <w:kern w:val="0"/>
                <w:sz w:val="24"/>
                <w:szCs w:val="24"/>
                <w:lang w:bidi="ar"/>
              </w:rPr>
              <w:t>2</w:t>
            </w:r>
            <w:r>
              <w:rPr>
                <w:kern w:val="0"/>
                <w:sz w:val="24"/>
                <w:szCs w:val="24"/>
                <w:lang w:bidi="ar"/>
              </w:rPr>
              <w:t>、压力：</w:t>
            </w:r>
            <w:r>
              <w:rPr>
                <w:kern w:val="0"/>
                <w:sz w:val="24"/>
                <w:szCs w:val="24"/>
                <w:lang w:bidi="ar"/>
              </w:rPr>
              <w:t>20bar</w:t>
            </w:r>
            <w:r>
              <w:rPr>
                <w:kern w:val="0"/>
                <w:sz w:val="24"/>
                <w:szCs w:val="24"/>
                <w:lang w:bidi="ar"/>
              </w:rPr>
              <w:t>。</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sz w:val="24"/>
                <w:szCs w:val="24"/>
              </w:rPr>
            </w:pPr>
            <w:r>
              <w:rPr>
                <w:kern w:val="0"/>
                <w:sz w:val="24"/>
                <w:szCs w:val="24"/>
                <w:lang w:bidi="ar"/>
              </w:rPr>
              <w:t>锂电池</w:t>
            </w:r>
            <w:r>
              <w:rPr>
                <w:kern w:val="0"/>
                <w:sz w:val="24"/>
                <w:szCs w:val="24"/>
                <w:lang w:bidi="ar"/>
              </w:rPr>
              <w:t>1</w:t>
            </w:r>
            <w:r>
              <w:rPr>
                <w:kern w:val="0"/>
                <w:sz w:val="24"/>
                <w:szCs w:val="24"/>
                <w:lang w:bidi="ar"/>
              </w:rPr>
              <w:t>个</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kern w:val="0"/>
                <w:sz w:val="24"/>
                <w:szCs w:val="24"/>
                <w:lang w:bidi="ar"/>
              </w:rPr>
            </w:pPr>
            <w:r>
              <w:rPr>
                <w:kern w:val="0"/>
                <w:sz w:val="24"/>
                <w:szCs w:val="24"/>
                <w:lang w:bidi="ar"/>
              </w:rPr>
              <w:t>1</w:t>
            </w:r>
            <w:r>
              <w:rPr>
                <w:kern w:val="0"/>
                <w:sz w:val="24"/>
                <w:szCs w:val="24"/>
                <w:lang w:bidi="ar"/>
              </w:rPr>
              <w:t>、电压：</w:t>
            </w:r>
            <w:r>
              <w:rPr>
                <w:kern w:val="0"/>
                <w:sz w:val="24"/>
                <w:szCs w:val="24"/>
                <w:lang w:bidi="ar"/>
              </w:rPr>
              <w:t>DC72V</w:t>
            </w:r>
            <w:r>
              <w:rPr>
                <w:kern w:val="0"/>
                <w:sz w:val="24"/>
                <w:szCs w:val="24"/>
                <w:lang w:bidi="ar"/>
              </w:rPr>
              <w:t>；</w:t>
            </w:r>
          </w:p>
          <w:p w:rsidR="00EF2C69" w:rsidRDefault="00EF2C69" w:rsidP="000531D8">
            <w:pPr>
              <w:spacing w:line="360" w:lineRule="auto"/>
              <w:jc w:val="left"/>
              <w:textAlignment w:val="center"/>
              <w:rPr>
                <w:sz w:val="24"/>
                <w:szCs w:val="24"/>
              </w:rPr>
            </w:pPr>
            <w:r>
              <w:rPr>
                <w:kern w:val="0"/>
                <w:sz w:val="24"/>
                <w:szCs w:val="24"/>
                <w:lang w:bidi="ar"/>
              </w:rPr>
              <w:t>2</w:t>
            </w:r>
            <w:r>
              <w:rPr>
                <w:kern w:val="0"/>
                <w:sz w:val="24"/>
                <w:szCs w:val="24"/>
                <w:lang w:bidi="ar"/>
              </w:rPr>
              <w:t>、容量：</w:t>
            </w:r>
            <w:r>
              <w:rPr>
                <w:kern w:val="0"/>
                <w:sz w:val="24"/>
                <w:szCs w:val="24"/>
                <w:lang w:bidi="ar"/>
              </w:rPr>
              <w:t>100AH</w:t>
            </w:r>
            <w:r>
              <w:rPr>
                <w:kern w:val="0"/>
                <w:sz w:val="24"/>
                <w:szCs w:val="24"/>
                <w:lang w:bidi="ar"/>
              </w:rPr>
              <w:t>。</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sz w:val="24"/>
                <w:szCs w:val="24"/>
              </w:rPr>
            </w:pPr>
            <w:r>
              <w:rPr>
                <w:kern w:val="0"/>
                <w:sz w:val="24"/>
                <w:szCs w:val="24"/>
                <w:lang w:bidi="ar"/>
              </w:rPr>
              <w:t>三通球阀</w:t>
            </w:r>
            <w:r>
              <w:rPr>
                <w:kern w:val="0"/>
                <w:sz w:val="24"/>
                <w:szCs w:val="24"/>
                <w:lang w:bidi="ar"/>
              </w:rPr>
              <w:t>2</w:t>
            </w:r>
            <w:r>
              <w:rPr>
                <w:kern w:val="0"/>
                <w:sz w:val="24"/>
                <w:szCs w:val="24"/>
                <w:lang w:bidi="ar"/>
              </w:rPr>
              <w:t>个</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sz w:val="24"/>
                <w:szCs w:val="24"/>
              </w:rPr>
            </w:pPr>
            <w:r>
              <w:rPr>
                <w:kern w:val="0"/>
                <w:sz w:val="24"/>
                <w:szCs w:val="24"/>
                <w:lang w:bidi="ar"/>
              </w:rPr>
              <w:t>球阀尺寸：</w:t>
            </w:r>
            <w:r>
              <w:rPr>
                <w:kern w:val="0"/>
                <w:sz w:val="24"/>
                <w:szCs w:val="24"/>
                <w:lang w:bidi="ar"/>
              </w:rPr>
              <w:t>DN25</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sz w:val="24"/>
                <w:szCs w:val="24"/>
              </w:rPr>
            </w:pPr>
            <w:r>
              <w:rPr>
                <w:kern w:val="0"/>
                <w:sz w:val="24"/>
                <w:szCs w:val="24"/>
                <w:lang w:bidi="ar"/>
              </w:rPr>
              <w:t>卧式单向阀</w:t>
            </w:r>
            <w:r>
              <w:rPr>
                <w:kern w:val="0"/>
                <w:sz w:val="24"/>
                <w:szCs w:val="24"/>
                <w:lang w:bidi="ar"/>
              </w:rPr>
              <w:t>2</w:t>
            </w:r>
            <w:r>
              <w:rPr>
                <w:kern w:val="0"/>
                <w:sz w:val="24"/>
                <w:szCs w:val="24"/>
                <w:lang w:bidi="ar"/>
              </w:rPr>
              <w:t>个</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sz w:val="24"/>
                <w:szCs w:val="24"/>
              </w:rPr>
            </w:pPr>
            <w:r>
              <w:rPr>
                <w:kern w:val="0"/>
                <w:sz w:val="24"/>
                <w:szCs w:val="24"/>
                <w:lang w:bidi="ar"/>
              </w:rPr>
              <w:t>阀门直径：</w:t>
            </w:r>
            <w:r>
              <w:rPr>
                <w:kern w:val="0"/>
                <w:sz w:val="24"/>
                <w:szCs w:val="24"/>
                <w:lang w:bidi="ar"/>
              </w:rPr>
              <w:t>DN25</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sz w:val="24"/>
                <w:szCs w:val="24"/>
              </w:rPr>
            </w:pPr>
            <w:r>
              <w:rPr>
                <w:kern w:val="0"/>
                <w:sz w:val="24"/>
                <w:szCs w:val="24"/>
                <w:lang w:bidi="ar"/>
              </w:rPr>
              <w:t>管夹</w:t>
            </w:r>
            <w:r>
              <w:rPr>
                <w:kern w:val="0"/>
                <w:sz w:val="24"/>
                <w:szCs w:val="24"/>
                <w:lang w:bidi="ar"/>
              </w:rPr>
              <w:t>4</w:t>
            </w:r>
            <w:r>
              <w:rPr>
                <w:kern w:val="0"/>
                <w:sz w:val="24"/>
                <w:szCs w:val="24"/>
                <w:lang w:bidi="ar"/>
              </w:rPr>
              <w:t>个</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sz w:val="24"/>
                <w:szCs w:val="24"/>
              </w:rPr>
            </w:pPr>
            <w:r>
              <w:rPr>
                <w:kern w:val="0"/>
                <w:sz w:val="24"/>
                <w:szCs w:val="24"/>
                <w:lang w:bidi="ar"/>
              </w:rPr>
              <w:t>管夹直径：</w:t>
            </w:r>
            <w:r>
              <w:rPr>
                <w:kern w:val="0"/>
                <w:sz w:val="24"/>
                <w:szCs w:val="24"/>
                <w:lang w:bidi="ar"/>
              </w:rPr>
              <w:t>DN65/DN15</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sz w:val="24"/>
                <w:szCs w:val="24"/>
              </w:rPr>
            </w:pPr>
            <w:r>
              <w:rPr>
                <w:kern w:val="0"/>
                <w:sz w:val="24"/>
                <w:szCs w:val="24"/>
                <w:lang w:bidi="ar"/>
              </w:rPr>
              <w:t>管道及法兰弯头</w:t>
            </w:r>
            <w:r>
              <w:rPr>
                <w:kern w:val="0"/>
                <w:sz w:val="24"/>
                <w:szCs w:val="24"/>
                <w:lang w:bidi="ar"/>
              </w:rPr>
              <w:t>1</w:t>
            </w:r>
            <w:r>
              <w:rPr>
                <w:kern w:val="0"/>
                <w:sz w:val="24"/>
                <w:szCs w:val="24"/>
                <w:lang w:bidi="ar"/>
              </w:rPr>
              <w:t>套</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sz w:val="24"/>
                <w:szCs w:val="24"/>
              </w:rPr>
            </w:pPr>
            <w:r>
              <w:rPr>
                <w:kern w:val="0"/>
                <w:sz w:val="24"/>
                <w:szCs w:val="24"/>
                <w:lang w:bidi="ar"/>
              </w:rPr>
              <w:t>管道及三通弯头直径：</w:t>
            </w:r>
            <w:r>
              <w:rPr>
                <w:kern w:val="0"/>
                <w:sz w:val="24"/>
                <w:szCs w:val="24"/>
                <w:lang w:bidi="ar"/>
              </w:rPr>
              <w:t>DN25/DN15</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sz w:val="24"/>
                <w:szCs w:val="24"/>
              </w:rPr>
            </w:pPr>
            <w:r>
              <w:rPr>
                <w:kern w:val="0"/>
                <w:sz w:val="24"/>
                <w:szCs w:val="24"/>
                <w:lang w:bidi="ar"/>
              </w:rPr>
              <w:t>气液混合腔</w:t>
            </w:r>
            <w:r>
              <w:rPr>
                <w:kern w:val="0"/>
                <w:sz w:val="24"/>
                <w:szCs w:val="24"/>
                <w:lang w:bidi="ar"/>
              </w:rPr>
              <w:t>2</w:t>
            </w:r>
            <w:r>
              <w:rPr>
                <w:kern w:val="0"/>
                <w:sz w:val="24"/>
                <w:szCs w:val="24"/>
                <w:lang w:bidi="ar"/>
              </w:rPr>
              <w:t>只</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kern w:val="0"/>
                <w:sz w:val="24"/>
                <w:szCs w:val="24"/>
                <w:lang w:bidi="ar"/>
              </w:rPr>
            </w:pPr>
            <w:r>
              <w:rPr>
                <w:kern w:val="0"/>
                <w:sz w:val="24"/>
                <w:szCs w:val="24"/>
                <w:lang w:bidi="ar"/>
              </w:rPr>
              <w:t>1</w:t>
            </w:r>
            <w:r>
              <w:rPr>
                <w:kern w:val="0"/>
                <w:sz w:val="24"/>
                <w:szCs w:val="24"/>
                <w:lang w:bidi="ar"/>
              </w:rPr>
              <w:t>、气液混合腔材质：</w:t>
            </w:r>
            <w:r>
              <w:rPr>
                <w:kern w:val="0"/>
                <w:sz w:val="24"/>
                <w:szCs w:val="24"/>
                <w:lang w:bidi="ar"/>
              </w:rPr>
              <w:t>304</w:t>
            </w:r>
            <w:r>
              <w:rPr>
                <w:kern w:val="0"/>
                <w:sz w:val="24"/>
                <w:szCs w:val="24"/>
                <w:lang w:bidi="ar"/>
              </w:rPr>
              <w:t>不锈钢；</w:t>
            </w:r>
          </w:p>
          <w:p w:rsidR="00EF2C69" w:rsidRDefault="00EF2C69" w:rsidP="000531D8">
            <w:pPr>
              <w:spacing w:line="360" w:lineRule="auto"/>
              <w:jc w:val="left"/>
              <w:textAlignment w:val="center"/>
              <w:rPr>
                <w:kern w:val="0"/>
                <w:sz w:val="24"/>
                <w:szCs w:val="24"/>
                <w:lang w:bidi="ar"/>
              </w:rPr>
            </w:pPr>
            <w:r>
              <w:rPr>
                <w:kern w:val="0"/>
                <w:sz w:val="24"/>
                <w:szCs w:val="24"/>
                <w:lang w:bidi="ar"/>
              </w:rPr>
              <w:t>2</w:t>
            </w:r>
            <w:r>
              <w:rPr>
                <w:kern w:val="0"/>
                <w:sz w:val="24"/>
                <w:szCs w:val="24"/>
                <w:lang w:bidi="ar"/>
              </w:rPr>
              <w:t>、尺寸：外径</w:t>
            </w:r>
            <w:r>
              <w:rPr>
                <w:kern w:val="0"/>
                <w:sz w:val="24"/>
                <w:szCs w:val="24"/>
                <w:lang w:bidi="ar"/>
              </w:rPr>
              <w:t>76mm</w:t>
            </w:r>
            <w:r>
              <w:rPr>
                <w:kern w:val="0"/>
                <w:sz w:val="24"/>
                <w:szCs w:val="24"/>
                <w:lang w:bidi="ar"/>
              </w:rPr>
              <w:t>，长度</w:t>
            </w:r>
            <w:r>
              <w:rPr>
                <w:kern w:val="0"/>
                <w:sz w:val="24"/>
                <w:szCs w:val="24"/>
                <w:lang w:bidi="ar"/>
              </w:rPr>
              <w:t>500mm</w:t>
            </w:r>
            <w:r>
              <w:rPr>
                <w:kern w:val="0"/>
                <w:sz w:val="24"/>
                <w:szCs w:val="24"/>
                <w:lang w:bidi="ar"/>
              </w:rPr>
              <w:t>；</w:t>
            </w:r>
          </w:p>
          <w:p w:rsidR="00EF2C69" w:rsidRDefault="00EF2C69" w:rsidP="000531D8">
            <w:pPr>
              <w:spacing w:line="360" w:lineRule="auto"/>
              <w:jc w:val="left"/>
              <w:textAlignment w:val="center"/>
              <w:rPr>
                <w:sz w:val="24"/>
                <w:szCs w:val="24"/>
              </w:rPr>
            </w:pPr>
            <w:r>
              <w:rPr>
                <w:kern w:val="0"/>
                <w:sz w:val="24"/>
                <w:szCs w:val="24"/>
                <w:lang w:bidi="ar"/>
              </w:rPr>
              <w:t>3</w:t>
            </w:r>
            <w:r>
              <w:rPr>
                <w:kern w:val="0"/>
                <w:sz w:val="24"/>
                <w:szCs w:val="24"/>
                <w:lang w:bidi="ar"/>
              </w:rPr>
              <w:t>、内部含有发泡涡扇结构。</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sz w:val="24"/>
                <w:szCs w:val="24"/>
              </w:rPr>
            </w:pPr>
            <w:r>
              <w:rPr>
                <w:kern w:val="0"/>
                <w:sz w:val="24"/>
                <w:szCs w:val="24"/>
                <w:lang w:bidi="ar"/>
              </w:rPr>
              <w:t>无人车</w:t>
            </w:r>
            <w:r>
              <w:rPr>
                <w:kern w:val="0"/>
                <w:sz w:val="24"/>
                <w:szCs w:val="24"/>
                <w:lang w:bidi="ar"/>
              </w:rPr>
              <w:t>1</w:t>
            </w:r>
            <w:r>
              <w:rPr>
                <w:kern w:val="0"/>
                <w:sz w:val="24"/>
                <w:szCs w:val="24"/>
                <w:lang w:bidi="ar"/>
              </w:rPr>
              <w:t>辆</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kern w:val="0"/>
                <w:sz w:val="24"/>
                <w:szCs w:val="24"/>
                <w:lang w:bidi="ar"/>
              </w:rPr>
            </w:pPr>
            <w:r>
              <w:rPr>
                <w:kern w:val="0"/>
                <w:sz w:val="24"/>
                <w:szCs w:val="24"/>
                <w:lang w:bidi="ar"/>
              </w:rPr>
              <w:t>1.</w:t>
            </w:r>
            <w:r>
              <w:rPr>
                <w:kern w:val="0"/>
                <w:sz w:val="24"/>
                <w:szCs w:val="24"/>
                <w:lang w:bidi="ar"/>
              </w:rPr>
              <w:t>续航</w:t>
            </w:r>
            <w:r>
              <w:rPr>
                <w:kern w:val="0"/>
                <w:sz w:val="24"/>
                <w:szCs w:val="24"/>
                <w:lang w:bidi="ar"/>
              </w:rPr>
              <w:t>230km</w:t>
            </w:r>
            <w:r>
              <w:rPr>
                <w:kern w:val="0"/>
                <w:sz w:val="24"/>
                <w:szCs w:val="24"/>
                <w:lang w:bidi="ar"/>
              </w:rPr>
              <w:t>；</w:t>
            </w:r>
          </w:p>
          <w:p w:rsidR="00EF2C69" w:rsidRDefault="00EF2C69" w:rsidP="000531D8">
            <w:pPr>
              <w:spacing w:line="360" w:lineRule="auto"/>
              <w:jc w:val="left"/>
              <w:textAlignment w:val="center"/>
              <w:rPr>
                <w:kern w:val="0"/>
                <w:sz w:val="24"/>
                <w:szCs w:val="24"/>
                <w:lang w:bidi="ar"/>
              </w:rPr>
            </w:pPr>
            <w:r>
              <w:rPr>
                <w:kern w:val="0"/>
                <w:sz w:val="24"/>
                <w:szCs w:val="24"/>
                <w:lang w:bidi="ar"/>
              </w:rPr>
              <w:t>2.</w:t>
            </w:r>
            <w:r>
              <w:rPr>
                <w:kern w:val="0"/>
                <w:sz w:val="24"/>
                <w:szCs w:val="24"/>
                <w:lang w:bidi="ar"/>
              </w:rPr>
              <w:t>载重</w:t>
            </w:r>
            <w:r>
              <w:rPr>
                <w:kern w:val="0"/>
                <w:sz w:val="24"/>
                <w:szCs w:val="24"/>
                <w:lang w:bidi="ar"/>
              </w:rPr>
              <w:t>1000kg</w:t>
            </w:r>
            <w:r>
              <w:rPr>
                <w:kern w:val="0"/>
                <w:sz w:val="24"/>
                <w:szCs w:val="24"/>
                <w:lang w:bidi="ar"/>
              </w:rPr>
              <w:t>；货箱体积</w:t>
            </w:r>
            <w:r>
              <w:rPr>
                <w:kern w:val="0"/>
                <w:sz w:val="24"/>
                <w:szCs w:val="24"/>
                <w:lang w:bidi="ar"/>
              </w:rPr>
              <w:t>5.5m³</w:t>
            </w:r>
            <w:r>
              <w:rPr>
                <w:kern w:val="0"/>
                <w:sz w:val="24"/>
                <w:szCs w:val="24"/>
                <w:lang w:bidi="ar"/>
              </w:rPr>
              <w:t>；</w:t>
            </w:r>
          </w:p>
          <w:p w:rsidR="00EF2C69" w:rsidRDefault="00EF2C69" w:rsidP="000531D8">
            <w:pPr>
              <w:spacing w:line="360" w:lineRule="auto"/>
              <w:jc w:val="left"/>
              <w:textAlignment w:val="center"/>
              <w:rPr>
                <w:sz w:val="24"/>
                <w:szCs w:val="24"/>
              </w:rPr>
            </w:pPr>
            <w:r>
              <w:rPr>
                <w:kern w:val="0"/>
                <w:sz w:val="24"/>
                <w:szCs w:val="24"/>
                <w:lang w:bidi="ar"/>
              </w:rPr>
              <w:lastRenderedPageBreak/>
              <w:t>3.</w:t>
            </w:r>
            <w:r>
              <w:rPr>
                <w:kern w:val="0"/>
                <w:sz w:val="24"/>
                <w:szCs w:val="24"/>
                <w:lang w:bidi="ar"/>
              </w:rPr>
              <w:t>包含半年自动驾驶使用费。</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sz w:val="24"/>
                <w:szCs w:val="24"/>
              </w:rPr>
            </w:pPr>
            <w:r>
              <w:rPr>
                <w:kern w:val="0"/>
                <w:sz w:val="24"/>
                <w:szCs w:val="24"/>
                <w:lang w:bidi="ar"/>
              </w:rPr>
              <w:t>无人车改装费</w:t>
            </w:r>
            <w:r>
              <w:rPr>
                <w:kern w:val="0"/>
                <w:sz w:val="24"/>
                <w:szCs w:val="24"/>
                <w:lang w:bidi="ar"/>
              </w:rPr>
              <w:t>1</w:t>
            </w:r>
            <w:r>
              <w:rPr>
                <w:kern w:val="0"/>
                <w:sz w:val="24"/>
                <w:szCs w:val="24"/>
                <w:lang w:bidi="ar"/>
              </w:rPr>
              <w:t>套</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kern w:val="0"/>
                <w:sz w:val="24"/>
                <w:szCs w:val="24"/>
                <w:lang w:bidi="ar"/>
              </w:rPr>
            </w:pPr>
            <w:r>
              <w:rPr>
                <w:kern w:val="0"/>
                <w:sz w:val="24"/>
                <w:szCs w:val="24"/>
                <w:lang w:bidi="ar"/>
              </w:rPr>
              <w:t>1.</w:t>
            </w:r>
            <w:r>
              <w:rPr>
                <w:kern w:val="0"/>
                <w:sz w:val="24"/>
                <w:szCs w:val="24"/>
                <w:lang w:bidi="ar"/>
              </w:rPr>
              <w:t>整车改色；</w:t>
            </w:r>
          </w:p>
          <w:p w:rsidR="00EF2C69" w:rsidRDefault="00EF2C69" w:rsidP="000531D8">
            <w:pPr>
              <w:spacing w:line="360" w:lineRule="auto"/>
              <w:jc w:val="left"/>
              <w:textAlignment w:val="center"/>
              <w:rPr>
                <w:sz w:val="24"/>
                <w:szCs w:val="24"/>
              </w:rPr>
            </w:pPr>
            <w:r>
              <w:rPr>
                <w:kern w:val="0"/>
                <w:sz w:val="24"/>
                <w:szCs w:val="24"/>
                <w:lang w:bidi="ar"/>
              </w:rPr>
              <w:t>2.logo</w:t>
            </w:r>
            <w:r>
              <w:rPr>
                <w:kern w:val="0"/>
                <w:sz w:val="24"/>
                <w:szCs w:val="24"/>
                <w:lang w:bidi="ar"/>
              </w:rPr>
              <w:t>、标志张贴。</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sz w:val="24"/>
                <w:szCs w:val="24"/>
              </w:rPr>
            </w:pPr>
            <w:r>
              <w:rPr>
                <w:kern w:val="0"/>
                <w:sz w:val="24"/>
                <w:szCs w:val="24"/>
                <w:lang w:bidi="ar"/>
              </w:rPr>
              <w:t>框架</w:t>
            </w:r>
            <w:r>
              <w:rPr>
                <w:kern w:val="0"/>
                <w:sz w:val="24"/>
                <w:szCs w:val="24"/>
                <w:lang w:bidi="ar"/>
              </w:rPr>
              <w:t>1</w:t>
            </w:r>
            <w:r>
              <w:rPr>
                <w:kern w:val="0"/>
                <w:sz w:val="24"/>
                <w:szCs w:val="24"/>
                <w:lang w:bidi="ar"/>
              </w:rPr>
              <w:t>套</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kern w:val="0"/>
                <w:sz w:val="24"/>
                <w:szCs w:val="24"/>
                <w:lang w:bidi="ar"/>
              </w:rPr>
            </w:pPr>
            <w:r>
              <w:rPr>
                <w:kern w:val="0"/>
                <w:sz w:val="24"/>
                <w:szCs w:val="24"/>
                <w:lang w:bidi="ar"/>
              </w:rPr>
              <w:t>1.</w:t>
            </w:r>
            <w:r>
              <w:rPr>
                <w:kern w:val="0"/>
                <w:sz w:val="24"/>
                <w:szCs w:val="24"/>
                <w:lang w:bidi="ar"/>
              </w:rPr>
              <w:t>泡沫箱、泵组撬块；</w:t>
            </w:r>
          </w:p>
          <w:p w:rsidR="00EF2C69" w:rsidRDefault="00EF2C69" w:rsidP="000531D8">
            <w:pPr>
              <w:spacing w:line="360" w:lineRule="auto"/>
              <w:jc w:val="left"/>
              <w:textAlignment w:val="center"/>
              <w:rPr>
                <w:kern w:val="0"/>
                <w:sz w:val="24"/>
                <w:szCs w:val="24"/>
                <w:lang w:bidi="ar"/>
              </w:rPr>
            </w:pPr>
            <w:r>
              <w:rPr>
                <w:kern w:val="0"/>
                <w:sz w:val="24"/>
                <w:szCs w:val="24"/>
                <w:lang w:bidi="ar"/>
              </w:rPr>
              <w:t>2.</w:t>
            </w:r>
            <w:r>
              <w:rPr>
                <w:kern w:val="0"/>
                <w:sz w:val="24"/>
                <w:szCs w:val="24"/>
                <w:lang w:bidi="ar"/>
              </w:rPr>
              <w:t>气瓶撬块；</w:t>
            </w:r>
          </w:p>
          <w:p w:rsidR="00EF2C69" w:rsidRDefault="00EF2C69" w:rsidP="000531D8">
            <w:pPr>
              <w:spacing w:line="360" w:lineRule="auto"/>
              <w:jc w:val="left"/>
              <w:textAlignment w:val="center"/>
              <w:rPr>
                <w:sz w:val="24"/>
                <w:szCs w:val="24"/>
              </w:rPr>
            </w:pPr>
            <w:r>
              <w:rPr>
                <w:kern w:val="0"/>
                <w:sz w:val="24"/>
                <w:szCs w:val="24"/>
                <w:lang w:bidi="ar"/>
              </w:rPr>
              <w:t>3.</w:t>
            </w:r>
            <w:r>
              <w:rPr>
                <w:kern w:val="0"/>
                <w:sz w:val="24"/>
                <w:szCs w:val="24"/>
                <w:lang w:bidi="ar"/>
              </w:rPr>
              <w:t>各位置安装支架。</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sz w:val="24"/>
                <w:szCs w:val="24"/>
              </w:rPr>
            </w:pPr>
            <w:r>
              <w:rPr>
                <w:kern w:val="0"/>
                <w:sz w:val="24"/>
                <w:szCs w:val="24"/>
                <w:lang w:bidi="ar"/>
              </w:rPr>
              <w:t>警灯</w:t>
            </w:r>
            <w:r>
              <w:rPr>
                <w:kern w:val="0"/>
                <w:sz w:val="24"/>
                <w:szCs w:val="24"/>
                <w:lang w:bidi="ar"/>
              </w:rPr>
              <w:t>1</w:t>
            </w:r>
            <w:r>
              <w:rPr>
                <w:kern w:val="0"/>
                <w:sz w:val="24"/>
                <w:szCs w:val="24"/>
                <w:lang w:bidi="ar"/>
              </w:rPr>
              <w:t>件</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sz w:val="24"/>
                <w:szCs w:val="24"/>
              </w:rPr>
            </w:pPr>
            <w:r>
              <w:rPr>
                <w:kern w:val="0"/>
                <w:sz w:val="24"/>
                <w:szCs w:val="24"/>
                <w:lang w:bidi="ar"/>
              </w:rPr>
              <w:t>长形警灯，</w:t>
            </w:r>
            <w:r>
              <w:rPr>
                <w:kern w:val="0"/>
                <w:sz w:val="24"/>
                <w:szCs w:val="24"/>
                <w:lang w:bidi="ar"/>
              </w:rPr>
              <w:t>24V</w:t>
            </w:r>
            <w:r>
              <w:rPr>
                <w:kern w:val="0"/>
                <w:sz w:val="24"/>
                <w:szCs w:val="24"/>
                <w:lang w:bidi="ar"/>
              </w:rPr>
              <w:t>，</w:t>
            </w:r>
            <w:r>
              <w:rPr>
                <w:kern w:val="0"/>
                <w:sz w:val="24"/>
                <w:szCs w:val="24"/>
                <w:lang w:bidi="ar"/>
              </w:rPr>
              <w:t>110W</w:t>
            </w:r>
          </w:p>
        </w:tc>
      </w:tr>
      <w:tr w:rsidR="00EF2C69" w:rsidTr="000531D8">
        <w:trPr>
          <w:trHeight w:val="918"/>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kern w:val="0"/>
                <w:sz w:val="24"/>
                <w:szCs w:val="24"/>
                <w:lang w:bidi="ar"/>
              </w:rPr>
            </w:pPr>
            <w:r>
              <w:rPr>
                <w:kern w:val="0"/>
                <w:sz w:val="24"/>
                <w:szCs w:val="24"/>
                <w:lang w:bidi="ar"/>
              </w:rPr>
              <w:t>密封件和紧固件</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kern w:val="0"/>
                <w:sz w:val="24"/>
                <w:szCs w:val="24"/>
                <w:lang w:bidi="ar"/>
              </w:rPr>
            </w:pPr>
            <w:r>
              <w:rPr>
                <w:kern w:val="0"/>
                <w:sz w:val="24"/>
                <w:szCs w:val="24"/>
                <w:lang w:bidi="ar"/>
              </w:rPr>
              <w:t>具备合格的密封性能与紧固强度</w:t>
            </w:r>
          </w:p>
        </w:tc>
      </w:tr>
      <w:tr w:rsidR="00EF2C69" w:rsidTr="000531D8">
        <w:trPr>
          <w:jc w:val="center"/>
        </w:trPr>
        <w:tc>
          <w:tcPr>
            <w:tcW w:w="434" w:type="pct"/>
            <w:vMerge w:val="restart"/>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r>
              <w:rPr>
                <w:kern w:val="0"/>
                <w:sz w:val="24"/>
                <w:szCs w:val="24"/>
              </w:rPr>
              <w:t>2</w:t>
            </w:r>
          </w:p>
        </w:tc>
        <w:tc>
          <w:tcPr>
            <w:tcW w:w="669" w:type="pct"/>
            <w:vMerge w:val="restart"/>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r>
              <w:rPr>
                <w:sz w:val="24"/>
                <w:szCs w:val="24"/>
              </w:rPr>
              <w:t>▲</w:t>
            </w:r>
            <w:r>
              <w:rPr>
                <w:kern w:val="0"/>
                <w:sz w:val="24"/>
                <w:szCs w:val="24"/>
              </w:rPr>
              <w:t>50L/s</w:t>
            </w:r>
            <w:r>
              <w:rPr>
                <w:kern w:val="0"/>
                <w:sz w:val="24"/>
                <w:szCs w:val="24"/>
              </w:rPr>
              <w:t>消防炮设备</w:t>
            </w:r>
          </w:p>
        </w:tc>
        <w:tc>
          <w:tcPr>
            <w:tcW w:w="414" w:type="pct"/>
            <w:vMerge w:val="restart"/>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r>
              <w:rPr>
                <w:kern w:val="0"/>
                <w:sz w:val="24"/>
                <w:szCs w:val="24"/>
              </w:rPr>
              <w:t>1</w:t>
            </w:r>
            <w:r>
              <w:rPr>
                <w:kern w:val="0"/>
                <w:sz w:val="24"/>
                <w:szCs w:val="24"/>
              </w:rPr>
              <w:t>台</w:t>
            </w: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kern w:val="0"/>
                <w:sz w:val="24"/>
                <w:szCs w:val="24"/>
                <w:lang w:bidi="ar"/>
              </w:rPr>
            </w:pPr>
            <w:r>
              <w:rPr>
                <w:kern w:val="0"/>
                <w:sz w:val="24"/>
                <w:szCs w:val="24"/>
                <w:lang w:bidi="ar"/>
              </w:rPr>
              <w:t>空压机及其控制系统</w:t>
            </w:r>
            <w:r>
              <w:rPr>
                <w:kern w:val="0"/>
                <w:sz w:val="24"/>
                <w:szCs w:val="24"/>
                <w:lang w:bidi="ar"/>
              </w:rPr>
              <w:t>1</w:t>
            </w:r>
            <w:r>
              <w:rPr>
                <w:kern w:val="0"/>
                <w:sz w:val="24"/>
                <w:szCs w:val="24"/>
                <w:lang w:bidi="ar"/>
              </w:rPr>
              <w:t>件</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kern w:val="0"/>
                <w:sz w:val="24"/>
                <w:szCs w:val="24"/>
                <w:lang w:bidi="ar"/>
              </w:rPr>
            </w:pPr>
            <w:r>
              <w:rPr>
                <w:kern w:val="0"/>
                <w:sz w:val="24"/>
                <w:szCs w:val="24"/>
                <w:lang w:bidi="ar"/>
              </w:rPr>
              <w:t>1</w:t>
            </w:r>
            <w:r>
              <w:rPr>
                <w:kern w:val="0"/>
                <w:sz w:val="24"/>
                <w:szCs w:val="24"/>
                <w:lang w:bidi="ar"/>
              </w:rPr>
              <w:t>、空压机供气风量</w:t>
            </w:r>
            <w:r>
              <w:rPr>
                <w:kern w:val="0"/>
                <w:sz w:val="24"/>
                <w:szCs w:val="24"/>
                <w:lang w:bidi="ar"/>
              </w:rPr>
              <w:t>30</w:t>
            </w:r>
            <w:r>
              <w:rPr>
                <w:kern w:val="0"/>
                <w:sz w:val="24"/>
                <w:szCs w:val="24"/>
                <w:lang w:bidi="ar"/>
              </w:rPr>
              <w:t>立方</w:t>
            </w:r>
            <w:r>
              <w:rPr>
                <w:kern w:val="0"/>
                <w:sz w:val="24"/>
                <w:szCs w:val="24"/>
                <w:lang w:bidi="ar"/>
              </w:rPr>
              <w:t>/min</w:t>
            </w:r>
            <w:r>
              <w:rPr>
                <w:kern w:val="0"/>
                <w:sz w:val="24"/>
                <w:szCs w:val="24"/>
                <w:lang w:bidi="ar"/>
              </w:rPr>
              <w:t>；</w:t>
            </w:r>
          </w:p>
          <w:p w:rsidR="00EF2C69" w:rsidRDefault="00EF2C69" w:rsidP="000531D8">
            <w:pPr>
              <w:spacing w:line="360" w:lineRule="auto"/>
              <w:jc w:val="left"/>
              <w:textAlignment w:val="center"/>
              <w:rPr>
                <w:kern w:val="0"/>
                <w:sz w:val="24"/>
                <w:szCs w:val="24"/>
                <w:lang w:bidi="ar"/>
              </w:rPr>
            </w:pPr>
            <w:r>
              <w:rPr>
                <w:kern w:val="0"/>
                <w:sz w:val="24"/>
                <w:szCs w:val="24"/>
                <w:lang w:bidi="ar"/>
              </w:rPr>
              <w:t>2</w:t>
            </w:r>
            <w:r>
              <w:rPr>
                <w:kern w:val="0"/>
                <w:sz w:val="24"/>
                <w:szCs w:val="24"/>
                <w:lang w:bidi="ar"/>
              </w:rPr>
              <w:t>、空压机供气压力</w:t>
            </w:r>
            <w:r>
              <w:rPr>
                <w:kern w:val="0"/>
                <w:sz w:val="24"/>
                <w:szCs w:val="24"/>
                <w:lang w:bidi="ar"/>
              </w:rPr>
              <w:t>0.8MPa</w:t>
            </w:r>
            <w:r>
              <w:rPr>
                <w:kern w:val="0"/>
                <w:sz w:val="24"/>
                <w:szCs w:val="24"/>
                <w:lang w:bidi="ar"/>
              </w:rPr>
              <w:t>；</w:t>
            </w:r>
          </w:p>
          <w:p w:rsidR="00EF2C69" w:rsidRDefault="00EF2C69" w:rsidP="000531D8">
            <w:pPr>
              <w:spacing w:line="360" w:lineRule="auto"/>
              <w:jc w:val="left"/>
              <w:textAlignment w:val="center"/>
              <w:rPr>
                <w:kern w:val="0"/>
                <w:sz w:val="24"/>
                <w:szCs w:val="24"/>
                <w:lang w:bidi="ar"/>
              </w:rPr>
            </w:pPr>
            <w:r>
              <w:rPr>
                <w:kern w:val="0"/>
                <w:sz w:val="24"/>
                <w:szCs w:val="24"/>
                <w:lang w:bidi="ar"/>
              </w:rPr>
              <w:t>3</w:t>
            </w:r>
            <w:r>
              <w:rPr>
                <w:kern w:val="0"/>
                <w:sz w:val="24"/>
                <w:szCs w:val="24"/>
                <w:lang w:bidi="ar"/>
              </w:rPr>
              <w:t>、电机功率</w:t>
            </w:r>
            <w:r>
              <w:rPr>
                <w:kern w:val="0"/>
                <w:sz w:val="24"/>
                <w:szCs w:val="24"/>
                <w:lang w:bidi="ar"/>
              </w:rPr>
              <w:t>185KW</w:t>
            </w:r>
            <w:r>
              <w:rPr>
                <w:kern w:val="0"/>
                <w:sz w:val="24"/>
                <w:szCs w:val="24"/>
                <w:lang w:bidi="ar"/>
              </w:rPr>
              <w:t>；</w:t>
            </w:r>
          </w:p>
          <w:p w:rsidR="00EF2C69" w:rsidRDefault="00EF2C69" w:rsidP="000531D8">
            <w:pPr>
              <w:spacing w:line="360" w:lineRule="auto"/>
              <w:jc w:val="left"/>
              <w:textAlignment w:val="center"/>
              <w:rPr>
                <w:kern w:val="0"/>
                <w:sz w:val="24"/>
                <w:szCs w:val="24"/>
                <w:lang w:bidi="ar"/>
              </w:rPr>
            </w:pPr>
            <w:r>
              <w:rPr>
                <w:kern w:val="0"/>
                <w:sz w:val="24"/>
                <w:szCs w:val="24"/>
                <w:lang w:bidi="ar"/>
              </w:rPr>
              <w:t>4</w:t>
            </w:r>
            <w:r>
              <w:rPr>
                <w:kern w:val="0"/>
                <w:sz w:val="24"/>
                <w:szCs w:val="24"/>
                <w:lang w:bidi="ar"/>
              </w:rPr>
              <w:t>、</w:t>
            </w:r>
            <w:r>
              <w:rPr>
                <w:kern w:val="0"/>
                <w:sz w:val="24"/>
                <w:szCs w:val="24"/>
                <w:lang w:bidi="ar"/>
              </w:rPr>
              <w:t>380V 50Hz</w:t>
            </w:r>
            <w:r>
              <w:rPr>
                <w:kern w:val="0"/>
                <w:sz w:val="24"/>
                <w:szCs w:val="24"/>
                <w:lang w:bidi="ar"/>
              </w:rPr>
              <w:t>星三角启动。</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kern w:val="0"/>
                <w:sz w:val="24"/>
                <w:szCs w:val="24"/>
                <w:lang w:bidi="ar"/>
              </w:rPr>
            </w:pPr>
            <w:r>
              <w:rPr>
                <w:kern w:val="0"/>
                <w:sz w:val="24"/>
                <w:szCs w:val="24"/>
                <w:lang w:bidi="ar"/>
              </w:rPr>
              <w:t>储气罐</w:t>
            </w:r>
            <w:r>
              <w:rPr>
                <w:kern w:val="0"/>
                <w:sz w:val="24"/>
                <w:szCs w:val="24"/>
                <w:lang w:bidi="ar"/>
              </w:rPr>
              <w:t>1</w:t>
            </w:r>
            <w:r>
              <w:rPr>
                <w:kern w:val="0"/>
                <w:sz w:val="24"/>
                <w:szCs w:val="24"/>
                <w:lang w:bidi="ar"/>
              </w:rPr>
              <w:t>套</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kern w:val="0"/>
                <w:sz w:val="24"/>
                <w:szCs w:val="24"/>
                <w:lang w:bidi="ar"/>
              </w:rPr>
            </w:pPr>
            <w:r>
              <w:rPr>
                <w:kern w:val="0"/>
                <w:sz w:val="24"/>
                <w:szCs w:val="24"/>
                <w:lang w:bidi="ar"/>
              </w:rPr>
              <w:t>尺寸参数：高度</w:t>
            </w:r>
            <w:r>
              <w:rPr>
                <w:kern w:val="0"/>
                <w:sz w:val="24"/>
                <w:szCs w:val="24"/>
                <w:lang w:bidi="ar"/>
              </w:rPr>
              <w:t>2.7m</w:t>
            </w:r>
            <w:r>
              <w:rPr>
                <w:kern w:val="0"/>
                <w:sz w:val="24"/>
                <w:szCs w:val="24"/>
                <w:lang w:bidi="ar"/>
              </w:rPr>
              <w:t>，直径</w:t>
            </w:r>
            <w:r>
              <w:rPr>
                <w:kern w:val="0"/>
                <w:sz w:val="24"/>
                <w:szCs w:val="24"/>
                <w:lang w:bidi="ar"/>
              </w:rPr>
              <w:t>1m</w:t>
            </w:r>
            <w:r>
              <w:rPr>
                <w:kern w:val="0"/>
                <w:sz w:val="24"/>
                <w:szCs w:val="24"/>
                <w:lang w:bidi="ar"/>
              </w:rPr>
              <w:t>，储气量</w:t>
            </w:r>
            <w:r>
              <w:rPr>
                <w:kern w:val="0"/>
                <w:sz w:val="24"/>
                <w:szCs w:val="24"/>
                <w:lang w:bidi="ar"/>
              </w:rPr>
              <w:t>2</w:t>
            </w:r>
            <w:r>
              <w:rPr>
                <w:kern w:val="0"/>
                <w:sz w:val="24"/>
                <w:szCs w:val="24"/>
                <w:lang w:bidi="ar"/>
              </w:rPr>
              <w:t>立方。</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kern w:val="0"/>
                <w:sz w:val="24"/>
                <w:szCs w:val="24"/>
                <w:lang w:bidi="ar"/>
              </w:rPr>
            </w:pPr>
            <w:r>
              <w:rPr>
                <w:kern w:val="0"/>
                <w:sz w:val="24"/>
                <w:szCs w:val="24"/>
                <w:lang w:bidi="ar"/>
              </w:rPr>
              <w:t>系统电控柜</w:t>
            </w:r>
            <w:r>
              <w:rPr>
                <w:kern w:val="0"/>
                <w:sz w:val="24"/>
                <w:szCs w:val="24"/>
                <w:lang w:bidi="ar"/>
              </w:rPr>
              <w:t>1</w:t>
            </w:r>
            <w:r>
              <w:rPr>
                <w:kern w:val="0"/>
                <w:sz w:val="24"/>
                <w:szCs w:val="24"/>
                <w:lang w:bidi="ar"/>
              </w:rPr>
              <w:t>套</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kern w:val="0"/>
                <w:sz w:val="24"/>
                <w:szCs w:val="24"/>
                <w:lang w:bidi="ar"/>
              </w:rPr>
            </w:pPr>
            <w:r>
              <w:rPr>
                <w:kern w:val="0"/>
                <w:sz w:val="24"/>
                <w:szCs w:val="24"/>
                <w:lang w:bidi="ar"/>
              </w:rPr>
              <w:t>1</w:t>
            </w:r>
            <w:r>
              <w:rPr>
                <w:kern w:val="0"/>
                <w:sz w:val="24"/>
                <w:szCs w:val="24"/>
                <w:lang w:bidi="ar"/>
              </w:rPr>
              <w:t>、外形尺寸</w:t>
            </w:r>
            <w:r>
              <w:rPr>
                <w:kern w:val="0"/>
                <w:sz w:val="24"/>
                <w:szCs w:val="24"/>
                <w:lang w:bidi="ar"/>
              </w:rPr>
              <w:t>700mm*400mm*1000mm</w:t>
            </w:r>
            <w:r>
              <w:rPr>
                <w:kern w:val="0"/>
                <w:sz w:val="24"/>
                <w:szCs w:val="24"/>
                <w:lang w:bidi="ar"/>
              </w:rPr>
              <w:t>；</w:t>
            </w:r>
          </w:p>
          <w:p w:rsidR="00EF2C69" w:rsidRDefault="00EF2C69" w:rsidP="000531D8">
            <w:pPr>
              <w:spacing w:line="360" w:lineRule="auto"/>
              <w:jc w:val="left"/>
              <w:textAlignment w:val="center"/>
              <w:rPr>
                <w:kern w:val="0"/>
                <w:sz w:val="24"/>
                <w:szCs w:val="24"/>
                <w:lang w:bidi="ar"/>
              </w:rPr>
            </w:pPr>
            <w:r>
              <w:rPr>
                <w:kern w:val="0"/>
                <w:sz w:val="24"/>
                <w:szCs w:val="24"/>
                <w:lang w:bidi="ar"/>
              </w:rPr>
              <w:t>2</w:t>
            </w:r>
            <w:r>
              <w:rPr>
                <w:kern w:val="0"/>
                <w:sz w:val="24"/>
                <w:szCs w:val="24"/>
                <w:lang w:bidi="ar"/>
              </w:rPr>
              <w:t>、电压</w:t>
            </w:r>
            <w:r>
              <w:rPr>
                <w:kern w:val="0"/>
                <w:sz w:val="24"/>
                <w:szCs w:val="24"/>
                <w:lang w:bidi="ar"/>
              </w:rPr>
              <w:t>380V</w:t>
            </w:r>
            <w:r>
              <w:rPr>
                <w:kern w:val="0"/>
                <w:sz w:val="24"/>
                <w:szCs w:val="24"/>
                <w:lang w:bidi="ar"/>
              </w:rPr>
              <w:t>。</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kern w:val="0"/>
                <w:sz w:val="24"/>
                <w:szCs w:val="24"/>
                <w:lang w:bidi="ar"/>
              </w:rPr>
            </w:pPr>
            <w:r>
              <w:rPr>
                <w:kern w:val="0"/>
                <w:sz w:val="24"/>
                <w:szCs w:val="24"/>
                <w:lang w:bidi="ar"/>
              </w:rPr>
              <w:t>遥控水炮</w:t>
            </w:r>
            <w:r>
              <w:rPr>
                <w:kern w:val="0"/>
                <w:sz w:val="24"/>
                <w:szCs w:val="24"/>
                <w:lang w:bidi="ar"/>
              </w:rPr>
              <w:t>1</w:t>
            </w:r>
            <w:r>
              <w:rPr>
                <w:kern w:val="0"/>
                <w:sz w:val="24"/>
                <w:szCs w:val="24"/>
                <w:lang w:bidi="ar"/>
              </w:rPr>
              <w:t>套</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kern w:val="0"/>
                <w:sz w:val="24"/>
                <w:szCs w:val="24"/>
                <w:lang w:bidi="ar"/>
              </w:rPr>
            </w:pPr>
            <w:r>
              <w:rPr>
                <w:kern w:val="0"/>
                <w:sz w:val="24"/>
                <w:szCs w:val="24"/>
                <w:lang w:bidi="ar"/>
              </w:rPr>
              <w:t>具备遥控和双相流混合腔功能。</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kern w:val="0"/>
                <w:sz w:val="24"/>
                <w:szCs w:val="24"/>
                <w:lang w:bidi="ar"/>
              </w:rPr>
            </w:pPr>
            <w:r>
              <w:rPr>
                <w:sz w:val="24"/>
                <w:szCs w:val="24"/>
              </w:rPr>
              <w:t>消防水泵</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kern w:val="0"/>
                <w:sz w:val="24"/>
                <w:szCs w:val="24"/>
                <w:lang w:bidi="ar"/>
              </w:rPr>
            </w:pPr>
            <w:r>
              <w:rPr>
                <w:kern w:val="0"/>
                <w:sz w:val="24"/>
                <w:szCs w:val="24"/>
                <w:lang w:bidi="ar"/>
              </w:rPr>
              <w:t>2</w:t>
            </w:r>
            <w:r>
              <w:rPr>
                <w:kern w:val="0"/>
                <w:sz w:val="24"/>
                <w:szCs w:val="24"/>
                <w:lang w:bidi="ar"/>
              </w:rPr>
              <w:t>台，对应两种药剂；</w:t>
            </w:r>
          </w:p>
          <w:p w:rsidR="00EF2C69" w:rsidRDefault="00EF2C69" w:rsidP="000531D8">
            <w:pPr>
              <w:spacing w:line="360" w:lineRule="auto"/>
              <w:jc w:val="left"/>
              <w:textAlignment w:val="center"/>
              <w:rPr>
                <w:kern w:val="0"/>
                <w:sz w:val="24"/>
                <w:szCs w:val="24"/>
                <w:lang w:bidi="ar"/>
              </w:rPr>
            </w:pPr>
            <w:r>
              <w:rPr>
                <w:kern w:val="0"/>
                <w:sz w:val="24"/>
                <w:szCs w:val="24"/>
                <w:lang w:bidi="ar"/>
              </w:rPr>
              <w:t>流量：单台</w:t>
            </w:r>
            <w:r>
              <w:rPr>
                <w:kern w:val="0"/>
                <w:sz w:val="24"/>
                <w:szCs w:val="24"/>
                <w:lang w:bidi="ar"/>
              </w:rPr>
              <w:t>25L/S</w:t>
            </w:r>
          </w:p>
          <w:p w:rsidR="00EF2C69" w:rsidRDefault="00EF2C69" w:rsidP="000531D8">
            <w:pPr>
              <w:spacing w:line="360" w:lineRule="auto"/>
              <w:jc w:val="left"/>
              <w:textAlignment w:val="center"/>
              <w:rPr>
                <w:kern w:val="0"/>
                <w:sz w:val="24"/>
                <w:szCs w:val="24"/>
                <w:lang w:bidi="ar"/>
              </w:rPr>
            </w:pPr>
            <w:r>
              <w:rPr>
                <w:kern w:val="0"/>
                <w:sz w:val="24"/>
                <w:szCs w:val="24"/>
                <w:lang w:bidi="ar"/>
              </w:rPr>
              <w:t>压力：</w:t>
            </w:r>
            <w:r>
              <w:rPr>
                <w:kern w:val="0"/>
                <w:sz w:val="24"/>
                <w:szCs w:val="24"/>
                <w:lang w:bidi="ar"/>
              </w:rPr>
              <w:t>0.4MPa</w:t>
            </w:r>
          </w:p>
          <w:p w:rsidR="00EF2C69" w:rsidRDefault="00EF2C69" w:rsidP="000531D8">
            <w:pPr>
              <w:spacing w:line="360" w:lineRule="auto"/>
              <w:jc w:val="left"/>
              <w:textAlignment w:val="center"/>
              <w:rPr>
                <w:kern w:val="0"/>
                <w:sz w:val="24"/>
                <w:szCs w:val="24"/>
                <w:lang w:bidi="ar"/>
              </w:rPr>
            </w:pPr>
            <w:r>
              <w:rPr>
                <w:kern w:val="0"/>
                <w:sz w:val="24"/>
                <w:szCs w:val="24"/>
                <w:lang w:bidi="ar"/>
              </w:rPr>
              <w:t>电机功率：</w:t>
            </w:r>
            <w:r>
              <w:rPr>
                <w:kern w:val="0"/>
                <w:sz w:val="24"/>
                <w:szCs w:val="24"/>
                <w:lang w:bidi="ar"/>
              </w:rPr>
              <w:t>15KW</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kern w:val="0"/>
                <w:sz w:val="24"/>
                <w:szCs w:val="24"/>
                <w:lang w:bidi="ar"/>
              </w:rPr>
            </w:pPr>
            <w:r>
              <w:rPr>
                <w:kern w:val="0"/>
                <w:sz w:val="24"/>
                <w:szCs w:val="24"/>
                <w:lang w:bidi="ar"/>
              </w:rPr>
              <w:t>消防水带</w:t>
            </w:r>
            <w:r>
              <w:rPr>
                <w:kern w:val="0"/>
                <w:sz w:val="24"/>
                <w:szCs w:val="24"/>
                <w:lang w:bidi="ar"/>
              </w:rPr>
              <w:t>2</w:t>
            </w:r>
            <w:r>
              <w:rPr>
                <w:kern w:val="0"/>
                <w:sz w:val="24"/>
                <w:szCs w:val="24"/>
                <w:lang w:bidi="ar"/>
              </w:rPr>
              <w:t>卷</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kern w:val="0"/>
                <w:sz w:val="24"/>
                <w:szCs w:val="24"/>
                <w:lang w:bidi="ar"/>
              </w:rPr>
            </w:pPr>
            <w:r>
              <w:rPr>
                <w:kern w:val="0"/>
                <w:sz w:val="24"/>
                <w:szCs w:val="24"/>
                <w:lang w:bidi="ar"/>
              </w:rPr>
              <w:t>10-50-20</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kern w:val="0"/>
                <w:sz w:val="24"/>
                <w:szCs w:val="24"/>
                <w:lang w:bidi="ar"/>
              </w:rPr>
            </w:pPr>
            <w:r>
              <w:rPr>
                <w:kern w:val="0"/>
                <w:sz w:val="24"/>
                <w:szCs w:val="24"/>
                <w:lang w:bidi="ar"/>
              </w:rPr>
              <w:t>水囊</w:t>
            </w:r>
            <w:r>
              <w:rPr>
                <w:kern w:val="0"/>
                <w:sz w:val="24"/>
                <w:szCs w:val="24"/>
                <w:lang w:bidi="ar"/>
              </w:rPr>
              <w:t>2</w:t>
            </w:r>
            <w:r>
              <w:rPr>
                <w:kern w:val="0"/>
                <w:sz w:val="24"/>
                <w:szCs w:val="24"/>
                <w:lang w:bidi="ar"/>
              </w:rPr>
              <w:t>个</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kern w:val="0"/>
                <w:sz w:val="24"/>
                <w:szCs w:val="24"/>
                <w:lang w:bidi="ar"/>
              </w:rPr>
            </w:pPr>
            <w:r>
              <w:rPr>
                <w:kern w:val="0"/>
                <w:sz w:val="24"/>
                <w:szCs w:val="24"/>
                <w:lang w:bidi="ar"/>
              </w:rPr>
              <w:t>水囊容积：</w:t>
            </w:r>
            <w:r>
              <w:rPr>
                <w:kern w:val="0"/>
                <w:sz w:val="24"/>
                <w:szCs w:val="24"/>
                <w:lang w:bidi="ar"/>
              </w:rPr>
              <w:t>30</w:t>
            </w:r>
            <w:r>
              <w:rPr>
                <w:kern w:val="0"/>
                <w:sz w:val="24"/>
                <w:szCs w:val="24"/>
                <w:lang w:bidi="ar"/>
              </w:rPr>
              <w:t>立方</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kern w:val="0"/>
                <w:sz w:val="24"/>
                <w:szCs w:val="24"/>
                <w:lang w:bidi="ar"/>
              </w:rPr>
            </w:pPr>
            <w:r>
              <w:rPr>
                <w:kern w:val="0"/>
                <w:sz w:val="24"/>
                <w:szCs w:val="24"/>
                <w:lang w:bidi="ar"/>
              </w:rPr>
              <w:t>进水管组件</w:t>
            </w:r>
            <w:r>
              <w:rPr>
                <w:kern w:val="0"/>
                <w:sz w:val="24"/>
                <w:szCs w:val="24"/>
                <w:lang w:bidi="ar"/>
              </w:rPr>
              <w:t>2</w:t>
            </w:r>
            <w:r>
              <w:rPr>
                <w:kern w:val="0"/>
                <w:sz w:val="24"/>
                <w:szCs w:val="24"/>
                <w:lang w:bidi="ar"/>
              </w:rPr>
              <w:t>套</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kern w:val="0"/>
                <w:sz w:val="24"/>
                <w:szCs w:val="24"/>
                <w:lang w:bidi="ar"/>
              </w:rPr>
            </w:pPr>
            <w:r>
              <w:rPr>
                <w:kern w:val="0"/>
                <w:sz w:val="24"/>
                <w:szCs w:val="24"/>
                <w:lang w:bidi="ar"/>
              </w:rPr>
              <w:t>1</w:t>
            </w:r>
            <w:r>
              <w:rPr>
                <w:kern w:val="0"/>
                <w:sz w:val="24"/>
                <w:szCs w:val="24"/>
                <w:lang w:bidi="ar"/>
              </w:rPr>
              <w:t>、进水管组件直径</w:t>
            </w:r>
            <w:r>
              <w:rPr>
                <w:kern w:val="0"/>
                <w:sz w:val="24"/>
                <w:szCs w:val="24"/>
                <w:lang w:bidi="ar"/>
              </w:rPr>
              <w:t>DN100</w:t>
            </w:r>
            <w:r>
              <w:rPr>
                <w:kern w:val="0"/>
                <w:sz w:val="24"/>
                <w:szCs w:val="24"/>
                <w:lang w:bidi="ar"/>
              </w:rPr>
              <w:t>；</w:t>
            </w:r>
          </w:p>
          <w:p w:rsidR="00EF2C69" w:rsidRDefault="00EF2C69" w:rsidP="000531D8">
            <w:pPr>
              <w:spacing w:line="360" w:lineRule="auto"/>
              <w:jc w:val="left"/>
              <w:textAlignment w:val="center"/>
              <w:rPr>
                <w:kern w:val="0"/>
                <w:sz w:val="24"/>
                <w:szCs w:val="24"/>
                <w:lang w:bidi="ar"/>
              </w:rPr>
            </w:pPr>
            <w:r>
              <w:rPr>
                <w:kern w:val="0"/>
                <w:sz w:val="24"/>
                <w:szCs w:val="24"/>
                <w:lang w:bidi="ar"/>
              </w:rPr>
              <w:t>2</w:t>
            </w:r>
            <w:r>
              <w:rPr>
                <w:kern w:val="0"/>
                <w:sz w:val="24"/>
                <w:szCs w:val="24"/>
                <w:lang w:bidi="ar"/>
              </w:rPr>
              <w:t>、长度</w:t>
            </w:r>
            <w:r>
              <w:rPr>
                <w:kern w:val="0"/>
                <w:sz w:val="24"/>
                <w:szCs w:val="24"/>
                <w:lang w:bidi="ar"/>
              </w:rPr>
              <w:t>10</w:t>
            </w:r>
            <w:r>
              <w:rPr>
                <w:kern w:val="0"/>
                <w:sz w:val="24"/>
                <w:szCs w:val="24"/>
                <w:lang w:bidi="ar"/>
              </w:rPr>
              <w:t>米。</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kern w:val="0"/>
                <w:sz w:val="24"/>
                <w:szCs w:val="24"/>
                <w:lang w:bidi="ar"/>
              </w:rPr>
            </w:pPr>
            <w:r>
              <w:rPr>
                <w:kern w:val="0"/>
                <w:sz w:val="24"/>
                <w:szCs w:val="24"/>
                <w:lang w:bidi="ar"/>
              </w:rPr>
              <w:t>DN100</w:t>
            </w:r>
            <w:r>
              <w:rPr>
                <w:kern w:val="0"/>
                <w:sz w:val="24"/>
                <w:szCs w:val="24"/>
                <w:lang w:bidi="ar"/>
              </w:rPr>
              <w:t>阀门</w:t>
            </w:r>
            <w:r>
              <w:rPr>
                <w:kern w:val="0"/>
                <w:sz w:val="24"/>
                <w:szCs w:val="24"/>
                <w:lang w:bidi="ar"/>
              </w:rPr>
              <w:t>2</w:t>
            </w:r>
            <w:r>
              <w:rPr>
                <w:kern w:val="0"/>
                <w:sz w:val="24"/>
                <w:szCs w:val="24"/>
                <w:lang w:bidi="ar"/>
              </w:rPr>
              <w:t>个</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kern w:val="0"/>
                <w:sz w:val="24"/>
                <w:szCs w:val="24"/>
                <w:lang w:bidi="ar"/>
              </w:rPr>
            </w:pPr>
            <w:r>
              <w:rPr>
                <w:kern w:val="0"/>
                <w:sz w:val="24"/>
                <w:szCs w:val="24"/>
                <w:lang w:bidi="ar"/>
              </w:rPr>
              <w:t>1</w:t>
            </w:r>
            <w:r>
              <w:rPr>
                <w:kern w:val="0"/>
                <w:sz w:val="24"/>
                <w:szCs w:val="24"/>
                <w:lang w:bidi="ar"/>
              </w:rPr>
              <w:t>、阀门直径：</w:t>
            </w:r>
            <w:r>
              <w:rPr>
                <w:kern w:val="0"/>
                <w:sz w:val="24"/>
                <w:szCs w:val="24"/>
                <w:lang w:bidi="ar"/>
              </w:rPr>
              <w:t>DN100</w:t>
            </w:r>
            <w:r>
              <w:rPr>
                <w:kern w:val="0"/>
                <w:sz w:val="24"/>
                <w:szCs w:val="24"/>
                <w:lang w:bidi="ar"/>
              </w:rPr>
              <w:t>；</w:t>
            </w:r>
          </w:p>
          <w:p w:rsidR="00EF2C69" w:rsidRDefault="00EF2C69" w:rsidP="000531D8">
            <w:pPr>
              <w:spacing w:line="360" w:lineRule="auto"/>
              <w:jc w:val="left"/>
              <w:textAlignment w:val="center"/>
              <w:rPr>
                <w:kern w:val="0"/>
                <w:sz w:val="24"/>
                <w:szCs w:val="24"/>
                <w:lang w:bidi="ar"/>
              </w:rPr>
            </w:pPr>
            <w:r>
              <w:rPr>
                <w:kern w:val="0"/>
                <w:sz w:val="24"/>
                <w:szCs w:val="24"/>
                <w:lang w:bidi="ar"/>
              </w:rPr>
              <w:t>2</w:t>
            </w:r>
            <w:r>
              <w:rPr>
                <w:kern w:val="0"/>
                <w:sz w:val="24"/>
                <w:szCs w:val="24"/>
                <w:lang w:bidi="ar"/>
              </w:rPr>
              <w:t>、公称压力：</w:t>
            </w:r>
            <w:r>
              <w:rPr>
                <w:kern w:val="0"/>
                <w:sz w:val="24"/>
                <w:szCs w:val="24"/>
                <w:lang w:bidi="ar"/>
              </w:rPr>
              <w:t>PN10</w:t>
            </w:r>
            <w:r>
              <w:rPr>
                <w:kern w:val="0"/>
                <w:sz w:val="24"/>
                <w:szCs w:val="24"/>
                <w:lang w:bidi="ar"/>
              </w:rPr>
              <w:t>。</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kern w:val="0"/>
                <w:sz w:val="24"/>
                <w:szCs w:val="24"/>
                <w:lang w:bidi="ar"/>
              </w:rPr>
            </w:pPr>
            <w:r>
              <w:rPr>
                <w:kern w:val="0"/>
                <w:sz w:val="24"/>
                <w:szCs w:val="24"/>
                <w:lang w:bidi="ar"/>
              </w:rPr>
              <w:t>对夹单向阀</w:t>
            </w:r>
            <w:r>
              <w:rPr>
                <w:kern w:val="0"/>
                <w:sz w:val="24"/>
                <w:szCs w:val="24"/>
                <w:lang w:bidi="ar"/>
              </w:rPr>
              <w:t>2</w:t>
            </w:r>
            <w:r>
              <w:rPr>
                <w:kern w:val="0"/>
                <w:sz w:val="24"/>
                <w:szCs w:val="24"/>
                <w:lang w:bidi="ar"/>
              </w:rPr>
              <w:t>个</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kern w:val="0"/>
                <w:sz w:val="24"/>
                <w:szCs w:val="24"/>
                <w:lang w:bidi="ar"/>
              </w:rPr>
            </w:pPr>
            <w:r>
              <w:rPr>
                <w:kern w:val="0"/>
                <w:sz w:val="24"/>
                <w:szCs w:val="24"/>
                <w:lang w:bidi="ar"/>
              </w:rPr>
              <w:t>通径：</w:t>
            </w:r>
            <w:r>
              <w:rPr>
                <w:kern w:val="0"/>
                <w:sz w:val="24"/>
                <w:szCs w:val="24"/>
                <w:lang w:bidi="ar"/>
              </w:rPr>
              <w:t>DN100</w:t>
            </w:r>
            <w:r>
              <w:rPr>
                <w:kern w:val="0"/>
                <w:sz w:val="24"/>
                <w:szCs w:val="24"/>
                <w:lang w:bidi="ar"/>
              </w:rPr>
              <w:t>；</w:t>
            </w:r>
          </w:p>
          <w:p w:rsidR="00EF2C69" w:rsidRDefault="00EF2C69" w:rsidP="000531D8">
            <w:pPr>
              <w:spacing w:line="360" w:lineRule="auto"/>
              <w:jc w:val="left"/>
              <w:textAlignment w:val="center"/>
              <w:rPr>
                <w:kern w:val="0"/>
                <w:sz w:val="24"/>
                <w:szCs w:val="24"/>
                <w:lang w:bidi="ar"/>
              </w:rPr>
            </w:pPr>
            <w:r>
              <w:rPr>
                <w:kern w:val="0"/>
                <w:sz w:val="24"/>
                <w:szCs w:val="24"/>
                <w:lang w:bidi="ar"/>
              </w:rPr>
              <w:t>压力等级：</w:t>
            </w:r>
            <w:r>
              <w:rPr>
                <w:kern w:val="0"/>
                <w:sz w:val="24"/>
                <w:szCs w:val="24"/>
                <w:lang w:bidi="ar"/>
              </w:rPr>
              <w:t>1.6MPa</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kern w:val="0"/>
                <w:sz w:val="24"/>
                <w:szCs w:val="24"/>
                <w:lang w:bidi="ar"/>
              </w:rPr>
            </w:pPr>
            <w:r>
              <w:rPr>
                <w:kern w:val="0"/>
                <w:sz w:val="24"/>
                <w:szCs w:val="24"/>
                <w:lang w:bidi="ar"/>
              </w:rPr>
              <w:t>DN65</w:t>
            </w:r>
            <w:r>
              <w:rPr>
                <w:kern w:val="0"/>
                <w:sz w:val="24"/>
                <w:szCs w:val="24"/>
                <w:lang w:bidi="ar"/>
              </w:rPr>
              <w:t>阀门</w:t>
            </w:r>
            <w:r>
              <w:rPr>
                <w:kern w:val="0"/>
                <w:sz w:val="24"/>
                <w:szCs w:val="24"/>
                <w:lang w:bidi="ar"/>
              </w:rPr>
              <w:t>2</w:t>
            </w:r>
            <w:r>
              <w:rPr>
                <w:kern w:val="0"/>
                <w:sz w:val="24"/>
                <w:szCs w:val="24"/>
                <w:lang w:bidi="ar"/>
              </w:rPr>
              <w:t>个</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kern w:val="0"/>
                <w:sz w:val="24"/>
                <w:szCs w:val="24"/>
                <w:lang w:bidi="ar"/>
              </w:rPr>
            </w:pPr>
            <w:r>
              <w:rPr>
                <w:kern w:val="0"/>
                <w:sz w:val="24"/>
                <w:szCs w:val="24"/>
                <w:lang w:bidi="ar"/>
              </w:rPr>
              <w:t>1</w:t>
            </w:r>
            <w:r>
              <w:rPr>
                <w:kern w:val="0"/>
                <w:sz w:val="24"/>
                <w:szCs w:val="24"/>
                <w:lang w:bidi="ar"/>
              </w:rPr>
              <w:t>、阀门类型：蝶阀；</w:t>
            </w:r>
          </w:p>
          <w:p w:rsidR="00EF2C69" w:rsidRDefault="00EF2C69" w:rsidP="000531D8">
            <w:pPr>
              <w:spacing w:line="360" w:lineRule="auto"/>
              <w:jc w:val="left"/>
              <w:textAlignment w:val="center"/>
              <w:rPr>
                <w:kern w:val="0"/>
                <w:sz w:val="24"/>
                <w:szCs w:val="24"/>
                <w:lang w:bidi="ar"/>
              </w:rPr>
            </w:pPr>
            <w:r>
              <w:rPr>
                <w:kern w:val="0"/>
                <w:sz w:val="24"/>
                <w:szCs w:val="24"/>
                <w:lang w:bidi="ar"/>
              </w:rPr>
              <w:t>2</w:t>
            </w:r>
            <w:r>
              <w:rPr>
                <w:kern w:val="0"/>
                <w:sz w:val="24"/>
                <w:szCs w:val="24"/>
                <w:lang w:bidi="ar"/>
              </w:rPr>
              <w:t>、压力等级：</w:t>
            </w:r>
            <w:r>
              <w:rPr>
                <w:kern w:val="0"/>
                <w:sz w:val="24"/>
                <w:szCs w:val="24"/>
                <w:lang w:bidi="ar"/>
              </w:rPr>
              <w:t>1.6MPa</w:t>
            </w:r>
            <w:r>
              <w:rPr>
                <w:kern w:val="0"/>
                <w:sz w:val="24"/>
                <w:szCs w:val="24"/>
                <w:lang w:bidi="ar"/>
              </w:rPr>
              <w:t>；</w:t>
            </w:r>
          </w:p>
          <w:p w:rsidR="00EF2C69" w:rsidRDefault="00EF2C69" w:rsidP="000531D8">
            <w:pPr>
              <w:spacing w:line="360" w:lineRule="auto"/>
              <w:jc w:val="left"/>
              <w:textAlignment w:val="center"/>
              <w:rPr>
                <w:kern w:val="0"/>
                <w:sz w:val="24"/>
                <w:szCs w:val="24"/>
                <w:lang w:bidi="ar"/>
              </w:rPr>
            </w:pPr>
            <w:r>
              <w:rPr>
                <w:kern w:val="0"/>
                <w:sz w:val="24"/>
                <w:szCs w:val="24"/>
                <w:lang w:bidi="ar"/>
              </w:rPr>
              <w:t>3</w:t>
            </w:r>
            <w:r>
              <w:rPr>
                <w:kern w:val="0"/>
                <w:sz w:val="24"/>
                <w:szCs w:val="24"/>
                <w:lang w:bidi="ar"/>
              </w:rPr>
              <w:t>、阀门通径：</w:t>
            </w:r>
            <w:r>
              <w:rPr>
                <w:kern w:val="0"/>
                <w:sz w:val="24"/>
                <w:szCs w:val="24"/>
                <w:lang w:bidi="ar"/>
              </w:rPr>
              <w:t>DN65</w:t>
            </w:r>
            <w:r>
              <w:rPr>
                <w:kern w:val="0"/>
                <w:sz w:val="24"/>
                <w:szCs w:val="24"/>
                <w:lang w:bidi="ar"/>
              </w:rPr>
              <w:t>；</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kern w:val="0"/>
                <w:sz w:val="24"/>
                <w:szCs w:val="24"/>
                <w:lang w:bidi="ar"/>
              </w:rPr>
            </w:pPr>
            <w:r>
              <w:rPr>
                <w:kern w:val="0"/>
                <w:sz w:val="24"/>
                <w:szCs w:val="24"/>
                <w:lang w:bidi="ar"/>
              </w:rPr>
              <w:t>消防内扣接头</w:t>
            </w:r>
            <w:r>
              <w:rPr>
                <w:kern w:val="0"/>
                <w:sz w:val="24"/>
                <w:szCs w:val="24"/>
                <w:lang w:bidi="ar"/>
              </w:rPr>
              <w:t>5</w:t>
            </w:r>
            <w:r>
              <w:rPr>
                <w:kern w:val="0"/>
                <w:sz w:val="24"/>
                <w:szCs w:val="24"/>
                <w:lang w:bidi="ar"/>
              </w:rPr>
              <w:t>个</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kern w:val="0"/>
                <w:sz w:val="24"/>
                <w:szCs w:val="24"/>
                <w:lang w:bidi="ar"/>
              </w:rPr>
            </w:pPr>
            <w:r>
              <w:rPr>
                <w:kern w:val="0"/>
                <w:sz w:val="24"/>
                <w:szCs w:val="24"/>
                <w:lang w:bidi="ar"/>
              </w:rPr>
              <w:t>消防内扣接头型号：</w:t>
            </w:r>
            <w:r>
              <w:rPr>
                <w:kern w:val="0"/>
                <w:sz w:val="24"/>
                <w:szCs w:val="24"/>
                <w:lang w:bidi="ar"/>
              </w:rPr>
              <w:t>KY50</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kern w:val="0"/>
                <w:sz w:val="24"/>
                <w:szCs w:val="24"/>
                <w:lang w:bidi="ar"/>
              </w:rPr>
            </w:pPr>
            <w:r>
              <w:rPr>
                <w:kern w:val="0"/>
                <w:sz w:val="24"/>
                <w:szCs w:val="24"/>
                <w:lang w:bidi="ar"/>
              </w:rPr>
              <w:t>立式法兰单向阀</w:t>
            </w:r>
            <w:r>
              <w:rPr>
                <w:kern w:val="0"/>
                <w:sz w:val="24"/>
                <w:szCs w:val="24"/>
                <w:lang w:bidi="ar"/>
              </w:rPr>
              <w:t>2</w:t>
            </w:r>
            <w:r>
              <w:rPr>
                <w:kern w:val="0"/>
                <w:sz w:val="24"/>
                <w:szCs w:val="24"/>
                <w:lang w:bidi="ar"/>
              </w:rPr>
              <w:t>个</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kern w:val="0"/>
                <w:sz w:val="24"/>
                <w:szCs w:val="24"/>
                <w:lang w:bidi="ar"/>
              </w:rPr>
            </w:pPr>
            <w:r>
              <w:rPr>
                <w:kern w:val="0"/>
                <w:sz w:val="24"/>
                <w:szCs w:val="24"/>
                <w:lang w:bidi="ar"/>
              </w:rPr>
              <w:t>1</w:t>
            </w:r>
            <w:r>
              <w:rPr>
                <w:kern w:val="0"/>
                <w:sz w:val="24"/>
                <w:szCs w:val="24"/>
                <w:lang w:bidi="ar"/>
              </w:rPr>
              <w:t>、类型：立式法兰单向阀；</w:t>
            </w:r>
          </w:p>
          <w:p w:rsidR="00EF2C69" w:rsidRDefault="00EF2C69" w:rsidP="000531D8">
            <w:pPr>
              <w:spacing w:line="360" w:lineRule="auto"/>
              <w:jc w:val="left"/>
              <w:textAlignment w:val="center"/>
              <w:rPr>
                <w:kern w:val="0"/>
                <w:sz w:val="24"/>
                <w:szCs w:val="24"/>
                <w:lang w:bidi="ar"/>
              </w:rPr>
            </w:pPr>
            <w:r>
              <w:rPr>
                <w:kern w:val="0"/>
                <w:sz w:val="24"/>
                <w:szCs w:val="24"/>
                <w:lang w:bidi="ar"/>
              </w:rPr>
              <w:t>2</w:t>
            </w:r>
            <w:r>
              <w:rPr>
                <w:kern w:val="0"/>
                <w:sz w:val="24"/>
                <w:szCs w:val="24"/>
                <w:lang w:bidi="ar"/>
              </w:rPr>
              <w:t>、压力等级：</w:t>
            </w:r>
            <w:r>
              <w:rPr>
                <w:kern w:val="0"/>
                <w:sz w:val="24"/>
                <w:szCs w:val="24"/>
                <w:lang w:bidi="ar"/>
              </w:rPr>
              <w:t>1.6MPa</w:t>
            </w:r>
          </w:p>
          <w:p w:rsidR="00EF2C69" w:rsidRDefault="00EF2C69" w:rsidP="000531D8">
            <w:pPr>
              <w:spacing w:line="360" w:lineRule="auto"/>
              <w:jc w:val="left"/>
              <w:textAlignment w:val="center"/>
              <w:rPr>
                <w:kern w:val="0"/>
                <w:sz w:val="24"/>
                <w:szCs w:val="24"/>
                <w:lang w:bidi="ar"/>
              </w:rPr>
            </w:pPr>
            <w:r>
              <w:rPr>
                <w:kern w:val="0"/>
                <w:sz w:val="24"/>
                <w:szCs w:val="24"/>
                <w:lang w:bidi="ar"/>
              </w:rPr>
              <w:t>3</w:t>
            </w:r>
            <w:r>
              <w:rPr>
                <w:kern w:val="0"/>
                <w:sz w:val="24"/>
                <w:szCs w:val="24"/>
                <w:lang w:bidi="ar"/>
              </w:rPr>
              <w:t>、通径：</w:t>
            </w:r>
            <w:r>
              <w:rPr>
                <w:kern w:val="0"/>
                <w:sz w:val="24"/>
                <w:szCs w:val="24"/>
                <w:lang w:bidi="ar"/>
              </w:rPr>
              <w:t>DN65</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kern w:val="0"/>
                <w:sz w:val="24"/>
                <w:szCs w:val="24"/>
                <w:lang w:bidi="ar"/>
              </w:rPr>
            </w:pPr>
            <w:r>
              <w:rPr>
                <w:kern w:val="0"/>
                <w:sz w:val="24"/>
                <w:szCs w:val="24"/>
                <w:lang w:bidi="ar"/>
              </w:rPr>
              <w:t>管夹</w:t>
            </w:r>
            <w:r>
              <w:rPr>
                <w:kern w:val="0"/>
                <w:sz w:val="24"/>
                <w:szCs w:val="24"/>
                <w:lang w:bidi="ar"/>
              </w:rPr>
              <w:t>4</w:t>
            </w:r>
            <w:r>
              <w:rPr>
                <w:kern w:val="0"/>
                <w:sz w:val="24"/>
                <w:szCs w:val="24"/>
                <w:lang w:bidi="ar"/>
              </w:rPr>
              <w:t>个</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kern w:val="0"/>
                <w:sz w:val="24"/>
                <w:szCs w:val="24"/>
                <w:lang w:bidi="ar"/>
              </w:rPr>
            </w:pPr>
            <w:r>
              <w:rPr>
                <w:kern w:val="0"/>
                <w:sz w:val="24"/>
                <w:szCs w:val="24"/>
                <w:lang w:bidi="ar"/>
              </w:rPr>
              <w:t>管夹直径：</w:t>
            </w:r>
            <w:r>
              <w:rPr>
                <w:kern w:val="0"/>
                <w:sz w:val="24"/>
                <w:szCs w:val="24"/>
                <w:lang w:bidi="ar"/>
              </w:rPr>
              <w:t>DN80/DN100</w:t>
            </w:r>
          </w:p>
        </w:tc>
      </w:tr>
      <w:tr w:rsidR="00EF2C69" w:rsidTr="000531D8">
        <w:trPr>
          <w:jc w:val="center"/>
        </w:trPr>
        <w:tc>
          <w:tcPr>
            <w:tcW w:w="43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kern w:val="0"/>
                <w:sz w:val="24"/>
                <w:szCs w:val="24"/>
                <w:lang w:bidi="ar"/>
              </w:rPr>
            </w:pPr>
            <w:r>
              <w:rPr>
                <w:kern w:val="0"/>
                <w:sz w:val="24"/>
                <w:szCs w:val="24"/>
                <w:lang w:bidi="ar"/>
              </w:rPr>
              <w:t>管道及法兰弯头</w:t>
            </w:r>
            <w:r>
              <w:rPr>
                <w:kern w:val="0"/>
                <w:sz w:val="24"/>
                <w:szCs w:val="24"/>
                <w:lang w:bidi="ar"/>
              </w:rPr>
              <w:t>1</w:t>
            </w:r>
            <w:r>
              <w:rPr>
                <w:kern w:val="0"/>
                <w:sz w:val="24"/>
                <w:szCs w:val="24"/>
                <w:lang w:bidi="ar"/>
              </w:rPr>
              <w:t>套</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kern w:val="0"/>
                <w:sz w:val="24"/>
                <w:szCs w:val="24"/>
                <w:lang w:bidi="ar"/>
              </w:rPr>
            </w:pPr>
            <w:r>
              <w:rPr>
                <w:kern w:val="0"/>
                <w:sz w:val="24"/>
                <w:szCs w:val="24"/>
                <w:lang w:bidi="ar"/>
              </w:rPr>
              <w:t>管道及法兰弯头直径：</w:t>
            </w:r>
            <w:r>
              <w:rPr>
                <w:kern w:val="0"/>
                <w:sz w:val="24"/>
                <w:szCs w:val="24"/>
                <w:lang w:bidi="ar"/>
              </w:rPr>
              <w:t>DN80/DN100</w:t>
            </w:r>
          </w:p>
        </w:tc>
      </w:tr>
      <w:tr w:rsidR="00EF2C69" w:rsidTr="000531D8">
        <w:trPr>
          <w:jc w:val="center"/>
        </w:trPr>
        <w:tc>
          <w:tcPr>
            <w:tcW w:w="434" w:type="pct"/>
            <w:vMerge/>
            <w:tcBorders>
              <w:left w:val="single" w:sz="4" w:space="0" w:color="auto"/>
              <w:bottom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669" w:type="pct"/>
            <w:vMerge/>
            <w:tcBorders>
              <w:left w:val="single" w:sz="4" w:space="0" w:color="auto"/>
              <w:bottom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414" w:type="pct"/>
            <w:vMerge/>
            <w:tcBorders>
              <w:left w:val="single" w:sz="4" w:space="0" w:color="auto"/>
              <w:bottom w:val="single" w:sz="4" w:space="0" w:color="auto"/>
              <w:right w:val="single" w:sz="4" w:space="0" w:color="auto"/>
            </w:tcBorders>
            <w:vAlign w:val="center"/>
          </w:tcPr>
          <w:p w:rsidR="00EF2C69" w:rsidRDefault="00EF2C69" w:rsidP="000531D8">
            <w:pPr>
              <w:spacing w:line="360" w:lineRule="auto"/>
              <w:jc w:val="center"/>
              <w:rPr>
                <w:kern w:val="0"/>
                <w:sz w:val="24"/>
                <w:szCs w:val="24"/>
              </w:rPr>
            </w:pPr>
          </w:p>
        </w:tc>
        <w:tc>
          <w:tcPr>
            <w:tcW w:w="893"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center"/>
              <w:textAlignment w:val="center"/>
              <w:rPr>
                <w:kern w:val="0"/>
                <w:sz w:val="24"/>
                <w:szCs w:val="24"/>
                <w:lang w:bidi="ar"/>
              </w:rPr>
            </w:pPr>
            <w:r>
              <w:rPr>
                <w:kern w:val="0"/>
                <w:sz w:val="24"/>
                <w:szCs w:val="24"/>
                <w:lang w:bidi="ar"/>
              </w:rPr>
              <w:t>气液混合腔</w:t>
            </w:r>
            <w:r>
              <w:rPr>
                <w:kern w:val="0"/>
                <w:sz w:val="24"/>
                <w:szCs w:val="24"/>
                <w:lang w:bidi="ar"/>
              </w:rPr>
              <w:t>2</w:t>
            </w:r>
            <w:r>
              <w:rPr>
                <w:kern w:val="0"/>
                <w:sz w:val="24"/>
                <w:szCs w:val="24"/>
                <w:lang w:bidi="ar"/>
              </w:rPr>
              <w:t>只</w:t>
            </w:r>
          </w:p>
        </w:tc>
        <w:tc>
          <w:tcPr>
            <w:tcW w:w="259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pacing w:line="360" w:lineRule="auto"/>
              <w:jc w:val="left"/>
              <w:textAlignment w:val="center"/>
              <w:rPr>
                <w:kern w:val="0"/>
                <w:sz w:val="24"/>
                <w:szCs w:val="24"/>
                <w:lang w:bidi="ar"/>
              </w:rPr>
            </w:pPr>
            <w:r>
              <w:rPr>
                <w:kern w:val="0"/>
                <w:sz w:val="24"/>
                <w:szCs w:val="24"/>
                <w:lang w:bidi="ar"/>
              </w:rPr>
              <w:t>1</w:t>
            </w:r>
            <w:r>
              <w:rPr>
                <w:kern w:val="0"/>
                <w:sz w:val="24"/>
                <w:szCs w:val="24"/>
                <w:lang w:bidi="ar"/>
              </w:rPr>
              <w:t>、气液混合腔材质：</w:t>
            </w:r>
            <w:r>
              <w:rPr>
                <w:kern w:val="0"/>
                <w:sz w:val="24"/>
                <w:szCs w:val="24"/>
                <w:lang w:bidi="ar"/>
              </w:rPr>
              <w:t>304</w:t>
            </w:r>
            <w:r>
              <w:rPr>
                <w:kern w:val="0"/>
                <w:sz w:val="24"/>
                <w:szCs w:val="24"/>
                <w:lang w:bidi="ar"/>
              </w:rPr>
              <w:t>不锈钢；</w:t>
            </w:r>
          </w:p>
          <w:p w:rsidR="00EF2C69" w:rsidRDefault="00EF2C69" w:rsidP="000531D8">
            <w:pPr>
              <w:spacing w:line="360" w:lineRule="auto"/>
              <w:jc w:val="left"/>
              <w:textAlignment w:val="center"/>
              <w:rPr>
                <w:kern w:val="0"/>
                <w:sz w:val="24"/>
                <w:szCs w:val="24"/>
                <w:lang w:bidi="ar"/>
              </w:rPr>
            </w:pPr>
            <w:r>
              <w:rPr>
                <w:kern w:val="0"/>
                <w:sz w:val="24"/>
                <w:szCs w:val="24"/>
                <w:lang w:bidi="ar"/>
              </w:rPr>
              <w:t>2</w:t>
            </w:r>
            <w:r>
              <w:rPr>
                <w:kern w:val="0"/>
                <w:sz w:val="24"/>
                <w:szCs w:val="24"/>
                <w:lang w:bidi="ar"/>
              </w:rPr>
              <w:t>、尺寸：外径</w:t>
            </w:r>
            <w:r>
              <w:rPr>
                <w:kern w:val="0"/>
                <w:sz w:val="24"/>
                <w:szCs w:val="24"/>
                <w:lang w:bidi="ar"/>
              </w:rPr>
              <w:t>200mm</w:t>
            </w:r>
            <w:r>
              <w:rPr>
                <w:kern w:val="0"/>
                <w:sz w:val="24"/>
                <w:szCs w:val="24"/>
                <w:lang w:bidi="ar"/>
              </w:rPr>
              <w:t>，长度</w:t>
            </w:r>
            <w:r>
              <w:rPr>
                <w:kern w:val="0"/>
                <w:sz w:val="24"/>
                <w:szCs w:val="24"/>
                <w:lang w:bidi="ar"/>
              </w:rPr>
              <w:t>1000mm</w:t>
            </w:r>
            <w:r>
              <w:rPr>
                <w:kern w:val="0"/>
                <w:sz w:val="24"/>
                <w:szCs w:val="24"/>
                <w:lang w:bidi="ar"/>
              </w:rPr>
              <w:t>；</w:t>
            </w:r>
          </w:p>
          <w:p w:rsidR="00EF2C69" w:rsidRDefault="00EF2C69" w:rsidP="000531D8">
            <w:pPr>
              <w:spacing w:line="360" w:lineRule="auto"/>
              <w:jc w:val="left"/>
              <w:textAlignment w:val="center"/>
              <w:rPr>
                <w:kern w:val="0"/>
                <w:sz w:val="24"/>
                <w:szCs w:val="24"/>
                <w:lang w:bidi="ar"/>
              </w:rPr>
            </w:pPr>
            <w:r>
              <w:rPr>
                <w:kern w:val="0"/>
                <w:sz w:val="24"/>
                <w:szCs w:val="24"/>
                <w:lang w:bidi="ar"/>
              </w:rPr>
              <w:t>3</w:t>
            </w:r>
            <w:r>
              <w:rPr>
                <w:kern w:val="0"/>
                <w:sz w:val="24"/>
                <w:szCs w:val="24"/>
                <w:lang w:bidi="ar"/>
              </w:rPr>
              <w:t>、内部含有发泡涡扇结构。</w:t>
            </w:r>
          </w:p>
        </w:tc>
      </w:tr>
    </w:tbl>
    <w:p w:rsidR="00EF2C69" w:rsidRDefault="00EF2C69" w:rsidP="00EF2C69">
      <w:pPr>
        <w:spacing w:line="360" w:lineRule="auto"/>
        <w:ind w:firstLineChars="200" w:firstLine="480"/>
        <w:outlineLvl w:val="0"/>
        <w:rPr>
          <w:sz w:val="24"/>
          <w:szCs w:val="24"/>
        </w:rPr>
      </w:pPr>
      <w:r>
        <w:rPr>
          <w:sz w:val="24"/>
          <w:szCs w:val="24"/>
        </w:rPr>
        <w:t>注：</w:t>
      </w:r>
    </w:p>
    <w:p w:rsidR="00EF2C69" w:rsidRDefault="00EF2C69" w:rsidP="00EF2C69">
      <w:pPr>
        <w:spacing w:line="360" w:lineRule="auto"/>
        <w:ind w:firstLineChars="200" w:firstLine="480"/>
        <w:outlineLvl w:val="0"/>
        <w:rPr>
          <w:sz w:val="24"/>
          <w:szCs w:val="24"/>
        </w:rPr>
      </w:pPr>
      <w:r>
        <w:rPr>
          <w:sz w:val="24"/>
          <w:szCs w:val="24"/>
        </w:rPr>
        <w:t>加注</w:t>
      </w:r>
      <w:r>
        <w:rPr>
          <w:sz w:val="24"/>
          <w:szCs w:val="24"/>
        </w:rPr>
        <w:t>“▲”</w:t>
      </w:r>
      <w:r>
        <w:rPr>
          <w:sz w:val="24"/>
          <w:szCs w:val="24"/>
        </w:rPr>
        <w:t>号的产品为核心产品（如未明确核心产品，则视为全部产品均为核心产品），任意一种核心产品为同一品牌时，按照第三部分第</w:t>
      </w:r>
      <w:r>
        <w:rPr>
          <w:sz w:val="24"/>
          <w:szCs w:val="24"/>
        </w:rPr>
        <w:t>32.4</w:t>
      </w:r>
      <w:r>
        <w:rPr>
          <w:sz w:val="24"/>
          <w:szCs w:val="24"/>
        </w:rPr>
        <w:t>条款执行。</w:t>
      </w:r>
    </w:p>
    <w:p w:rsidR="00EF2C69" w:rsidRDefault="00EF2C69" w:rsidP="00EF2C69">
      <w:pPr>
        <w:tabs>
          <w:tab w:val="left" w:pos="210"/>
        </w:tabs>
        <w:autoSpaceDE w:val="0"/>
        <w:autoSpaceDN w:val="0"/>
        <w:adjustRightInd w:val="0"/>
        <w:spacing w:line="360" w:lineRule="auto"/>
        <w:ind w:firstLineChars="200" w:firstLine="480"/>
        <w:outlineLvl w:val="0"/>
        <w:rPr>
          <w:sz w:val="24"/>
          <w:szCs w:val="24"/>
        </w:rPr>
      </w:pPr>
      <w:r>
        <w:rPr>
          <w:rFonts w:hint="eastAsia"/>
          <w:sz w:val="24"/>
          <w:szCs w:val="24"/>
        </w:rPr>
        <w:t>三</w:t>
      </w:r>
      <w:r>
        <w:rPr>
          <w:sz w:val="24"/>
          <w:szCs w:val="24"/>
        </w:rPr>
        <w:t>、</w:t>
      </w:r>
      <w:r>
        <w:rPr>
          <w:rFonts w:hint="eastAsia"/>
          <w:sz w:val="24"/>
          <w:szCs w:val="24"/>
        </w:rPr>
        <w:t>商务要求</w:t>
      </w:r>
    </w:p>
    <w:p w:rsidR="00EF2C69" w:rsidRDefault="00EF2C69" w:rsidP="00EF2C69">
      <w:pPr>
        <w:autoSpaceDE w:val="0"/>
        <w:autoSpaceDN w:val="0"/>
        <w:adjustRightInd w:val="0"/>
        <w:spacing w:line="360" w:lineRule="auto"/>
        <w:ind w:firstLineChars="200" w:firstLine="480"/>
        <w:rPr>
          <w:sz w:val="24"/>
        </w:rPr>
      </w:pPr>
      <w:r>
        <w:rPr>
          <w:rFonts w:hint="eastAsia"/>
          <w:sz w:val="24"/>
          <w:szCs w:val="24"/>
        </w:rPr>
        <w:t>★</w:t>
      </w:r>
      <w:r>
        <w:rPr>
          <w:rFonts w:hint="eastAsia"/>
          <w:sz w:val="24"/>
        </w:rPr>
        <w:t>（一）报价要求</w:t>
      </w:r>
    </w:p>
    <w:p w:rsidR="00EF2C69" w:rsidRDefault="00EF2C69" w:rsidP="00EF2C69">
      <w:pPr>
        <w:autoSpaceDE w:val="0"/>
        <w:autoSpaceDN w:val="0"/>
        <w:adjustRightInd w:val="0"/>
        <w:spacing w:line="360" w:lineRule="auto"/>
        <w:ind w:firstLineChars="200" w:firstLine="480"/>
        <w:rPr>
          <w:sz w:val="24"/>
        </w:rPr>
      </w:pPr>
      <w:r>
        <w:rPr>
          <w:rFonts w:hint="eastAsia"/>
          <w:sz w:val="24"/>
        </w:rPr>
        <w:t xml:space="preserve">1. </w:t>
      </w:r>
      <w:r>
        <w:rPr>
          <w:rFonts w:hint="eastAsia"/>
          <w:sz w:val="24"/>
        </w:rPr>
        <w:t>投标报价以人民币填列。</w:t>
      </w:r>
    </w:p>
    <w:p w:rsidR="00EF2C69" w:rsidRDefault="00EF2C69" w:rsidP="00EF2C69">
      <w:pPr>
        <w:autoSpaceDE w:val="0"/>
        <w:autoSpaceDN w:val="0"/>
        <w:adjustRightInd w:val="0"/>
        <w:spacing w:line="360" w:lineRule="auto"/>
        <w:ind w:firstLineChars="200" w:firstLine="480"/>
        <w:rPr>
          <w:sz w:val="24"/>
        </w:rPr>
      </w:pPr>
      <w:r>
        <w:rPr>
          <w:rFonts w:hint="eastAsia"/>
          <w:sz w:val="24"/>
        </w:rPr>
        <w:t xml:space="preserve">2. </w:t>
      </w:r>
      <w:r>
        <w:rPr>
          <w:rFonts w:hint="eastAsia"/>
          <w:sz w:val="24"/>
        </w:rPr>
        <w:t>投标人的报价应包括：设备主机及附件货款、运输费、运输保险费、装卸费、设计费、安装调试费及利润税金等为完成招标文件规定的全部要求所需的一切费用。投标人所报价格为货到现场安装调试完成的最终优惠价格。</w:t>
      </w:r>
    </w:p>
    <w:p w:rsidR="00EF2C69" w:rsidRDefault="00EF2C69" w:rsidP="00EF2C69">
      <w:pPr>
        <w:autoSpaceDE w:val="0"/>
        <w:autoSpaceDN w:val="0"/>
        <w:adjustRightInd w:val="0"/>
        <w:spacing w:line="360" w:lineRule="auto"/>
        <w:ind w:firstLineChars="200" w:firstLine="480"/>
        <w:rPr>
          <w:sz w:val="24"/>
        </w:rPr>
      </w:pPr>
      <w:r>
        <w:rPr>
          <w:rFonts w:hint="eastAsia"/>
          <w:sz w:val="24"/>
        </w:rPr>
        <w:t xml:space="preserve">3. </w:t>
      </w:r>
      <w:r>
        <w:rPr>
          <w:rFonts w:hint="eastAsia"/>
          <w:sz w:val="24"/>
        </w:rPr>
        <w:t>验收及相关费用由投标人负责。</w:t>
      </w:r>
    </w:p>
    <w:p w:rsidR="00EF2C69" w:rsidRDefault="00EF2C69" w:rsidP="00EF2C69">
      <w:pPr>
        <w:autoSpaceDE w:val="0"/>
        <w:autoSpaceDN w:val="0"/>
        <w:adjustRightInd w:val="0"/>
        <w:spacing w:line="360" w:lineRule="auto"/>
        <w:ind w:firstLineChars="200" w:firstLine="480"/>
        <w:rPr>
          <w:sz w:val="24"/>
        </w:rPr>
      </w:pPr>
      <w:r>
        <w:rPr>
          <w:rFonts w:hint="eastAsia"/>
          <w:sz w:val="24"/>
        </w:rPr>
        <w:t>本项目产品到货后，采购单位根据规定组织验收小组按照国家有关规定组织验收并填写“合格验收单”，完成货物所有权的移交工作。</w:t>
      </w:r>
    </w:p>
    <w:p w:rsidR="00EF2C69" w:rsidRDefault="00EF2C69" w:rsidP="00EF2C69">
      <w:pPr>
        <w:spacing w:line="360" w:lineRule="auto"/>
        <w:ind w:firstLineChars="200" w:firstLine="480"/>
        <w:outlineLvl w:val="0"/>
        <w:rPr>
          <w:sz w:val="24"/>
        </w:rPr>
      </w:pPr>
      <w:r>
        <w:rPr>
          <w:rFonts w:hint="eastAsia"/>
          <w:sz w:val="24"/>
        </w:rPr>
        <w:lastRenderedPageBreak/>
        <w:t>（二）服务要求</w:t>
      </w:r>
    </w:p>
    <w:p w:rsidR="00EF2C69" w:rsidRDefault="00EF2C69" w:rsidP="00EF2C69">
      <w:pPr>
        <w:spacing w:line="360" w:lineRule="auto"/>
        <w:ind w:firstLineChars="200" w:firstLine="480"/>
        <w:outlineLvl w:val="0"/>
        <w:rPr>
          <w:sz w:val="24"/>
        </w:rPr>
      </w:pPr>
      <w:r>
        <w:rPr>
          <w:rFonts w:hint="eastAsia"/>
          <w:sz w:val="24"/>
        </w:rPr>
        <w:t xml:space="preserve">1. </w:t>
      </w:r>
      <w:r>
        <w:rPr>
          <w:rFonts w:hint="eastAsia"/>
          <w:sz w:val="24"/>
        </w:rPr>
        <w:t>产品到货验收后，需保证一年内设备可正常工作，若出现任何影响设备正常工作的问题，供货商需负责售后维修工作。。</w:t>
      </w:r>
    </w:p>
    <w:p w:rsidR="00EF2C69" w:rsidRDefault="00EF2C69" w:rsidP="00EF2C69">
      <w:pPr>
        <w:spacing w:line="360" w:lineRule="auto"/>
        <w:ind w:firstLineChars="200" w:firstLine="480"/>
        <w:outlineLvl w:val="0"/>
        <w:rPr>
          <w:sz w:val="24"/>
        </w:rPr>
      </w:pPr>
      <w:r>
        <w:rPr>
          <w:rFonts w:hint="eastAsia"/>
          <w:sz w:val="24"/>
        </w:rPr>
        <w:t xml:space="preserve">2. </w:t>
      </w:r>
      <w:r>
        <w:rPr>
          <w:rFonts w:hint="eastAsia"/>
          <w:sz w:val="24"/>
        </w:rPr>
        <w:t>保修期内免费更换零配件，</w:t>
      </w:r>
      <w:r>
        <w:rPr>
          <w:rFonts w:hint="eastAsia"/>
          <w:sz w:val="24"/>
        </w:rPr>
        <w:t>7</w:t>
      </w:r>
      <w:r>
        <w:rPr>
          <w:rFonts w:hint="eastAsia"/>
          <w:sz w:val="24"/>
        </w:rPr>
        <w:t>×</w:t>
      </w:r>
      <w:r>
        <w:rPr>
          <w:rFonts w:hint="eastAsia"/>
          <w:sz w:val="24"/>
        </w:rPr>
        <w:t>24</w:t>
      </w:r>
      <w:r>
        <w:rPr>
          <w:rFonts w:hint="eastAsia"/>
          <w:sz w:val="24"/>
        </w:rPr>
        <w:t>小时技术响应，</w:t>
      </w:r>
      <w:r>
        <w:rPr>
          <w:rFonts w:hint="eastAsia"/>
          <w:sz w:val="24"/>
        </w:rPr>
        <w:t>48</w:t>
      </w:r>
      <w:r>
        <w:rPr>
          <w:rFonts w:hint="eastAsia"/>
          <w:sz w:val="24"/>
        </w:rPr>
        <w:t>小时内维修工程师到达维修现场。保修期自验收合格之日起计算。</w:t>
      </w:r>
    </w:p>
    <w:p w:rsidR="00EF2C69" w:rsidRDefault="00EF2C69" w:rsidP="00EF2C69">
      <w:pPr>
        <w:spacing w:line="360" w:lineRule="auto"/>
        <w:ind w:firstLineChars="200" w:firstLine="480"/>
        <w:outlineLvl w:val="0"/>
        <w:rPr>
          <w:sz w:val="24"/>
        </w:rPr>
      </w:pPr>
      <w:r>
        <w:rPr>
          <w:rFonts w:hint="eastAsia"/>
          <w:sz w:val="24"/>
        </w:rPr>
        <w:t xml:space="preserve">3. </w:t>
      </w:r>
      <w:r>
        <w:rPr>
          <w:rFonts w:hint="eastAsia"/>
          <w:sz w:val="24"/>
        </w:rPr>
        <w:t>提供所投产品制造商服务机构情况，包括地址、联系方式及技术人员数量等。</w:t>
      </w:r>
    </w:p>
    <w:p w:rsidR="00EF2C69" w:rsidRDefault="00EF2C69" w:rsidP="00EF2C69">
      <w:pPr>
        <w:spacing w:line="360" w:lineRule="auto"/>
        <w:ind w:firstLineChars="200" w:firstLine="480"/>
        <w:outlineLvl w:val="0"/>
        <w:rPr>
          <w:sz w:val="24"/>
        </w:rPr>
      </w:pPr>
      <w:r>
        <w:rPr>
          <w:rFonts w:hint="eastAsia"/>
          <w:sz w:val="24"/>
        </w:rPr>
        <w:t xml:space="preserve">4. </w:t>
      </w:r>
      <w:r>
        <w:rPr>
          <w:rFonts w:hint="eastAsia"/>
          <w:sz w:val="24"/>
        </w:rPr>
        <w:t>提供原厂标准的易耗品、消耗材料价格清单及折扣率，保修期后设备维修的价格清单及折扣率。</w:t>
      </w:r>
    </w:p>
    <w:p w:rsidR="00EF2C69" w:rsidRDefault="00EF2C69" w:rsidP="00EF2C69">
      <w:pPr>
        <w:spacing w:line="360" w:lineRule="auto"/>
        <w:ind w:firstLineChars="200" w:firstLine="480"/>
        <w:outlineLvl w:val="0"/>
        <w:rPr>
          <w:sz w:val="24"/>
        </w:rPr>
      </w:pPr>
      <w:r>
        <w:rPr>
          <w:rFonts w:hint="eastAsia"/>
          <w:sz w:val="24"/>
        </w:rPr>
        <w:t xml:space="preserve">5. </w:t>
      </w:r>
      <w:r>
        <w:rPr>
          <w:rFonts w:hint="eastAsia"/>
          <w:sz w:val="24"/>
        </w:rPr>
        <w:t>提供现场技术培训。</w:t>
      </w:r>
    </w:p>
    <w:p w:rsidR="00EF2C69" w:rsidRDefault="00EF2C69" w:rsidP="00EF2C69">
      <w:pPr>
        <w:autoSpaceDE w:val="0"/>
        <w:autoSpaceDN w:val="0"/>
        <w:adjustRightInd w:val="0"/>
        <w:spacing w:line="360" w:lineRule="auto"/>
        <w:ind w:firstLineChars="200" w:firstLine="480"/>
        <w:rPr>
          <w:sz w:val="24"/>
        </w:rPr>
      </w:pPr>
      <w:r>
        <w:rPr>
          <w:rFonts w:hint="eastAsia"/>
          <w:sz w:val="24"/>
          <w:szCs w:val="24"/>
        </w:rPr>
        <w:t>★</w:t>
      </w:r>
      <w:r>
        <w:rPr>
          <w:rFonts w:hint="eastAsia"/>
          <w:sz w:val="24"/>
        </w:rPr>
        <w:t>（三）交货要求</w:t>
      </w:r>
    </w:p>
    <w:p w:rsidR="00EF2C69" w:rsidRDefault="00EF2C69" w:rsidP="00EF2C69">
      <w:pPr>
        <w:autoSpaceDE w:val="0"/>
        <w:autoSpaceDN w:val="0"/>
        <w:adjustRightInd w:val="0"/>
        <w:spacing w:line="360" w:lineRule="auto"/>
        <w:ind w:firstLineChars="200" w:firstLine="480"/>
        <w:rPr>
          <w:sz w:val="24"/>
        </w:rPr>
      </w:pPr>
      <w:r>
        <w:rPr>
          <w:rFonts w:hint="eastAsia"/>
          <w:sz w:val="24"/>
        </w:rPr>
        <w:t xml:space="preserve">1. </w:t>
      </w:r>
      <w:r>
        <w:rPr>
          <w:rFonts w:hint="eastAsia"/>
          <w:sz w:val="24"/>
        </w:rPr>
        <w:t>交货期：</w:t>
      </w:r>
    </w:p>
    <w:p w:rsidR="00EF2C69" w:rsidRDefault="00EF2C69" w:rsidP="00EF2C69">
      <w:pPr>
        <w:autoSpaceDE w:val="0"/>
        <w:autoSpaceDN w:val="0"/>
        <w:adjustRightInd w:val="0"/>
        <w:spacing w:line="360" w:lineRule="auto"/>
        <w:ind w:firstLineChars="200" w:firstLine="480"/>
        <w:rPr>
          <w:sz w:val="24"/>
        </w:rPr>
      </w:pPr>
      <w:bookmarkStart w:id="9" w:name="OLE_LINK26"/>
      <w:bookmarkStart w:id="10" w:name="OLE_LINK27"/>
      <w:r w:rsidRPr="00D400BF">
        <w:rPr>
          <w:rFonts w:hint="eastAsia"/>
          <w:sz w:val="24"/>
        </w:rPr>
        <w:t>合同签订后</w:t>
      </w:r>
      <w:r w:rsidRPr="00D400BF">
        <w:rPr>
          <w:rFonts w:hint="eastAsia"/>
          <w:sz w:val="24"/>
        </w:rPr>
        <w:t>30</w:t>
      </w:r>
      <w:r w:rsidRPr="00D400BF">
        <w:rPr>
          <w:rFonts w:hint="eastAsia"/>
          <w:sz w:val="24"/>
        </w:rPr>
        <w:t>个自然日内制作完成，</w:t>
      </w:r>
      <w:r w:rsidRPr="00D400BF">
        <w:rPr>
          <w:rFonts w:hint="eastAsia"/>
          <w:sz w:val="24"/>
        </w:rPr>
        <w:t>7</w:t>
      </w:r>
      <w:r w:rsidRPr="00D400BF">
        <w:rPr>
          <w:rFonts w:hint="eastAsia"/>
          <w:sz w:val="24"/>
        </w:rPr>
        <w:t>个工作日内完成安装调试</w:t>
      </w:r>
      <w:r>
        <w:rPr>
          <w:rFonts w:hint="eastAsia"/>
          <w:sz w:val="24"/>
        </w:rPr>
        <w:t>（特殊情况以合同为准）</w:t>
      </w:r>
      <w:bookmarkEnd w:id="9"/>
      <w:bookmarkEnd w:id="10"/>
      <w:r>
        <w:rPr>
          <w:rFonts w:hint="eastAsia"/>
          <w:sz w:val="24"/>
        </w:rPr>
        <w:t>。</w:t>
      </w:r>
    </w:p>
    <w:p w:rsidR="00EF2C69" w:rsidRDefault="00EF2C69" w:rsidP="00EF2C69">
      <w:pPr>
        <w:autoSpaceDE w:val="0"/>
        <w:autoSpaceDN w:val="0"/>
        <w:adjustRightInd w:val="0"/>
        <w:spacing w:line="360" w:lineRule="auto"/>
        <w:ind w:firstLineChars="200" w:firstLine="480"/>
        <w:rPr>
          <w:sz w:val="24"/>
        </w:rPr>
      </w:pPr>
      <w:r>
        <w:rPr>
          <w:rFonts w:hint="eastAsia"/>
          <w:sz w:val="24"/>
        </w:rPr>
        <w:t xml:space="preserve">2. </w:t>
      </w:r>
      <w:r>
        <w:rPr>
          <w:rFonts w:hint="eastAsia"/>
          <w:sz w:val="24"/>
        </w:rPr>
        <w:t>交货地点：应急管理部天津消防研究所（特殊情况以合同为准）。</w:t>
      </w:r>
    </w:p>
    <w:p w:rsidR="00EF2C69" w:rsidRDefault="00EF2C69" w:rsidP="00EF2C69">
      <w:pPr>
        <w:autoSpaceDE w:val="0"/>
        <w:autoSpaceDN w:val="0"/>
        <w:adjustRightInd w:val="0"/>
        <w:spacing w:line="360" w:lineRule="auto"/>
        <w:ind w:firstLineChars="200" w:firstLine="480"/>
        <w:rPr>
          <w:sz w:val="24"/>
        </w:rPr>
      </w:pPr>
      <w:r>
        <w:rPr>
          <w:rFonts w:hint="eastAsia"/>
          <w:sz w:val="24"/>
        </w:rPr>
        <w:t xml:space="preserve">3. </w:t>
      </w:r>
      <w:r>
        <w:rPr>
          <w:rFonts w:hint="eastAsia"/>
          <w:sz w:val="24"/>
        </w:rPr>
        <w:t>提供制造商完整的随机资料，包括完整的使用和维修手册等。</w:t>
      </w:r>
    </w:p>
    <w:p w:rsidR="00EF2C69" w:rsidRDefault="00EF2C69" w:rsidP="00EF2C69">
      <w:pPr>
        <w:autoSpaceDE w:val="0"/>
        <w:autoSpaceDN w:val="0"/>
        <w:adjustRightInd w:val="0"/>
        <w:spacing w:line="360" w:lineRule="auto"/>
        <w:ind w:firstLineChars="200" w:firstLine="480"/>
        <w:rPr>
          <w:sz w:val="24"/>
        </w:rPr>
      </w:pPr>
      <w:r>
        <w:rPr>
          <w:rFonts w:hint="eastAsia"/>
          <w:sz w:val="24"/>
        </w:rPr>
        <w:t xml:space="preserve">4. </w:t>
      </w:r>
      <w:r>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EF2C69" w:rsidRDefault="00EF2C69" w:rsidP="00EF2C69">
      <w:pPr>
        <w:autoSpaceDE w:val="0"/>
        <w:autoSpaceDN w:val="0"/>
        <w:adjustRightInd w:val="0"/>
        <w:spacing w:line="360" w:lineRule="auto"/>
        <w:ind w:firstLineChars="200" w:firstLine="480"/>
        <w:rPr>
          <w:sz w:val="24"/>
        </w:rPr>
      </w:pPr>
      <w:r>
        <w:rPr>
          <w:rFonts w:hint="eastAsia"/>
          <w:sz w:val="24"/>
          <w:szCs w:val="24"/>
        </w:rPr>
        <w:t>★</w:t>
      </w:r>
      <w:r>
        <w:rPr>
          <w:rFonts w:hint="eastAsia"/>
          <w:sz w:val="24"/>
        </w:rPr>
        <w:t>（四）付款方式</w:t>
      </w:r>
    </w:p>
    <w:p w:rsidR="00EF2C69" w:rsidRDefault="00EF2C69" w:rsidP="00EF2C69">
      <w:pPr>
        <w:autoSpaceDE w:val="0"/>
        <w:autoSpaceDN w:val="0"/>
        <w:adjustRightInd w:val="0"/>
        <w:spacing w:line="360" w:lineRule="auto"/>
        <w:ind w:firstLineChars="200" w:firstLine="480"/>
        <w:rPr>
          <w:sz w:val="24"/>
        </w:rPr>
      </w:pPr>
      <w:r>
        <w:rPr>
          <w:rFonts w:hint="eastAsia"/>
          <w:sz w:val="24"/>
        </w:rPr>
        <w:t>签订合同后，</w:t>
      </w:r>
      <w:r>
        <w:rPr>
          <w:rFonts w:hint="eastAsia"/>
          <w:sz w:val="24"/>
        </w:rPr>
        <w:t>10</w:t>
      </w:r>
      <w:r>
        <w:rPr>
          <w:rFonts w:hint="eastAsia"/>
          <w:sz w:val="24"/>
        </w:rPr>
        <w:t>个工作日内，采购人支付合同金额的</w:t>
      </w:r>
      <w:r>
        <w:rPr>
          <w:rFonts w:hint="eastAsia"/>
          <w:sz w:val="24"/>
        </w:rPr>
        <w:t>30%</w:t>
      </w:r>
      <w:r>
        <w:rPr>
          <w:rFonts w:hint="eastAsia"/>
          <w:sz w:val="24"/>
        </w:rPr>
        <w:t>作为首付款；产品交付验收合格后，支付剩余合同尾款（特殊情况以合同为准）。</w:t>
      </w:r>
    </w:p>
    <w:p w:rsidR="00EF2C69" w:rsidRDefault="00EF2C69" w:rsidP="00EF2C69">
      <w:pPr>
        <w:autoSpaceDE w:val="0"/>
        <w:autoSpaceDN w:val="0"/>
        <w:adjustRightInd w:val="0"/>
        <w:spacing w:line="360" w:lineRule="auto"/>
        <w:ind w:firstLineChars="200" w:firstLine="480"/>
        <w:rPr>
          <w:sz w:val="24"/>
        </w:rPr>
      </w:pPr>
      <w:r>
        <w:rPr>
          <w:rFonts w:hint="eastAsia"/>
          <w:sz w:val="24"/>
          <w:szCs w:val="24"/>
        </w:rPr>
        <w:t>★</w:t>
      </w:r>
      <w:r>
        <w:rPr>
          <w:rFonts w:hint="eastAsia"/>
          <w:sz w:val="24"/>
        </w:rPr>
        <w:t>（五）投标保证金和履约保证金</w:t>
      </w:r>
    </w:p>
    <w:p w:rsidR="00EF2C69" w:rsidRDefault="00EF2C69" w:rsidP="00EF2C69">
      <w:pPr>
        <w:autoSpaceDE w:val="0"/>
        <w:autoSpaceDN w:val="0"/>
        <w:adjustRightInd w:val="0"/>
        <w:spacing w:line="360" w:lineRule="auto"/>
        <w:ind w:firstLineChars="200" w:firstLine="480"/>
        <w:rPr>
          <w:sz w:val="24"/>
        </w:rPr>
      </w:pPr>
      <w:r>
        <w:rPr>
          <w:rFonts w:hint="eastAsia"/>
          <w:sz w:val="24"/>
        </w:rPr>
        <w:t>本项目不收取投标保证金和履约保证金。</w:t>
      </w:r>
    </w:p>
    <w:p w:rsidR="00EF2C69" w:rsidRDefault="00EF2C69" w:rsidP="00EF2C69">
      <w:pPr>
        <w:autoSpaceDE w:val="0"/>
        <w:autoSpaceDN w:val="0"/>
        <w:adjustRightInd w:val="0"/>
        <w:spacing w:line="360" w:lineRule="auto"/>
        <w:ind w:firstLineChars="200" w:firstLine="480"/>
        <w:rPr>
          <w:sz w:val="24"/>
        </w:rPr>
      </w:pPr>
      <w:r>
        <w:rPr>
          <w:rFonts w:hint="eastAsia"/>
          <w:sz w:val="24"/>
          <w:szCs w:val="24"/>
        </w:rPr>
        <w:t>★</w:t>
      </w:r>
      <w:r>
        <w:rPr>
          <w:rFonts w:hint="eastAsia"/>
          <w:sz w:val="24"/>
        </w:rPr>
        <w:t>（六）验收方法及标准</w:t>
      </w:r>
    </w:p>
    <w:p w:rsidR="00EF2C69" w:rsidRDefault="00EF2C69" w:rsidP="00EF2C69">
      <w:pPr>
        <w:autoSpaceDE w:val="0"/>
        <w:autoSpaceDN w:val="0"/>
        <w:spacing w:line="360" w:lineRule="auto"/>
        <w:ind w:firstLineChars="200" w:firstLine="480"/>
        <w:rPr>
          <w:sz w:val="24"/>
        </w:rPr>
      </w:pPr>
      <w:r>
        <w:rPr>
          <w:rFonts w:hint="eastAsia"/>
          <w:sz w:val="24"/>
        </w:rPr>
        <w:t>按照采购合同的约定和现行国家标准、行业标准以及企业标准对每一项技术、服务、安全标准的履约情况进行确认。采购人有权根据需要设置出厂检验、到货</w:t>
      </w:r>
      <w:r>
        <w:rPr>
          <w:rFonts w:hint="eastAsia"/>
          <w:sz w:val="24"/>
        </w:rPr>
        <w:lastRenderedPageBreak/>
        <w:t>检验、安装调试检验、配套服务检</w:t>
      </w:r>
      <w:r>
        <w:rPr>
          <w:rFonts w:hint="eastAsia"/>
          <w:color w:val="000000"/>
          <w:sz w:val="24"/>
        </w:rPr>
        <w:t>验等多重验收环节。必要时，采购人有权邀请参加本项目的其他投标人或者第三方机构参与验收。参与验收的投标人或者第三方机构的意见</w:t>
      </w:r>
      <w:r>
        <w:rPr>
          <w:rFonts w:hint="eastAsia"/>
          <w:sz w:val="24"/>
        </w:rPr>
        <w:t>作为验收书的参考资料一并存档。验收结束后，应当出具验收书，列明各项标准的验收情况及项目总体评价，由验收双方共同签署。</w:t>
      </w:r>
    </w:p>
    <w:p w:rsidR="00EF2C69" w:rsidRDefault="00EF2C69" w:rsidP="00EF2C69">
      <w:pPr>
        <w:spacing w:line="360" w:lineRule="auto"/>
        <w:ind w:firstLineChars="200" w:firstLine="480"/>
        <w:outlineLvl w:val="0"/>
        <w:rPr>
          <w:rFonts w:eastAsiaTheme="minorEastAsia"/>
          <w:kern w:val="0"/>
          <w:sz w:val="24"/>
          <w:szCs w:val="32"/>
        </w:rPr>
      </w:pPr>
      <w:r>
        <w:rPr>
          <w:rFonts w:hint="eastAsia"/>
          <w:sz w:val="24"/>
        </w:rPr>
        <w:t>四、</w:t>
      </w:r>
      <w:r>
        <w:rPr>
          <w:rFonts w:eastAsiaTheme="minorEastAsia" w:hint="eastAsia"/>
          <w:kern w:val="0"/>
          <w:sz w:val="24"/>
          <w:szCs w:val="32"/>
        </w:rPr>
        <w:t>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EF2C69" w:rsidTr="000531D8">
        <w:trPr>
          <w:jc w:val="center"/>
        </w:trPr>
        <w:tc>
          <w:tcPr>
            <w:tcW w:w="9250" w:type="dxa"/>
            <w:gridSpan w:val="3"/>
            <w:shd w:val="clear" w:color="auto" w:fill="auto"/>
            <w:vAlign w:val="center"/>
          </w:tcPr>
          <w:p w:rsidR="00EF2C69" w:rsidRDefault="00EF2C69" w:rsidP="000531D8">
            <w:pPr>
              <w:widowControl/>
              <w:spacing w:line="360" w:lineRule="auto"/>
              <w:jc w:val="center"/>
              <w:rPr>
                <w:rFonts w:eastAsiaTheme="minorEastAsia"/>
                <w:kern w:val="0"/>
                <w:sz w:val="24"/>
                <w:szCs w:val="32"/>
              </w:rPr>
            </w:pPr>
            <w:bookmarkStart w:id="11" w:name="OLE_LINK19"/>
            <w:r>
              <w:rPr>
                <w:rFonts w:eastAsiaTheme="minorEastAsia"/>
                <w:kern w:val="0"/>
                <w:sz w:val="24"/>
                <w:szCs w:val="32"/>
              </w:rPr>
              <w:t>第一部分</w:t>
            </w:r>
            <w:r>
              <w:rPr>
                <w:rFonts w:eastAsiaTheme="minorEastAsia" w:hint="eastAsia"/>
                <w:kern w:val="0"/>
                <w:sz w:val="24"/>
                <w:szCs w:val="32"/>
              </w:rPr>
              <w:t xml:space="preserve"> </w:t>
            </w:r>
            <w:r>
              <w:rPr>
                <w:rFonts w:eastAsiaTheme="minorEastAsia" w:hint="eastAsia"/>
                <w:kern w:val="0"/>
                <w:sz w:val="24"/>
                <w:szCs w:val="32"/>
              </w:rPr>
              <w:t>价格（</w:t>
            </w:r>
            <w:r>
              <w:rPr>
                <w:rFonts w:eastAsiaTheme="minorEastAsia" w:hint="eastAsia"/>
                <w:kern w:val="0"/>
                <w:sz w:val="24"/>
                <w:szCs w:val="32"/>
              </w:rPr>
              <w:t>30</w:t>
            </w:r>
            <w:r>
              <w:rPr>
                <w:rFonts w:eastAsiaTheme="minorEastAsia" w:hint="eastAsia"/>
                <w:kern w:val="0"/>
                <w:sz w:val="24"/>
                <w:szCs w:val="32"/>
              </w:rPr>
              <w:t>分）</w:t>
            </w:r>
          </w:p>
        </w:tc>
        <w:tc>
          <w:tcPr>
            <w:tcW w:w="1010" w:type="dxa"/>
            <w:shd w:val="clear" w:color="auto" w:fill="auto"/>
            <w:vAlign w:val="center"/>
          </w:tcPr>
          <w:p w:rsidR="00EF2C69" w:rsidRDefault="00EF2C69" w:rsidP="000531D8">
            <w:pPr>
              <w:widowControl/>
              <w:spacing w:line="360" w:lineRule="auto"/>
              <w:jc w:val="center"/>
              <w:rPr>
                <w:rFonts w:eastAsiaTheme="minorEastAsia"/>
                <w:kern w:val="0"/>
                <w:sz w:val="24"/>
                <w:szCs w:val="32"/>
              </w:rPr>
            </w:pPr>
            <w:r>
              <w:rPr>
                <w:rFonts w:eastAsiaTheme="minorEastAsia"/>
                <w:kern w:val="0"/>
                <w:sz w:val="24"/>
                <w:szCs w:val="32"/>
              </w:rPr>
              <w:t>分值</w:t>
            </w:r>
          </w:p>
        </w:tc>
      </w:tr>
      <w:tr w:rsidR="00EF2C69" w:rsidTr="000531D8">
        <w:trPr>
          <w:jc w:val="center"/>
        </w:trPr>
        <w:tc>
          <w:tcPr>
            <w:tcW w:w="508" w:type="dxa"/>
            <w:shd w:val="clear" w:color="auto" w:fill="auto"/>
            <w:noWrap/>
            <w:vAlign w:val="center"/>
          </w:tcPr>
          <w:p w:rsidR="00EF2C69" w:rsidRDefault="00EF2C69" w:rsidP="000531D8">
            <w:pPr>
              <w:widowControl/>
              <w:spacing w:line="360" w:lineRule="auto"/>
              <w:jc w:val="center"/>
              <w:rPr>
                <w:kern w:val="0"/>
                <w:sz w:val="24"/>
                <w:szCs w:val="24"/>
              </w:rPr>
            </w:pPr>
            <w:r>
              <w:rPr>
                <w:rFonts w:hint="eastAsia"/>
                <w:kern w:val="0"/>
                <w:sz w:val="24"/>
                <w:szCs w:val="24"/>
              </w:rPr>
              <w:t>1</w:t>
            </w:r>
          </w:p>
        </w:tc>
        <w:tc>
          <w:tcPr>
            <w:tcW w:w="1655" w:type="dxa"/>
            <w:shd w:val="clear" w:color="auto" w:fill="auto"/>
            <w:vAlign w:val="center"/>
          </w:tcPr>
          <w:p w:rsidR="00EF2C69" w:rsidRDefault="00EF2C69" w:rsidP="000531D8">
            <w:pPr>
              <w:widowControl/>
              <w:spacing w:line="360" w:lineRule="auto"/>
              <w:jc w:val="center"/>
              <w:rPr>
                <w:kern w:val="0"/>
                <w:sz w:val="24"/>
                <w:szCs w:val="24"/>
              </w:rPr>
            </w:pPr>
            <w:r>
              <w:rPr>
                <w:rFonts w:hint="eastAsia"/>
                <w:kern w:val="0"/>
                <w:sz w:val="24"/>
                <w:szCs w:val="24"/>
              </w:rPr>
              <w:t>价格</w:t>
            </w:r>
          </w:p>
        </w:tc>
        <w:tc>
          <w:tcPr>
            <w:tcW w:w="7087" w:type="dxa"/>
            <w:shd w:val="clear" w:color="auto" w:fill="auto"/>
            <w:vAlign w:val="center"/>
          </w:tcPr>
          <w:p w:rsidR="00EF2C69" w:rsidRDefault="00EF2C69" w:rsidP="000531D8">
            <w:pPr>
              <w:widowControl/>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）投标报价超过采购预算的，投标无效，未超过采购预算的投标报价按以下公式进行计算</w:t>
            </w:r>
          </w:p>
          <w:p w:rsidR="00EF2C69" w:rsidRDefault="00EF2C69" w:rsidP="000531D8">
            <w:pPr>
              <w:widowControl/>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）投标报价得分</w:t>
            </w:r>
            <w:r>
              <w:rPr>
                <w:rFonts w:hint="eastAsia"/>
                <w:kern w:val="0"/>
                <w:sz w:val="24"/>
                <w:szCs w:val="24"/>
              </w:rPr>
              <w:t>=</w:t>
            </w:r>
            <w:r>
              <w:rPr>
                <w:rFonts w:hint="eastAsia"/>
                <w:kern w:val="0"/>
                <w:sz w:val="24"/>
                <w:szCs w:val="24"/>
              </w:rPr>
              <w:t>（评标基准价</w:t>
            </w:r>
            <w:r>
              <w:rPr>
                <w:rFonts w:hint="eastAsia"/>
                <w:kern w:val="0"/>
                <w:sz w:val="24"/>
                <w:szCs w:val="24"/>
              </w:rPr>
              <w:t>/</w:t>
            </w:r>
            <w:r>
              <w:rPr>
                <w:rFonts w:hint="eastAsia"/>
                <w:kern w:val="0"/>
                <w:sz w:val="24"/>
                <w:szCs w:val="24"/>
              </w:rPr>
              <w:t>投标报价）×</w:t>
            </w:r>
            <w:r>
              <w:rPr>
                <w:rFonts w:hint="eastAsia"/>
                <w:kern w:val="0"/>
                <w:sz w:val="24"/>
                <w:szCs w:val="24"/>
              </w:rPr>
              <w:t>30</w:t>
            </w:r>
          </w:p>
          <w:p w:rsidR="00EF2C69" w:rsidRDefault="00EF2C69" w:rsidP="000531D8">
            <w:pPr>
              <w:widowControl/>
              <w:spacing w:line="360" w:lineRule="auto"/>
              <w:rPr>
                <w:kern w:val="0"/>
                <w:sz w:val="24"/>
                <w:szCs w:val="24"/>
              </w:rPr>
            </w:pPr>
            <w:r>
              <w:rPr>
                <w:rFonts w:hint="eastAsia"/>
                <w:kern w:val="0"/>
                <w:sz w:val="24"/>
                <w:szCs w:val="24"/>
              </w:rPr>
              <w:t>注：满足本文件要求且投标报价最低的投标报价为评标基准价</w:t>
            </w:r>
          </w:p>
        </w:tc>
        <w:tc>
          <w:tcPr>
            <w:tcW w:w="1010" w:type="dxa"/>
            <w:shd w:val="clear" w:color="auto" w:fill="auto"/>
            <w:vAlign w:val="center"/>
          </w:tcPr>
          <w:p w:rsidR="00EF2C69" w:rsidRDefault="00EF2C69" w:rsidP="000531D8">
            <w:pPr>
              <w:widowControl/>
              <w:spacing w:line="360" w:lineRule="auto"/>
              <w:jc w:val="center"/>
              <w:rPr>
                <w:kern w:val="0"/>
                <w:sz w:val="24"/>
                <w:szCs w:val="24"/>
              </w:rPr>
            </w:pPr>
            <w:r>
              <w:rPr>
                <w:rFonts w:hint="eastAsia"/>
                <w:kern w:val="0"/>
                <w:sz w:val="24"/>
                <w:szCs w:val="24"/>
              </w:rPr>
              <w:t>30</w:t>
            </w:r>
          </w:p>
        </w:tc>
      </w:tr>
      <w:tr w:rsidR="00EF2C69" w:rsidTr="000531D8">
        <w:trPr>
          <w:jc w:val="center"/>
        </w:trPr>
        <w:tc>
          <w:tcPr>
            <w:tcW w:w="9250" w:type="dxa"/>
            <w:gridSpan w:val="3"/>
            <w:shd w:val="clear" w:color="auto" w:fill="auto"/>
            <w:noWrap/>
            <w:vAlign w:val="center"/>
          </w:tcPr>
          <w:p w:rsidR="00EF2C69" w:rsidRDefault="00EF2C69" w:rsidP="000531D8">
            <w:pPr>
              <w:widowControl/>
              <w:spacing w:line="360" w:lineRule="auto"/>
              <w:jc w:val="center"/>
              <w:rPr>
                <w:rFonts w:eastAsiaTheme="minorEastAsia"/>
                <w:kern w:val="0"/>
                <w:sz w:val="24"/>
                <w:szCs w:val="32"/>
              </w:rPr>
            </w:pPr>
            <w:r>
              <w:rPr>
                <w:rFonts w:eastAsiaTheme="minorEastAsia"/>
                <w:kern w:val="0"/>
                <w:sz w:val="24"/>
                <w:szCs w:val="32"/>
              </w:rPr>
              <w:t>第</w:t>
            </w:r>
            <w:r>
              <w:rPr>
                <w:rFonts w:eastAsiaTheme="minorEastAsia" w:hint="eastAsia"/>
                <w:kern w:val="0"/>
                <w:sz w:val="24"/>
                <w:szCs w:val="32"/>
              </w:rPr>
              <w:t>二</w:t>
            </w:r>
            <w:r>
              <w:rPr>
                <w:rFonts w:eastAsiaTheme="minorEastAsia"/>
                <w:kern w:val="0"/>
                <w:sz w:val="24"/>
                <w:szCs w:val="32"/>
              </w:rPr>
              <w:t>部分</w:t>
            </w:r>
            <w:r>
              <w:rPr>
                <w:rFonts w:eastAsiaTheme="minorEastAsia"/>
                <w:kern w:val="0"/>
                <w:sz w:val="24"/>
                <w:szCs w:val="32"/>
              </w:rPr>
              <w:t xml:space="preserve"> </w:t>
            </w:r>
            <w:r>
              <w:rPr>
                <w:rFonts w:eastAsiaTheme="minorEastAsia" w:hint="eastAsia"/>
                <w:kern w:val="0"/>
                <w:sz w:val="24"/>
                <w:szCs w:val="32"/>
              </w:rPr>
              <w:t>客观分</w:t>
            </w:r>
            <w:r>
              <w:rPr>
                <w:rFonts w:eastAsiaTheme="minorEastAsia"/>
                <w:kern w:val="0"/>
                <w:sz w:val="24"/>
                <w:szCs w:val="32"/>
              </w:rPr>
              <w:t>（</w:t>
            </w:r>
            <w:r>
              <w:rPr>
                <w:rFonts w:eastAsiaTheme="minorEastAsia" w:hint="eastAsia"/>
                <w:kern w:val="0"/>
                <w:sz w:val="24"/>
                <w:szCs w:val="32"/>
              </w:rPr>
              <w:t>40</w:t>
            </w:r>
            <w:r>
              <w:rPr>
                <w:rFonts w:eastAsiaTheme="minorEastAsia"/>
                <w:kern w:val="0"/>
                <w:sz w:val="24"/>
                <w:szCs w:val="32"/>
              </w:rPr>
              <w:t>分）</w:t>
            </w:r>
          </w:p>
        </w:tc>
        <w:tc>
          <w:tcPr>
            <w:tcW w:w="1010" w:type="dxa"/>
            <w:shd w:val="clear" w:color="auto" w:fill="auto"/>
            <w:vAlign w:val="center"/>
          </w:tcPr>
          <w:p w:rsidR="00EF2C69" w:rsidRDefault="00EF2C69" w:rsidP="000531D8">
            <w:pPr>
              <w:widowControl/>
              <w:spacing w:line="360" w:lineRule="auto"/>
              <w:jc w:val="center"/>
              <w:rPr>
                <w:rFonts w:eastAsiaTheme="minorEastAsia"/>
                <w:kern w:val="0"/>
                <w:sz w:val="24"/>
                <w:szCs w:val="32"/>
              </w:rPr>
            </w:pPr>
            <w:r>
              <w:rPr>
                <w:rFonts w:eastAsiaTheme="minorEastAsia" w:hint="eastAsia"/>
                <w:kern w:val="0"/>
                <w:sz w:val="24"/>
                <w:szCs w:val="32"/>
              </w:rPr>
              <w:t>分值</w:t>
            </w:r>
          </w:p>
        </w:tc>
      </w:tr>
      <w:tr w:rsidR="00EF2C69" w:rsidTr="000531D8">
        <w:trPr>
          <w:jc w:val="center"/>
        </w:trPr>
        <w:tc>
          <w:tcPr>
            <w:tcW w:w="508" w:type="dxa"/>
            <w:shd w:val="clear" w:color="auto" w:fill="auto"/>
            <w:noWrap/>
            <w:vAlign w:val="center"/>
          </w:tcPr>
          <w:p w:rsidR="00EF2C69" w:rsidRDefault="00EF2C69" w:rsidP="000531D8">
            <w:pPr>
              <w:widowControl/>
              <w:spacing w:line="360" w:lineRule="auto"/>
              <w:jc w:val="center"/>
              <w:rPr>
                <w:kern w:val="0"/>
                <w:sz w:val="24"/>
                <w:szCs w:val="24"/>
              </w:rPr>
            </w:pPr>
            <w:r>
              <w:rPr>
                <w:rFonts w:hint="eastAsia"/>
                <w:kern w:val="0"/>
                <w:sz w:val="24"/>
                <w:szCs w:val="24"/>
              </w:rPr>
              <w:t>1</w:t>
            </w:r>
          </w:p>
        </w:tc>
        <w:tc>
          <w:tcPr>
            <w:tcW w:w="1655" w:type="dxa"/>
            <w:shd w:val="clear" w:color="auto" w:fill="auto"/>
            <w:vAlign w:val="center"/>
          </w:tcPr>
          <w:p w:rsidR="00EF2C69" w:rsidRDefault="00EF2C69" w:rsidP="000531D8">
            <w:pPr>
              <w:widowControl/>
              <w:spacing w:line="360" w:lineRule="auto"/>
              <w:jc w:val="center"/>
              <w:rPr>
                <w:kern w:val="0"/>
                <w:sz w:val="24"/>
                <w:szCs w:val="24"/>
              </w:rPr>
            </w:pPr>
            <w:r>
              <w:rPr>
                <w:rFonts w:hint="eastAsia"/>
                <w:kern w:val="0"/>
                <w:sz w:val="24"/>
                <w:szCs w:val="24"/>
              </w:rPr>
              <w:t>制造商认证评价</w:t>
            </w:r>
          </w:p>
        </w:tc>
        <w:tc>
          <w:tcPr>
            <w:tcW w:w="7087" w:type="dxa"/>
            <w:shd w:val="clear" w:color="auto" w:fill="auto"/>
            <w:vAlign w:val="center"/>
          </w:tcPr>
          <w:p w:rsidR="00EF2C69" w:rsidRDefault="00EF2C69" w:rsidP="000531D8">
            <w:pPr>
              <w:spacing w:line="360" w:lineRule="auto"/>
              <w:rPr>
                <w:bCs/>
                <w:sz w:val="24"/>
              </w:rPr>
            </w:pPr>
            <w:r>
              <w:rPr>
                <w:rFonts w:hint="eastAsia"/>
                <w:bCs/>
                <w:sz w:val="24"/>
              </w:rPr>
              <w:t>所投产品的制造商具备质量管理体系认证、职业健康安全管理体系认证、环境管理体系认证，投标文件中提供证书扫描件。每个合格的证书得</w:t>
            </w:r>
            <w:r>
              <w:rPr>
                <w:rFonts w:hint="eastAsia"/>
                <w:bCs/>
                <w:sz w:val="24"/>
              </w:rPr>
              <w:t>1</w:t>
            </w:r>
            <w:r>
              <w:rPr>
                <w:rFonts w:hint="eastAsia"/>
                <w:bCs/>
                <w:sz w:val="24"/>
              </w:rPr>
              <w:t>分，最多</w:t>
            </w:r>
            <w:r>
              <w:rPr>
                <w:rFonts w:hint="eastAsia"/>
                <w:bCs/>
                <w:sz w:val="24"/>
              </w:rPr>
              <w:t>3</w:t>
            </w:r>
            <w:r>
              <w:rPr>
                <w:rFonts w:hint="eastAsia"/>
                <w:bCs/>
                <w:sz w:val="24"/>
              </w:rPr>
              <w:t>分。</w:t>
            </w:r>
          </w:p>
        </w:tc>
        <w:tc>
          <w:tcPr>
            <w:tcW w:w="1010" w:type="dxa"/>
            <w:shd w:val="clear" w:color="auto" w:fill="auto"/>
            <w:vAlign w:val="center"/>
          </w:tcPr>
          <w:p w:rsidR="00EF2C69" w:rsidRDefault="00EF2C69" w:rsidP="000531D8">
            <w:pPr>
              <w:widowControl/>
              <w:spacing w:line="360" w:lineRule="auto"/>
              <w:jc w:val="center"/>
              <w:rPr>
                <w:kern w:val="0"/>
                <w:sz w:val="24"/>
                <w:szCs w:val="24"/>
              </w:rPr>
            </w:pPr>
            <w:r>
              <w:rPr>
                <w:rFonts w:hint="eastAsia"/>
                <w:kern w:val="0"/>
                <w:sz w:val="24"/>
                <w:szCs w:val="24"/>
              </w:rPr>
              <w:t>3</w:t>
            </w:r>
          </w:p>
        </w:tc>
      </w:tr>
      <w:tr w:rsidR="00EF2C69" w:rsidTr="000531D8">
        <w:trPr>
          <w:trHeight w:val="239"/>
          <w:jc w:val="center"/>
        </w:trPr>
        <w:tc>
          <w:tcPr>
            <w:tcW w:w="508" w:type="dxa"/>
            <w:shd w:val="clear" w:color="auto" w:fill="auto"/>
            <w:noWrap/>
            <w:vAlign w:val="center"/>
          </w:tcPr>
          <w:p w:rsidR="00EF2C69" w:rsidRDefault="00EF2C69" w:rsidP="000531D8">
            <w:pPr>
              <w:widowControl/>
              <w:spacing w:line="360" w:lineRule="auto"/>
              <w:jc w:val="center"/>
              <w:rPr>
                <w:kern w:val="0"/>
                <w:sz w:val="24"/>
                <w:szCs w:val="24"/>
              </w:rPr>
            </w:pPr>
            <w:r>
              <w:rPr>
                <w:rFonts w:hint="eastAsia"/>
                <w:kern w:val="0"/>
                <w:sz w:val="24"/>
                <w:szCs w:val="24"/>
              </w:rPr>
              <w:t>2</w:t>
            </w:r>
          </w:p>
        </w:tc>
        <w:tc>
          <w:tcPr>
            <w:tcW w:w="1655" w:type="dxa"/>
            <w:shd w:val="clear" w:color="auto" w:fill="auto"/>
            <w:vAlign w:val="center"/>
          </w:tcPr>
          <w:p w:rsidR="00EF2C69" w:rsidRDefault="00EF2C69" w:rsidP="000531D8">
            <w:pPr>
              <w:widowControl/>
              <w:spacing w:line="360" w:lineRule="auto"/>
              <w:jc w:val="center"/>
              <w:rPr>
                <w:kern w:val="0"/>
                <w:sz w:val="24"/>
                <w:szCs w:val="24"/>
              </w:rPr>
            </w:pPr>
            <w:r>
              <w:rPr>
                <w:rFonts w:hint="eastAsia"/>
                <w:kern w:val="0"/>
                <w:sz w:val="24"/>
                <w:szCs w:val="24"/>
              </w:rPr>
              <w:t>产品认证评价</w:t>
            </w:r>
          </w:p>
        </w:tc>
        <w:tc>
          <w:tcPr>
            <w:tcW w:w="7087" w:type="dxa"/>
            <w:shd w:val="clear" w:color="auto" w:fill="auto"/>
            <w:vAlign w:val="center"/>
          </w:tcPr>
          <w:p w:rsidR="00EF2C69" w:rsidRDefault="00EF2C69" w:rsidP="000531D8">
            <w:pPr>
              <w:spacing w:line="360" w:lineRule="auto"/>
              <w:rPr>
                <w:bCs/>
                <w:sz w:val="24"/>
              </w:rPr>
            </w:pPr>
            <w:r>
              <w:rPr>
                <w:rFonts w:hint="eastAsia"/>
                <w:bCs/>
                <w:sz w:val="24"/>
              </w:rPr>
              <w:t>提供与所投产品相关的知识产权证书扫描件。每个合格的证书得</w:t>
            </w:r>
            <w:r>
              <w:rPr>
                <w:rFonts w:hint="eastAsia"/>
                <w:bCs/>
                <w:sz w:val="24"/>
              </w:rPr>
              <w:t>1</w:t>
            </w:r>
            <w:r>
              <w:rPr>
                <w:rFonts w:hint="eastAsia"/>
                <w:bCs/>
                <w:sz w:val="24"/>
              </w:rPr>
              <w:t>分，最多</w:t>
            </w:r>
            <w:r>
              <w:rPr>
                <w:rFonts w:hint="eastAsia"/>
                <w:bCs/>
                <w:sz w:val="24"/>
              </w:rPr>
              <w:t>3</w:t>
            </w:r>
            <w:r>
              <w:rPr>
                <w:rFonts w:hint="eastAsia"/>
                <w:bCs/>
                <w:sz w:val="24"/>
              </w:rPr>
              <w:t>分。</w:t>
            </w:r>
          </w:p>
        </w:tc>
        <w:tc>
          <w:tcPr>
            <w:tcW w:w="1010" w:type="dxa"/>
            <w:shd w:val="clear" w:color="auto" w:fill="auto"/>
            <w:vAlign w:val="center"/>
          </w:tcPr>
          <w:p w:rsidR="00EF2C69" w:rsidRDefault="00EF2C69" w:rsidP="000531D8">
            <w:pPr>
              <w:widowControl/>
              <w:spacing w:line="360" w:lineRule="auto"/>
              <w:jc w:val="center"/>
              <w:rPr>
                <w:kern w:val="0"/>
                <w:sz w:val="24"/>
                <w:szCs w:val="24"/>
              </w:rPr>
            </w:pPr>
            <w:r>
              <w:rPr>
                <w:rFonts w:hint="eastAsia"/>
                <w:kern w:val="0"/>
                <w:sz w:val="24"/>
                <w:szCs w:val="24"/>
              </w:rPr>
              <w:t>3</w:t>
            </w:r>
          </w:p>
        </w:tc>
      </w:tr>
      <w:tr w:rsidR="00EF2C69" w:rsidTr="000531D8">
        <w:trPr>
          <w:jc w:val="center"/>
        </w:trPr>
        <w:tc>
          <w:tcPr>
            <w:tcW w:w="508" w:type="dxa"/>
            <w:shd w:val="clear" w:color="auto" w:fill="auto"/>
            <w:noWrap/>
            <w:vAlign w:val="center"/>
          </w:tcPr>
          <w:p w:rsidR="00EF2C69" w:rsidRDefault="00EF2C69" w:rsidP="000531D8">
            <w:pPr>
              <w:widowControl/>
              <w:spacing w:line="360" w:lineRule="auto"/>
              <w:jc w:val="center"/>
              <w:rPr>
                <w:kern w:val="0"/>
                <w:sz w:val="24"/>
                <w:szCs w:val="24"/>
              </w:rPr>
            </w:pPr>
            <w:r>
              <w:rPr>
                <w:rFonts w:hint="eastAsia"/>
                <w:kern w:val="0"/>
                <w:sz w:val="24"/>
                <w:szCs w:val="24"/>
              </w:rPr>
              <w:t>3</w:t>
            </w:r>
          </w:p>
        </w:tc>
        <w:tc>
          <w:tcPr>
            <w:tcW w:w="1655" w:type="dxa"/>
            <w:shd w:val="clear" w:color="auto" w:fill="auto"/>
            <w:vAlign w:val="center"/>
          </w:tcPr>
          <w:p w:rsidR="00EF2C69" w:rsidRDefault="00EF2C69" w:rsidP="000531D8">
            <w:pPr>
              <w:widowControl/>
              <w:spacing w:line="360" w:lineRule="auto"/>
              <w:jc w:val="center"/>
              <w:rPr>
                <w:bCs/>
                <w:sz w:val="24"/>
              </w:rPr>
            </w:pPr>
            <w:r>
              <w:rPr>
                <w:rFonts w:hint="eastAsia"/>
                <w:bCs/>
                <w:sz w:val="24"/>
              </w:rPr>
              <w:t>保修时间评价</w:t>
            </w:r>
          </w:p>
        </w:tc>
        <w:tc>
          <w:tcPr>
            <w:tcW w:w="7087" w:type="dxa"/>
            <w:shd w:val="clear" w:color="auto" w:fill="auto"/>
            <w:vAlign w:val="center"/>
          </w:tcPr>
          <w:p w:rsidR="00EF2C69" w:rsidRDefault="00EF2C69" w:rsidP="000531D8">
            <w:pPr>
              <w:spacing w:line="360" w:lineRule="auto"/>
              <w:rPr>
                <w:bCs/>
                <w:sz w:val="24"/>
              </w:rPr>
            </w:pPr>
            <w:r>
              <w:rPr>
                <w:rFonts w:hint="eastAsia"/>
                <w:bCs/>
                <w:sz w:val="24"/>
              </w:rPr>
              <w:t>满足本文件要求的基础上所投产品每增加</w:t>
            </w:r>
            <w:r>
              <w:rPr>
                <w:rFonts w:hint="eastAsia"/>
                <w:bCs/>
                <w:sz w:val="24"/>
              </w:rPr>
              <w:t>1</w:t>
            </w:r>
            <w:r>
              <w:rPr>
                <w:rFonts w:hint="eastAsia"/>
                <w:bCs/>
                <w:sz w:val="24"/>
              </w:rPr>
              <w:t>年保修得</w:t>
            </w:r>
            <w:r>
              <w:rPr>
                <w:rFonts w:hint="eastAsia"/>
                <w:bCs/>
                <w:sz w:val="24"/>
              </w:rPr>
              <w:t>1</w:t>
            </w:r>
            <w:r>
              <w:rPr>
                <w:rFonts w:hint="eastAsia"/>
                <w:bCs/>
                <w:sz w:val="24"/>
              </w:rPr>
              <w:t>分，最多</w:t>
            </w:r>
            <w:r>
              <w:rPr>
                <w:rFonts w:hint="eastAsia"/>
                <w:bCs/>
                <w:sz w:val="24"/>
              </w:rPr>
              <w:t>2</w:t>
            </w:r>
            <w:r>
              <w:rPr>
                <w:rFonts w:hint="eastAsia"/>
                <w:bCs/>
                <w:sz w:val="24"/>
              </w:rPr>
              <w:t>分</w:t>
            </w:r>
          </w:p>
        </w:tc>
        <w:tc>
          <w:tcPr>
            <w:tcW w:w="1010" w:type="dxa"/>
            <w:shd w:val="clear" w:color="auto" w:fill="auto"/>
            <w:vAlign w:val="center"/>
          </w:tcPr>
          <w:p w:rsidR="00EF2C69" w:rsidRDefault="00EF2C69" w:rsidP="000531D8">
            <w:pPr>
              <w:widowControl/>
              <w:spacing w:line="360" w:lineRule="auto"/>
              <w:jc w:val="center"/>
              <w:rPr>
                <w:kern w:val="0"/>
                <w:sz w:val="24"/>
                <w:szCs w:val="24"/>
              </w:rPr>
            </w:pPr>
            <w:r>
              <w:rPr>
                <w:rFonts w:hint="eastAsia"/>
                <w:kern w:val="0"/>
                <w:sz w:val="24"/>
                <w:szCs w:val="24"/>
              </w:rPr>
              <w:t>2</w:t>
            </w:r>
          </w:p>
        </w:tc>
      </w:tr>
      <w:tr w:rsidR="00EF2C69" w:rsidTr="000531D8">
        <w:trPr>
          <w:jc w:val="center"/>
        </w:trPr>
        <w:tc>
          <w:tcPr>
            <w:tcW w:w="508" w:type="dxa"/>
            <w:shd w:val="clear" w:color="auto" w:fill="auto"/>
            <w:noWrap/>
            <w:vAlign w:val="center"/>
          </w:tcPr>
          <w:p w:rsidR="00EF2C69" w:rsidRDefault="00EF2C69" w:rsidP="000531D8">
            <w:pPr>
              <w:widowControl/>
              <w:spacing w:line="360" w:lineRule="auto"/>
              <w:jc w:val="center"/>
              <w:rPr>
                <w:kern w:val="0"/>
                <w:sz w:val="24"/>
                <w:szCs w:val="24"/>
              </w:rPr>
            </w:pPr>
            <w:r>
              <w:rPr>
                <w:rFonts w:hint="eastAsia"/>
                <w:kern w:val="0"/>
                <w:sz w:val="24"/>
                <w:szCs w:val="24"/>
              </w:rPr>
              <w:t>4</w:t>
            </w:r>
          </w:p>
        </w:tc>
        <w:tc>
          <w:tcPr>
            <w:tcW w:w="1655" w:type="dxa"/>
            <w:shd w:val="clear" w:color="auto" w:fill="auto"/>
            <w:vAlign w:val="center"/>
          </w:tcPr>
          <w:p w:rsidR="00EF2C69" w:rsidRDefault="00EF2C69" w:rsidP="000531D8">
            <w:pPr>
              <w:widowControl/>
              <w:spacing w:line="360" w:lineRule="auto"/>
              <w:jc w:val="center"/>
              <w:rPr>
                <w:kern w:val="0"/>
                <w:sz w:val="24"/>
                <w:szCs w:val="24"/>
              </w:rPr>
            </w:pPr>
            <w:r>
              <w:rPr>
                <w:rFonts w:hint="eastAsia"/>
                <w:kern w:val="0"/>
                <w:sz w:val="24"/>
                <w:szCs w:val="24"/>
              </w:rPr>
              <w:t>投标人业绩评价</w:t>
            </w:r>
          </w:p>
        </w:tc>
        <w:tc>
          <w:tcPr>
            <w:tcW w:w="7087" w:type="dxa"/>
            <w:shd w:val="clear" w:color="auto" w:fill="auto"/>
            <w:vAlign w:val="center"/>
          </w:tcPr>
          <w:p w:rsidR="00EF2C69" w:rsidRPr="00D400BF" w:rsidRDefault="00EF2C69" w:rsidP="000531D8">
            <w:pPr>
              <w:spacing w:line="360" w:lineRule="auto"/>
              <w:rPr>
                <w:bCs/>
                <w:sz w:val="24"/>
              </w:rPr>
            </w:pPr>
            <w:r w:rsidRPr="00D400BF">
              <w:rPr>
                <w:rFonts w:hint="eastAsia"/>
                <w:bCs/>
                <w:sz w:val="24"/>
              </w:rPr>
              <w:t>完全按照以下要求提供投标人曾实施的双组分硅基凝胶消防设备的制造或销售业绩，提供的证明材料均不得遮挡涂黑，否则不予认定加分。</w:t>
            </w:r>
          </w:p>
          <w:p w:rsidR="00EF2C69" w:rsidRPr="00D400BF" w:rsidRDefault="00EF2C69" w:rsidP="000531D8">
            <w:pPr>
              <w:spacing w:line="360" w:lineRule="auto"/>
              <w:rPr>
                <w:bCs/>
                <w:sz w:val="24"/>
              </w:rPr>
            </w:pPr>
            <w:r w:rsidRPr="00D400BF">
              <w:rPr>
                <w:rFonts w:hint="eastAsia"/>
                <w:bCs/>
                <w:sz w:val="24"/>
              </w:rPr>
              <w:t>合同原件扫描件。包括买卖双方名称及盖章、合同清单、合同签订日期（应为</w:t>
            </w:r>
            <w:r w:rsidRPr="00D400BF">
              <w:rPr>
                <w:rFonts w:hint="eastAsia"/>
                <w:bCs/>
                <w:sz w:val="24"/>
              </w:rPr>
              <w:t>2023</w:t>
            </w:r>
            <w:r w:rsidRPr="00D400BF">
              <w:rPr>
                <w:rFonts w:hint="eastAsia"/>
                <w:bCs/>
                <w:sz w:val="24"/>
              </w:rPr>
              <w:t>年</w:t>
            </w:r>
            <w:r w:rsidRPr="00D400BF">
              <w:rPr>
                <w:rFonts w:hint="eastAsia"/>
                <w:bCs/>
                <w:sz w:val="24"/>
              </w:rPr>
              <w:t>1</w:t>
            </w:r>
            <w:r w:rsidRPr="00D400BF">
              <w:rPr>
                <w:rFonts w:hint="eastAsia"/>
                <w:bCs/>
                <w:sz w:val="24"/>
              </w:rPr>
              <w:t>月</w:t>
            </w:r>
            <w:r w:rsidRPr="00D400BF">
              <w:rPr>
                <w:rFonts w:hint="eastAsia"/>
                <w:bCs/>
                <w:sz w:val="24"/>
              </w:rPr>
              <w:t>1</w:t>
            </w:r>
            <w:r w:rsidRPr="00D400BF">
              <w:rPr>
                <w:rFonts w:hint="eastAsia"/>
                <w:bCs/>
                <w:sz w:val="24"/>
              </w:rPr>
              <w:t>日至今）。</w:t>
            </w:r>
          </w:p>
          <w:p w:rsidR="00EF2C69" w:rsidRDefault="00EF2C69" w:rsidP="000531D8">
            <w:pPr>
              <w:widowControl/>
              <w:spacing w:line="360" w:lineRule="auto"/>
              <w:rPr>
                <w:sz w:val="24"/>
              </w:rPr>
            </w:pPr>
            <w:r w:rsidRPr="00D400BF">
              <w:rPr>
                <w:rFonts w:hint="eastAsia"/>
                <w:bCs/>
                <w:sz w:val="24"/>
              </w:rPr>
              <w:t>1</w:t>
            </w:r>
            <w:r w:rsidRPr="00D400BF">
              <w:rPr>
                <w:rFonts w:hint="eastAsia"/>
                <w:bCs/>
                <w:sz w:val="24"/>
              </w:rPr>
              <w:t>个业绩</w:t>
            </w:r>
            <w:r w:rsidRPr="00D400BF">
              <w:rPr>
                <w:rFonts w:hint="eastAsia"/>
                <w:bCs/>
                <w:sz w:val="24"/>
              </w:rPr>
              <w:t>2</w:t>
            </w:r>
            <w:r w:rsidRPr="00D400BF">
              <w:rPr>
                <w:rFonts w:hint="eastAsia"/>
                <w:bCs/>
                <w:sz w:val="24"/>
              </w:rPr>
              <w:t>分，最多</w:t>
            </w:r>
            <w:r w:rsidRPr="00D400BF">
              <w:rPr>
                <w:rFonts w:hint="eastAsia"/>
                <w:bCs/>
                <w:sz w:val="24"/>
              </w:rPr>
              <w:t>6</w:t>
            </w:r>
            <w:r w:rsidRPr="00D400BF">
              <w:rPr>
                <w:rFonts w:hint="eastAsia"/>
                <w:bCs/>
                <w:sz w:val="24"/>
              </w:rPr>
              <w:t>分。</w:t>
            </w:r>
          </w:p>
        </w:tc>
        <w:tc>
          <w:tcPr>
            <w:tcW w:w="1010" w:type="dxa"/>
            <w:shd w:val="clear" w:color="auto" w:fill="auto"/>
            <w:vAlign w:val="center"/>
          </w:tcPr>
          <w:p w:rsidR="00EF2C69" w:rsidRDefault="00EF2C69" w:rsidP="000531D8">
            <w:pPr>
              <w:widowControl/>
              <w:spacing w:line="360" w:lineRule="auto"/>
              <w:jc w:val="center"/>
              <w:rPr>
                <w:kern w:val="0"/>
                <w:sz w:val="24"/>
                <w:szCs w:val="24"/>
              </w:rPr>
            </w:pPr>
            <w:r>
              <w:rPr>
                <w:rFonts w:hint="eastAsia"/>
                <w:kern w:val="0"/>
                <w:sz w:val="24"/>
                <w:szCs w:val="24"/>
              </w:rPr>
              <w:t>6</w:t>
            </w:r>
          </w:p>
        </w:tc>
      </w:tr>
      <w:tr w:rsidR="00EF2C69" w:rsidTr="000531D8">
        <w:trPr>
          <w:jc w:val="center"/>
        </w:trPr>
        <w:tc>
          <w:tcPr>
            <w:tcW w:w="508" w:type="dxa"/>
            <w:shd w:val="clear" w:color="auto" w:fill="auto"/>
            <w:noWrap/>
            <w:vAlign w:val="center"/>
          </w:tcPr>
          <w:p w:rsidR="00EF2C69" w:rsidRDefault="00EF2C69" w:rsidP="000531D8">
            <w:pPr>
              <w:widowControl/>
              <w:spacing w:line="360" w:lineRule="auto"/>
              <w:jc w:val="center"/>
              <w:rPr>
                <w:kern w:val="0"/>
                <w:sz w:val="24"/>
                <w:szCs w:val="24"/>
              </w:rPr>
            </w:pPr>
            <w:r>
              <w:rPr>
                <w:rFonts w:hint="eastAsia"/>
                <w:kern w:val="0"/>
                <w:sz w:val="24"/>
                <w:szCs w:val="24"/>
              </w:rPr>
              <w:t>5</w:t>
            </w:r>
          </w:p>
        </w:tc>
        <w:tc>
          <w:tcPr>
            <w:tcW w:w="1655" w:type="dxa"/>
            <w:shd w:val="clear" w:color="auto" w:fill="auto"/>
            <w:vAlign w:val="center"/>
          </w:tcPr>
          <w:p w:rsidR="00EF2C69" w:rsidRDefault="00EF2C69" w:rsidP="000531D8">
            <w:pPr>
              <w:widowControl/>
              <w:spacing w:line="360" w:lineRule="auto"/>
              <w:jc w:val="center"/>
              <w:rPr>
                <w:kern w:val="0"/>
                <w:sz w:val="24"/>
                <w:szCs w:val="24"/>
              </w:rPr>
            </w:pPr>
            <w:r>
              <w:rPr>
                <w:rFonts w:hint="eastAsia"/>
                <w:kern w:val="0"/>
                <w:sz w:val="24"/>
                <w:szCs w:val="24"/>
              </w:rPr>
              <w:t>非“★”技术要求（不含上述产品参数证明评价中的参数要求）</w:t>
            </w:r>
            <w:r>
              <w:rPr>
                <w:rFonts w:hint="eastAsia"/>
                <w:kern w:val="0"/>
                <w:sz w:val="24"/>
                <w:szCs w:val="24"/>
              </w:rPr>
              <w:lastRenderedPageBreak/>
              <w:t>响应性评价</w:t>
            </w:r>
          </w:p>
        </w:tc>
        <w:tc>
          <w:tcPr>
            <w:tcW w:w="7087" w:type="dxa"/>
            <w:shd w:val="clear" w:color="auto" w:fill="auto"/>
            <w:vAlign w:val="center"/>
          </w:tcPr>
          <w:p w:rsidR="00EF2C69" w:rsidRDefault="00EF2C69" w:rsidP="000531D8">
            <w:pPr>
              <w:widowControl/>
              <w:spacing w:line="360" w:lineRule="auto"/>
              <w:rPr>
                <w:kern w:val="0"/>
                <w:sz w:val="24"/>
                <w:szCs w:val="24"/>
              </w:rPr>
            </w:pPr>
            <w:r>
              <w:rPr>
                <w:rFonts w:hint="eastAsia"/>
                <w:kern w:val="0"/>
                <w:sz w:val="24"/>
                <w:szCs w:val="24"/>
              </w:rPr>
              <w:lastRenderedPageBreak/>
              <w:t>完全满足无偏离的得</w:t>
            </w:r>
            <w:r>
              <w:rPr>
                <w:rFonts w:hint="eastAsia"/>
                <w:kern w:val="0"/>
                <w:sz w:val="24"/>
                <w:szCs w:val="24"/>
              </w:rPr>
              <w:t>26</w:t>
            </w:r>
            <w:r>
              <w:rPr>
                <w:rFonts w:hint="eastAsia"/>
                <w:kern w:val="0"/>
                <w:sz w:val="24"/>
                <w:szCs w:val="24"/>
              </w:rPr>
              <w:t>分；</w:t>
            </w:r>
          </w:p>
          <w:p w:rsidR="00EF2C69" w:rsidRDefault="00EF2C69" w:rsidP="000531D8">
            <w:pPr>
              <w:widowControl/>
              <w:spacing w:line="360" w:lineRule="auto"/>
              <w:rPr>
                <w:kern w:val="0"/>
                <w:sz w:val="24"/>
                <w:szCs w:val="24"/>
              </w:rPr>
            </w:pPr>
            <w:r>
              <w:rPr>
                <w:rFonts w:hint="eastAsia"/>
                <w:kern w:val="0"/>
                <w:sz w:val="24"/>
                <w:szCs w:val="24"/>
              </w:rPr>
              <w:t>非“★”</w:t>
            </w:r>
            <w:r>
              <w:rPr>
                <w:bCs/>
                <w:sz w:val="24"/>
              </w:rPr>
              <w:t>技术要求</w:t>
            </w:r>
            <w:r>
              <w:rPr>
                <w:rFonts w:hint="eastAsia"/>
                <w:kern w:val="0"/>
                <w:sz w:val="24"/>
                <w:szCs w:val="24"/>
              </w:rPr>
              <w:t>劣于本文件要求或未做应答的不足</w:t>
            </w:r>
            <w:r>
              <w:rPr>
                <w:rFonts w:hint="eastAsia"/>
                <w:kern w:val="0"/>
                <w:sz w:val="24"/>
                <w:szCs w:val="24"/>
              </w:rPr>
              <w:t>13</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2</w:t>
            </w:r>
            <w:r>
              <w:rPr>
                <w:rFonts w:hint="eastAsia"/>
                <w:kern w:val="0"/>
                <w:sz w:val="24"/>
                <w:szCs w:val="24"/>
              </w:rPr>
              <w:t>分</w:t>
            </w:r>
          </w:p>
          <w:p w:rsidR="00EF2C69" w:rsidRDefault="00EF2C69" w:rsidP="000531D8">
            <w:pPr>
              <w:widowControl/>
              <w:spacing w:line="360" w:lineRule="auto"/>
              <w:rPr>
                <w:kern w:val="0"/>
                <w:sz w:val="24"/>
                <w:szCs w:val="24"/>
              </w:rPr>
            </w:pPr>
            <w:r>
              <w:rPr>
                <w:rFonts w:hint="eastAsia"/>
                <w:kern w:val="0"/>
                <w:sz w:val="24"/>
                <w:szCs w:val="24"/>
              </w:rPr>
              <w:t>非“★”</w:t>
            </w:r>
            <w:r>
              <w:rPr>
                <w:bCs/>
                <w:sz w:val="24"/>
              </w:rPr>
              <w:t>技术要求</w:t>
            </w:r>
            <w:r>
              <w:rPr>
                <w:rFonts w:hint="eastAsia"/>
                <w:kern w:val="0"/>
                <w:sz w:val="24"/>
                <w:szCs w:val="24"/>
              </w:rPr>
              <w:t>劣于本文件要求或未做应答≥</w:t>
            </w:r>
            <w:r>
              <w:rPr>
                <w:rFonts w:hint="eastAsia"/>
                <w:kern w:val="0"/>
                <w:sz w:val="24"/>
                <w:szCs w:val="24"/>
              </w:rPr>
              <w:t>13</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shd w:val="clear" w:color="auto" w:fill="auto"/>
            <w:vAlign w:val="center"/>
          </w:tcPr>
          <w:p w:rsidR="00EF2C69" w:rsidRDefault="00EF2C69" w:rsidP="000531D8">
            <w:pPr>
              <w:widowControl/>
              <w:spacing w:line="360" w:lineRule="auto"/>
              <w:jc w:val="center"/>
              <w:rPr>
                <w:kern w:val="0"/>
                <w:sz w:val="24"/>
                <w:szCs w:val="24"/>
              </w:rPr>
            </w:pPr>
            <w:r>
              <w:rPr>
                <w:rFonts w:hint="eastAsia"/>
                <w:kern w:val="0"/>
                <w:sz w:val="24"/>
                <w:szCs w:val="24"/>
              </w:rPr>
              <w:t>26</w:t>
            </w:r>
          </w:p>
        </w:tc>
      </w:tr>
      <w:tr w:rsidR="00EF2C69" w:rsidTr="000531D8">
        <w:trPr>
          <w:jc w:val="center"/>
        </w:trPr>
        <w:tc>
          <w:tcPr>
            <w:tcW w:w="9250" w:type="dxa"/>
            <w:gridSpan w:val="3"/>
            <w:shd w:val="clear" w:color="auto" w:fill="auto"/>
            <w:noWrap/>
            <w:vAlign w:val="center"/>
          </w:tcPr>
          <w:p w:rsidR="00EF2C69" w:rsidRDefault="00EF2C69" w:rsidP="000531D8">
            <w:pPr>
              <w:spacing w:line="360" w:lineRule="auto"/>
              <w:jc w:val="center"/>
              <w:rPr>
                <w:rFonts w:eastAsiaTheme="minorEastAsia"/>
                <w:kern w:val="0"/>
                <w:sz w:val="24"/>
                <w:szCs w:val="32"/>
              </w:rPr>
            </w:pPr>
            <w:r>
              <w:rPr>
                <w:rFonts w:eastAsiaTheme="minorEastAsia"/>
                <w:kern w:val="0"/>
                <w:sz w:val="24"/>
                <w:szCs w:val="32"/>
              </w:rPr>
              <w:lastRenderedPageBreak/>
              <w:t>第</w:t>
            </w:r>
            <w:r>
              <w:rPr>
                <w:rFonts w:eastAsiaTheme="minorEastAsia" w:hint="eastAsia"/>
                <w:kern w:val="0"/>
                <w:sz w:val="24"/>
                <w:szCs w:val="32"/>
              </w:rPr>
              <w:t>三</w:t>
            </w:r>
            <w:r>
              <w:rPr>
                <w:rFonts w:eastAsiaTheme="minorEastAsia"/>
                <w:kern w:val="0"/>
                <w:sz w:val="24"/>
                <w:szCs w:val="32"/>
              </w:rPr>
              <w:t>部分</w:t>
            </w:r>
            <w:r>
              <w:rPr>
                <w:rFonts w:eastAsiaTheme="minorEastAsia"/>
                <w:kern w:val="0"/>
                <w:sz w:val="24"/>
                <w:szCs w:val="32"/>
              </w:rPr>
              <w:t xml:space="preserve"> </w:t>
            </w:r>
            <w:r>
              <w:rPr>
                <w:rFonts w:eastAsiaTheme="minorEastAsia" w:hint="eastAsia"/>
                <w:kern w:val="0"/>
                <w:sz w:val="24"/>
                <w:szCs w:val="32"/>
              </w:rPr>
              <w:t>主观分</w:t>
            </w:r>
            <w:r>
              <w:rPr>
                <w:rFonts w:eastAsiaTheme="minorEastAsia"/>
                <w:kern w:val="0"/>
                <w:sz w:val="24"/>
                <w:szCs w:val="32"/>
              </w:rPr>
              <w:t>（</w:t>
            </w:r>
            <w:r>
              <w:rPr>
                <w:rFonts w:eastAsiaTheme="minorEastAsia" w:hint="eastAsia"/>
                <w:kern w:val="0"/>
                <w:sz w:val="24"/>
                <w:szCs w:val="32"/>
              </w:rPr>
              <w:t>30</w:t>
            </w:r>
            <w:r>
              <w:rPr>
                <w:rFonts w:eastAsiaTheme="minorEastAsia"/>
                <w:kern w:val="0"/>
                <w:sz w:val="24"/>
                <w:szCs w:val="32"/>
              </w:rPr>
              <w:t>分）</w:t>
            </w:r>
          </w:p>
        </w:tc>
        <w:tc>
          <w:tcPr>
            <w:tcW w:w="1010" w:type="dxa"/>
            <w:shd w:val="clear" w:color="auto" w:fill="auto"/>
            <w:vAlign w:val="center"/>
          </w:tcPr>
          <w:p w:rsidR="00EF2C69" w:rsidRDefault="00EF2C69" w:rsidP="000531D8">
            <w:pPr>
              <w:widowControl/>
              <w:spacing w:line="360" w:lineRule="auto"/>
              <w:jc w:val="center"/>
              <w:rPr>
                <w:rFonts w:eastAsiaTheme="minorEastAsia"/>
                <w:kern w:val="0"/>
                <w:sz w:val="24"/>
                <w:szCs w:val="32"/>
              </w:rPr>
            </w:pPr>
            <w:r>
              <w:rPr>
                <w:rFonts w:eastAsiaTheme="minorEastAsia" w:hint="eastAsia"/>
                <w:kern w:val="0"/>
                <w:sz w:val="24"/>
                <w:szCs w:val="32"/>
              </w:rPr>
              <w:t>分值</w:t>
            </w:r>
          </w:p>
        </w:tc>
      </w:tr>
      <w:tr w:rsidR="00EF2C69" w:rsidTr="000531D8">
        <w:trPr>
          <w:jc w:val="center"/>
        </w:trPr>
        <w:tc>
          <w:tcPr>
            <w:tcW w:w="508" w:type="dxa"/>
            <w:shd w:val="clear" w:color="auto" w:fill="auto"/>
            <w:noWrap/>
            <w:vAlign w:val="center"/>
          </w:tcPr>
          <w:p w:rsidR="00EF2C69" w:rsidRDefault="00EF2C69" w:rsidP="000531D8">
            <w:pPr>
              <w:widowControl/>
              <w:spacing w:line="360" w:lineRule="auto"/>
              <w:jc w:val="center"/>
              <w:rPr>
                <w:kern w:val="0"/>
                <w:sz w:val="24"/>
                <w:szCs w:val="24"/>
              </w:rPr>
            </w:pPr>
            <w:r>
              <w:rPr>
                <w:rFonts w:hint="eastAsia"/>
                <w:kern w:val="0"/>
                <w:sz w:val="24"/>
                <w:szCs w:val="24"/>
              </w:rPr>
              <w:t>1</w:t>
            </w:r>
          </w:p>
        </w:tc>
        <w:tc>
          <w:tcPr>
            <w:tcW w:w="1655" w:type="dxa"/>
            <w:shd w:val="clear" w:color="auto" w:fill="auto"/>
            <w:vAlign w:val="center"/>
          </w:tcPr>
          <w:p w:rsidR="00EF2C69" w:rsidRDefault="00EF2C69" w:rsidP="000531D8">
            <w:pPr>
              <w:widowControl/>
              <w:spacing w:line="360" w:lineRule="auto"/>
              <w:jc w:val="center"/>
              <w:rPr>
                <w:kern w:val="0"/>
                <w:sz w:val="24"/>
                <w:szCs w:val="24"/>
              </w:rPr>
            </w:pPr>
            <w:r>
              <w:rPr>
                <w:rFonts w:hint="eastAsia"/>
                <w:kern w:val="0"/>
                <w:sz w:val="24"/>
                <w:szCs w:val="24"/>
              </w:rPr>
              <w:t>产品整体性能</w:t>
            </w:r>
            <w:r>
              <w:rPr>
                <w:rFonts w:hint="eastAsia"/>
                <w:kern w:val="0"/>
                <w:sz w:val="24"/>
                <w:szCs w:val="24"/>
              </w:rPr>
              <w:t>/</w:t>
            </w:r>
            <w:r>
              <w:rPr>
                <w:rFonts w:hint="eastAsia"/>
                <w:kern w:val="0"/>
                <w:sz w:val="24"/>
                <w:szCs w:val="24"/>
              </w:rPr>
              <w:t>关键零部件评价</w:t>
            </w:r>
          </w:p>
        </w:tc>
        <w:tc>
          <w:tcPr>
            <w:tcW w:w="7087" w:type="dxa"/>
            <w:shd w:val="clear" w:color="auto" w:fill="auto"/>
            <w:vAlign w:val="center"/>
          </w:tcPr>
          <w:p w:rsidR="00EF2C69" w:rsidRDefault="00EF2C69" w:rsidP="000531D8">
            <w:pPr>
              <w:widowControl/>
              <w:spacing w:line="360" w:lineRule="auto"/>
              <w:rPr>
                <w:kern w:val="0"/>
                <w:sz w:val="24"/>
                <w:szCs w:val="24"/>
              </w:rPr>
            </w:pPr>
            <w:r>
              <w:rPr>
                <w:rFonts w:hint="eastAsia"/>
                <w:kern w:val="0"/>
                <w:sz w:val="24"/>
                <w:szCs w:val="24"/>
              </w:rPr>
              <w:t>至少包含产品整体</w:t>
            </w:r>
            <w:r>
              <w:rPr>
                <w:rFonts w:hint="eastAsia"/>
                <w:kern w:val="0"/>
                <w:sz w:val="24"/>
                <w:szCs w:val="24"/>
              </w:rPr>
              <w:t>/</w:t>
            </w:r>
            <w:r>
              <w:rPr>
                <w:rFonts w:hint="eastAsia"/>
                <w:kern w:val="0"/>
                <w:sz w:val="24"/>
                <w:szCs w:val="24"/>
              </w:rPr>
              <w:t>关键零部件设计理念、性能描述、安全耐用性描述等</w:t>
            </w:r>
          </w:p>
          <w:p w:rsidR="00EF2C69" w:rsidRDefault="00EF2C69" w:rsidP="000531D8">
            <w:pPr>
              <w:widowControl/>
              <w:spacing w:line="360" w:lineRule="auto"/>
              <w:rPr>
                <w:kern w:val="0"/>
                <w:sz w:val="24"/>
                <w:szCs w:val="24"/>
              </w:rPr>
            </w:pPr>
            <w:r>
              <w:rPr>
                <w:rFonts w:hint="eastAsia"/>
                <w:kern w:val="0"/>
                <w:sz w:val="24"/>
                <w:szCs w:val="24"/>
              </w:rPr>
              <w:t>满足</w:t>
            </w:r>
            <w:r>
              <w:rPr>
                <w:kern w:val="0"/>
                <w:sz w:val="24"/>
                <w:szCs w:val="24"/>
              </w:rPr>
              <w:t>本文件要求，无瑕疵得满分；</w:t>
            </w:r>
          </w:p>
          <w:p w:rsidR="00EF2C69" w:rsidRDefault="00EF2C69" w:rsidP="000531D8">
            <w:pPr>
              <w:widowControl/>
              <w:spacing w:line="360" w:lineRule="auto"/>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010" w:type="dxa"/>
            <w:shd w:val="clear" w:color="auto" w:fill="auto"/>
            <w:vAlign w:val="center"/>
          </w:tcPr>
          <w:p w:rsidR="00EF2C69" w:rsidRDefault="00EF2C69" w:rsidP="000531D8">
            <w:pPr>
              <w:widowControl/>
              <w:spacing w:line="360" w:lineRule="auto"/>
              <w:jc w:val="center"/>
              <w:rPr>
                <w:kern w:val="0"/>
                <w:sz w:val="24"/>
                <w:szCs w:val="24"/>
              </w:rPr>
            </w:pPr>
            <w:r>
              <w:rPr>
                <w:rFonts w:hint="eastAsia"/>
                <w:kern w:val="0"/>
                <w:sz w:val="24"/>
                <w:szCs w:val="24"/>
              </w:rPr>
              <w:t>10</w:t>
            </w:r>
          </w:p>
        </w:tc>
      </w:tr>
      <w:tr w:rsidR="00EF2C69" w:rsidTr="000531D8">
        <w:trPr>
          <w:jc w:val="center"/>
        </w:trPr>
        <w:tc>
          <w:tcPr>
            <w:tcW w:w="508" w:type="dxa"/>
            <w:shd w:val="clear" w:color="auto" w:fill="auto"/>
            <w:noWrap/>
            <w:vAlign w:val="center"/>
          </w:tcPr>
          <w:p w:rsidR="00EF2C69" w:rsidRDefault="00EF2C69" w:rsidP="000531D8">
            <w:pPr>
              <w:widowControl/>
              <w:spacing w:line="360" w:lineRule="auto"/>
              <w:jc w:val="center"/>
              <w:rPr>
                <w:kern w:val="0"/>
                <w:sz w:val="24"/>
                <w:szCs w:val="24"/>
              </w:rPr>
            </w:pPr>
            <w:r>
              <w:rPr>
                <w:rFonts w:hint="eastAsia"/>
                <w:kern w:val="0"/>
                <w:sz w:val="24"/>
                <w:szCs w:val="24"/>
              </w:rPr>
              <w:t>2</w:t>
            </w:r>
          </w:p>
        </w:tc>
        <w:tc>
          <w:tcPr>
            <w:tcW w:w="1655" w:type="dxa"/>
            <w:shd w:val="clear" w:color="auto" w:fill="auto"/>
            <w:vAlign w:val="center"/>
          </w:tcPr>
          <w:p w:rsidR="00EF2C69" w:rsidRDefault="00EF2C69" w:rsidP="000531D8">
            <w:pPr>
              <w:widowControl/>
              <w:spacing w:line="360" w:lineRule="auto"/>
              <w:jc w:val="center"/>
              <w:rPr>
                <w:kern w:val="0"/>
                <w:sz w:val="24"/>
                <w:szCs w:val="24"/>
              </w:rPr>
            </w:pPr>
            <w:r>
              <w:rPr>
                <w:rFonts w:hint="eastAsia"/>
                <w:sz w:val="24"/>
              </w:rPr>
              <w:t>安装实施方案评价</w:t>
            </w:r>
          </w:p>
        </w:tc>
        <w:tc>
          <w:tcPr>
            <w:tcW w:w="7087" w:type="dxa"/>
            <w:shd w:val="clear" w:color="auto" w:fill="auto"/>
            <w:vAlign w:val="center"/>
          </w:tcPr>
          <w:p w:rsidR="00EF2C69" w:rsidRDefault="00EF2C69" w:rsidP="000531D8">
            <w:pPr>
              <w:widowControl/>
              <w:spacing w:line="360" w:lineRule="auto"/>
              <w:rPr>
                <w:kern w:val="0"/>
                <w:sz w:val="24"/>
                <w:szCs w:val="24"/>
              </w:rPr>
            </w:pPr>
            <w:r>
              <w:rPr>
                <w:rFonts w:hint="eastAsia"/>
                <w:kern w:val="0"/>
                <w:sz w:val="24"/>
                <w:szCs w:val="24"/>
              </w:rPr>
              <w:t>至少包含人员安排、进度计划、安装方法、施工安全保障措施等</w:t>
            </w:r>
          </w:p>
          <w:p w:rsidR="00EF2C69" w:rsidRDefault="00EF2C69" w:rsidP="000531D8">
            <w:pPr>
              <w:widowControl/>
              <w:spacing w:line="360" w:lineRule="auto"/>
              <w:rPr>
                <w:kern w:val="0"/>
                <w:sz w:val="24"/>
                <w:szCs w:val="24"/>
              </w:rPr>
            </w:pPr>
            <w:r>
              <w:rPr>
                <w:rFonts w:hint="eastAsia"/>
                <w:kern w:val="0"/>
                <w:sz w:val="24"/>
                <w:szCs w:val="24"/>
              </w:rPr>
              <w:t>满足</w:t>
            </w:r>
            <w:r>
              <w:rPr>
                <w:kern w:val="0"/>
                <w:sz w:val="24"/>
                <w:szCs w:val="24"/>
              </w:rPr>
              <w:t>本文件要求，无瑕疵得满分；</w:t>
            </w:r>
          </w:p>
          <w:p w:rsidR="00EF2C69" w:rsidRDefault="00EF2C69" w:rsidP="000531D8">
            <w:pPr>
              <w:widowControl/>
              <w:spacing w:line="360" w:lineRule="auto"/>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010" w:type="dxa"/>
            <w:shd w:val="clear" w:color="auto" w:fill="auto"/>
            <w:vAlign w:val="center"/>
          </w:tcPr>
          <w:p w:rsidR="00EF2C69" w:rsidRDefault="00EF2C69" w:rsidP="000531D8">
            <w:pPr>
              <w:widowControl/>
              <w:spacing w:line="360" w:lineRule="auto"/>
              <w:jc w:val="center"/>
              <w:rPr>
                <w:kern w:val="0"/>
                <w:sz w:val="24"/>
                <w:szCs w:val="24"/>
              </w:rPr>
            </w:pPr>
            <w:r>
              <w:rPr>
                <w:rFonts w:hint="eastAsia"/>
                <w:kern w:val="0"/>
                <w:sz w:val="24"/>
                <w:szCs w:val="24"/>
              </w:rPr>
              <w:t>10</w:t>
            </w:r>
          </w:p>
        </w:tc>
      </w:tr>
      <w:tr w:rsidR="00EF2C69" w:rsidTr="000531D8">
        <w:trPr>
          <w:jc w:val="center"/>
        </w:trPr>
        <w:tc>
          <w:tcPr>
            <w:tcW w:w="508" w:type="dxa"/>
            <w:shd w:val="clear" w:color="auto" w:fill="auto"/>
            <w:noWrap/>
            <w:vAlign w:val="center"/>
          </w:tcPr>
          <w:p w:rsidR="00EF2C69" w:rsidRDefault="00EF2C69" w:rsidP="000531D8">
            <w:pPr>
              <w:widowControl/>
              <w:spacing w:line="360" w:lineRule="auto"/>
              <w:jc w:val="center"/>
              <w:rPr>
                <w:kern w:val="0"/>
                <w:sz w:val="24"/>
                <w:szCs w:val="24"/>
              </w:rPr>
            </w:pPr>
            <w:r>
              <w:rPr>
                <w:rFonts w:hint="eastAsia"/>
                <w:kern w:val="0"/>
                <w:sz w:val="24"/>
                <w:szCs w:val="24"/>
              </w:rPr>
              <w:t>3</w:t>
            </w:r>
          </w:p>
        </w:tc>
        <w:tc>
          <w:tcPr>
            <w:tcW w:w="1655" w:type="dxa"/>
            <w:shd w:val="clear" w:color="auto" w:fill="auto"/>
            <w:vAlign w:val="center"/>
          </w:tcPr>
          <w:p w:rsidR="00EF2C69" w:rsidRDefault="00EF2C69" w:rsidP="000531D8">
            <w:pPr>
              <w:widowControl/>
              <w:spacing w:line="360" w:lineRule="auto"/>
              <w:jc w:val="center"/>
              <w:rPr>
                <w:sz w:val="24"/>
              </w:rPr>
            </w:pPr>
            <w:r>
              <w:rPr>
                <w:rFonts w:hint="eastAsia"/>
                <w:sz w:val="24"/>
              </w:rPr>
              <w:t>售后服务方案评价</w:t>
            </w:r>
          </w:p>
        </w:tc>
        <w:tc>
          <w:tcPr>
            <w:tcW w:w="7087" w:type="dxa"/>
            <w:shd w:val="clear" w:color="auto" w:fill="auto"/>
            <w:vAlign w:val="center"/>
          </w:tcPr>
          <w:p w:rsidR="00EF2C69" w:rsidRDefault="00EF2C69" w:rsidP="000531D8">
            <w:pPr>
              <w:widowControl/>
              <w:spacing w:line="360" w:lineRule="auto"/>
              <w:rPr>
                <w:kern w:val="0"/>
                <w:sz w:val="24"/>
                <w:szCs w:val="24"/>
              </w:rPr>
            </w:pPr>
            <w:r>
              <w:rPr>
                <w:rFonts w:hint="eastAsia"/>
                <w:kern w:val="0"/>
                <w:sz w:val="24"/>
                <w:szCs w:val="24"/>
              </w:rPr>
              <w:t>至少包含制造商服务承诺、投标人服务承诺、免费保修期时间、服务响应时间、培训方案等</w:t>
            </w:r>
          </w:p>
          <w:p w:rsidR="00EF2C69" w:rsidRDefault="00EF2C69" w:rsidP="000531D8">
            <w:pPr>
              <w:widowControl/>
              <w:spacing w:line="360" w:lineRule="auto"/>
              <w:rPr>
                <w:kern w:val="0"/>
                <w:sz w:val="24"/>
                <w:szCs w:val="24"/>
              </w:rPr>
            </w:pPr>
            <w:r>
              <w:rPr>
                <w:rFonts w:hint="eastAsia"/>
                <w:kern w:val="0"/>
                <w:sz w:val="24"/>
                <w:szCs w:val="24"/>
              </w:rPr>
              <w:t>满足</w:t>
            </w:r>
            <w:r>
              <w:rPr>
                <w:kern w:val="0"/>
                <w:sz w:val="24"/>
                <w:szCs w:val="24"/>
              </w:rPr>
              <w:t>本文件要求，无瑕疵得满分；</w:t>
            </w:r>
          </w:p>
          <w:p w:rsidR="00EF2C69" w:rsidRDefault="00EF2C69" w:rsidP="000531D8">
            <w:pPr>
              <w:widowControl/>
              <w:spacing w:line="360" w:lineRule="auto"/>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010" w:type="dxa"/>
            <w:shd w:val="clear" w:color="auto" w:fill="auto"/>
            <w:vAlign w:val="center"/>
          </w:tcPr>
          <w:p w:rsidR="00EF2C69" w:rsidRDefault="00EF2C69" w:rsidP="000531D8">
            <w:pPr>
              <w:widowControl/>
              <w:spacing w:line="360" w:lineRule="auto"/>
              <w:jc w:val="center"/>
              <w:rPr>
                <w:kern w:val="0"/>
                <w:sz w:val="24"/>
                <w:szCs w:val="24"/>
              </w:rPr>
            </w:pPr>
            <w:r>
              <w:rPr>
                <w:rFonts w:hint="eastAsia"/>
                <w:kern w:val="0"/>
                <w:sz w:val="24"/>
                <w:szCs w:val="24"/>
              </w:rPr>
              <w:t>10</w:t>
            </w:r>
          </w:p>
        </w:tc>
      </w:tr>
    </w:tbl>
    <w:p w:rsidR="00EF2C69" w:rsidRDefault="00EF2C69" w:rsidP="00EF2C69">
      <w:pPr>
        <w:spacing w:line="360" w:lineRule="auto"/>
        <w:ind w:firstLineChars="200" w:firstLine="480"/>
        <w:outlineLvl w:val="0"/>
        <w:rPr>
          <w:sz w:val="24"/>
          <w:u w:val="single"/>
        </w:rPr>
      </w:pPr>
      <w:r>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bookmarkEnd w:id="11"/>
    </w:p>
    <w:p w:rsidR="00EF2C69" w:rsidRDefault="00EF2C69" w:rsidP="00EF2C69">
      <w:pPr>
        <w:spacing w:line="360" w:lineRule="auto"/>
        <w:ind w:firstLineChars="200" w:firstLine="480"/>
        <w:outlineLvl w:val="0"/>
        <w:rPr>
          <w:sz w:val="24"/>
          <w:u w:val="single"/>
        </w:rPr>
      </w:pPr>
    </w:p>
    <w:p w:rsidR="00EF2C69" w:rsidRDefault="00EF2C69" w:rsidP="00EF2C69">
      <w:pPr>
        <w:spacing w:line="360" w:lineRule="auto"/>
        <w:ind w:firstLineChars="200" w:firstLine="480"/>
        <w:outlineLvl w:val="0"/>
        <w:rPr>
          <w:sz w:val="24"/>
          <w:u w:val="single"/>
        </w:rPr>
      </w:pPr>
    </w:p>
    <w:p w:rsidR="00EF2C69" w:rsidRDefault="00EF2C69" w:rsidP="00EF2C69">
      <w:pPr>
        <w:spacing w:line="360" w:lineRule="auto"/>
        <w:ind w:firstLineChars="200" w:firstLine="480"/>
        <w:outlineLvl w:val="0"/>
        <w:rPr>
          <w:sz w:val="24"/>
        </w:rPr>
      </w:pPr>
      <w:r>
        <w:rPr>
          <w:sz w:val="24"/>
          <w:u w:val="single"/>
        </w:rPr>
        <w:br w:type="page"/>
      </w:r>
    </w:p>
    <w:p w:rsidR="00EF2C69" w:rsidRDefault="00EF2C69" w:rsidP="00EF2C69">
      <w:pPr>
        <w:pStyle w:val="ab"/>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投标须知</w:t>
      </w:r>
    </w:p>
    <w:p w:rsidR="00EF2C69" w:rsidRDefault="00EF2C69" w:rsidP="00EF2C6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EF2C69" w:rsidRDefault="00EF2C69" w:rsidP="00EF2C69">
      <w:pPr>
        <w:pStyle w:val="Default"/>
        <w:spacing w:line="360" w:lineRule="auto"/>
        <w:ind w:firstLineChars="200" w:firstLine="480"/>
        <w:jc w:val="both"/>
        <w:rPr>
          <w:rFonts w:ascii="Times New Roman" w:eastAsia="宋体" w:hAnsi="Times New Roman" w:cs="Times New Roman"/>
          <w:color w:val="FF0000"/>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2.3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“货物”</w:t>
      </w:r>
      <w:r>
        <w:rPr>
          <w:rFonts w:ascii="Times New Roman" w:eastAsia="宋体" w:hAnsi="Times New Roman" w:cs="Times New Roman"/>
          <w:color w:val="auto"/>
        </w:rPr>
        <w:t>系指</w:t>
      </w:r>
      <w:r>
        <w:rPr>
          <w:rFonts w:ascii="Times New Roman" w:eastAsia="宋体" w:hAnsi="Times New Roman" w:cs="Times New Roman" w:hint="eastAsia"/>
          <w:color w:val="auto"/>
        </w:rPr>
        <w:t>各种形态和种类的物品，包括原材料、燃料、设备、产品等；“工程”</w:t>
      </w:r>
      <w:r>
        <w:rPr>
          <w:rFonts w:ascii="Times New Roman" w:eastAsia="宋体" w:hAnsi="Times New Roman" w:cs="Times New Roman"/>
          <w:color w:val="auto"/>
        </w:rPr>
        <w:t>系指</w:t>
      </w:r>
      <w:r>
        <w:rPr>
          <w:rFonts w:ascii="Times New Roman" w:eastAsia="宋体" w:hAnsi="Times New Roman" w:cs="Times New Roman" w:hint="eastAsia"/>
          <w:color w:val="auto"/>
        </w:rPr>
        <w:t>建设工程，包括建筑物和构筑物的新建、改建、扩建、装修、拆除、修缮等；“服务”</w:t>
      </w:r>
      <w:r>
        <w:rPr>
          <w:rFonts w:ascii="Times New Roman" w:eastAsia="宋体" w:hAnsi="Times New Roman" w:cs="Times New Roman"/>
          <w:color w:val="auto"/>
        </w:rPr>
        <w:t>系指</w:t>
      </w:r>
      <w:r>
        <w:rPr>
          <w:rFonts w:ascii="Times New Roman" w:eastAsia="宋体" w:hAnsi="Times New Roman" w:cs="Times New Roman" w:hint="eastAsia"/>
          <w:color w:val="auto"/>
        </w:rPr>
        <w:t>除货物和工程以外的其他政府采购对象。</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标的的供应商。</w:t>
      </w:r>
    </w:p>
    <w:p w:rsidR="00EF2C69" w:rsidRDefault="00EF2C69" w:rsidP="00EF2C69">
      <w:pPr>
        <w:pStyle w:val="Default"/>
        <w:spacing w:line="360" w:lineRule="auto"/>
        <w:ind w:firstLineChars="200" w:firstLine="480"/>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w:t>
      </w:r>
      <w:r>
        <w:rPr>
          <w:rFonts w:ascii="Times New Roman" w:eastAsia="宋体" w:hAnsi="Times New Roman" w:cs="Times New Roman"/>
          <w:color w:val="auto"/>
        </w:rPr>
        <w:lastRenderedPageBreak/>
        <w:t>供应商的身份共同参加政府采购。</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为采购项目提供整体设计、规范编制或者项目管理、监理、检测等服务的供应商，不得再参加该采购项目的其他采购活动。</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关于中小微企业参与投标</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bookmarkStart w:id="12" w:name="OLE_LINK6"/>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p>
    <w:bookmarkEnd w:id="12"/>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6. </w:t>
      </w:r>
      <w:r>
        <w:rPr>
          <w:rFonts w:ascii="Times New Roman" w:eastAsia="宋体" w:hAnsi="Times New Roman" w:cs="Times New Roman"/>
          <w:color w:val="auto"/>
        </w:rPr>
        <w:t>投标费用</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https://www.ccgp.gov.cn/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w:t>
      </w:r>
      <w:r>
        <w:rPr>
          <w:rFonts w:ascii="Times New Roman" w:eastAsia="宋体" w:hAnsi="Times New Roman" w:cs="Times New Roman" w:hint="eastAsia"/>
          <w:color w:val="auto"/>
        </w:rPr>
        <w:lastRenderedPageBreak/>
        <w:t>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EF2C69" w:rsidRDefault="00EF2C69" w:rsidP="00EF2C6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w:t>
      </w:r>
      <w:r>
        <w:rPr>
          <w:rFonts w:ascii="Times New Roman" w:eastAsia="宋体" w:hAnsi="Times New Roman" w:cs="Times New Roman"/>
          <w:color w:val="auto"/>
        </w:rPr>
        <w:lastRenderedPageBreak/>
        <w:t>于招标要求。</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答疑会和现场考察</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采购人、采购代理机构组织现场考察的，所有投标人按《投标邀请函》规定的时间、地点参加现场考察活动。投标人如不参加，其风险由投标人自行承担，采购人、采购代理机构不承担任何责任。</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EF2C69" w:rsidRDefault="00EF2C69" w:rsidP="00EF2C6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13. </w:t>
      </w:r>
      <w:r>
        <w:rPr>
          <w:rFonts w:ascii="Times New Roman" w:eastAsia="宋体" w:hAnsi="Times New Roman" w:cs="Times New Roman"/>
          <w:color w:val="auto"/>
        </w:rPr>
        <w:t>要求</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除招标文件中另有规定，投标文件所使用的计量单位均应使用中华人民共和国法定计量单位。</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lastRenderedPageBreak/>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EF2C69" w:rsidRDefault="00EF2C69" w:rsidP="00EF2C69">
      <w:pPr>
        <w:pStyle w:val="Default"/>
        <w:spacing w:line="360" w:lineRule="auto"/>
        <w:ind w:firstLineChars="200" w:firstLine="480"/>
        <w:jc w:val="both"/>
        <w:rPr>
          <w:rFonts w:ascii="Times New Roman" w:hAnsi="Times New Roman" w:cs="Times New Roman"/>
          <w:color w:val="auto"/>
          <w:szCs w:val="21"/>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w:t>
      </w:r>
    </w:p>
    <w:p w:rsidR="00EF2C69" w:rsidRDefault="00EF2C69" w:rsidP="00EF2C69">
      <w:pPr>
        <w:pStyle w:val="Default"/>
        <w:spacing w:line="360" w:lineRule="auto"/>
        <w:ind w:firstLineChars="200" w:firstLine="480"/>
        <w:jc w:val="both"/>
        <w:rPr>
          <w:rFonts w:ascii="Times New Roman" w:hAnsi="Times New Roman" w:cs="Times New Roman"/>
          <w:color w:val="auto"/>
          <w:szCs w:val="21"/>
        </w:rPr>
      </w:pPr>
      <w:r>
        <w:rPr>
          <w:rFonts w:ascii="Times New Roman" w:hAnsi="Times New Roman" w:cs="Times New Roman" w:hint="eastAsia"/>
          <w:color w:val="auto"/>
          <w:szCs w:val="21"/>
        </w:rPr>
        <w:t>（</w:t>
      </w:r>
      <w:r>
        <w:rPr>
          <w:rFonts w:ascii="Times New Roman" w:hAnsi="Times New Roman" w:cs="Times New Roman" w:hint="eastAsia"/>
          <w:color w:val="auto"/>
          <w:szCs w:val="21"/>
        </w:rPr>
        <w:t>1</w:t>
      </w:r>
      <w:r>
        <w:rPr>
          <w:rFonts w:ascii="Times New Roman" w:hAnsi="Times New Roman" w:cs="Times New Roman" w:hint="eastAsia"/>
          <w:color w:val="auto"/>
          <w:szCs w:val="21"/>
        </w:rPr>
        <w:t>）</w:t>
      </w:r>
      <w:r>
        <w:rPr>
          <w:rFonts w:ascii="Times New Roman" w:hAnsi="Times New Roman" w:cs="Times New Roman"/>
          <w:color w:val="auto"/>
          <w:szCs w:val="21"/>
        </w:rPr>
        <w:t>人力、物力等资源的投入以及服务内容、方式、手段、措施、质量保证及建议等。</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）货物主要技术性能的详细描述；</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）逐条对招标文件要求的技术规格进行评议，并按招标文件所附格式完整地填写《技术要求偏离应答表》，说明自己所投标的与招标文件要求的偏离情</w:t>
      </w:r>
      <w:r>
        <w:rPr>
          <w:rFonts w:ascii="Times New Roman" w:eastAsia="宋体" w:hAnsi="Times New Roman" w:cs="Times New Roman" w:hint="eastAsia"/>
          <w:color w:val="auto"/>
        </w:rPr>
        <w:lastRenderedPageBreak/>
        <w:t>况。</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按照《招标项目需求》要求执行。</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投标文件应按《招标项目需求》和《投标文件格式》如实编写，未尽事宜可自行补充。投标文件内容不完整、格式不符合导致投标文件被误读、漏读或者查找不到相关内容的，投标人自行承担由此产生的风险。</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EF2C69" w:rsidRDefault="00EF2C69" w:rsidP="00EF2C6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w:t>
      </w:r>
      <w:r>
        <w:rPr>
          <w:rFonts w:ascii="Times New Roman" w:eastAsia="宋体" w:hAnsi="Times New Roman" w:cs="Times New Roman" w:hint="eastAsia"/>
          <w:color w:val="auto"/>
        </w:rPr>
        <w:lastRenderedPageBreak/>
        <w:t>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p>
    <w:p w:rsidR="00EF2C69" w:rsidRDefault="00EF2C69" w:rsidP="00EF2C6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lastRenderedPageBreak/>
        <w:t xml:space="preserve">E  </w:t>
      </w:r>
      <w:r>
        <w:rPr>
          <w:rFonts w:ascii="Times New Roman" w:eastAsia="宋体" w:hAnsi="Times New Roman" w:cs="Times New Roman"/>
          <w:color w:val="auto"/>
        </w:rPr>
        <w:t>开标和评标</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Pr>
          <w:rFonts w:ascii="Times New Roman" w:eastAsia="宋体" w:hAnsi="Times New Roman" w:cs="Times New Roman"/>
          <w:color w:val="auto"/>
        </w:rPr>
        <w:t>而使其投标成为响应性的投标。如出现下列情况之一的，其投标将被拒绝或中标无效：</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）不能满足招标文件中任何一条实质性要求或加注“★”号条款经评委会认定出现偏离的或经评标委员会认定未实质性响应招标文件要求的或投标内容不符合相关强制性规定的；</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EF2C69" w:rsidRDefault="00EF2C69" w:rsidP="00EF2C69">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w:t>
      </w:r>
      <w:r>
        <w:rPr>
          <w:rFonts w:ascii="Times New Roman" w:eastAsia="宋体" w:hAnsi="Times New Roman" w:cs="Times New Roman" w:hint="eastAsia"/>
          <w:color w:val="auto"/>
        </w:rPr>
        <w:lastRenderedPageBreak/>
        <w:t>报价，有可能影响产品质量或者不能诚信履约的，应当要求其在评标现场合理的时间内提供书面说明，必要时提交相关证明材料；投标人不能证明其报价合理性的，评标委员会应当将其作为无效投标处理。</w:t>
      </w:r>
    </w:p>
    <w:p w:rsidR="00EF2C69" w:rsidRDefault="00EF2C69" w:rsidP="00EF2C69">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号）的要求，评标委员会启动异常低价投标审查程序，</w:t>
      </w:r>
      <w:r>
        <w:rPr>
          <w:rFonts w:ascii="Times New Roman" w:eastAsia="宋体" w:hAnsi="Times New Roman" w:cs="Times New Roman"/>
          <w:color w:val="auto"/>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评标</w:t>
      </w:r>
      <w:r>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ascii="Times New Roman" w:eastAsia="宋体" w:hAnsi="Times New Roman" w:cs="Times New Roman" w:hint="eastAsia"/>
          <w:color w:val="auto"/>
        </w:rPr>
        <w:t>标</w:t>
      </w:r>
      <w:r>
        <w:rPr>
          <w:rFonts w:ascii="Times New Roman" w:eastAsia="宋体" w:hAnsi="Times New Roman" w:cs="Times New Roman"/>
          <w:color w:val="auto"/>
        </w:rPr>
        <w:t>委员会应当将其作为无效投标处理。</w:t>
      </w:r>
    </w:p>
    <w:p w:rsidR="00EF2C69" w:rsidRDefault="00EF2C69" w:rsidP="00EF2C69">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EF2C69" w:rsidRDefault="00EF2C69" w:rsidP="00EF2C69">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4</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5</w:t>
      </w:r>
      <w:r>
        <w:rPr>
          <w:rFonts w:ascii="Times New Roman" w:eastAsia="宋体" w:hAnsi="Times New Roman" w:cs="Times New Roman"/>
          <w:color w:val="auto"/>
        </w:rPr>
        <w:t>）中标候选供应商产生办法：按得分由高到低顺序确定中标候选供应商；</w:t>
      </w:r>
      <w:r>
        <w:rPr>
          <w:rFonts w:ascii="Times New Roman" w:eastAsia="宋体" w:hAnsi="Times New Roman" w:cs="Times New Roman"/>
          <w:color w:val="auto"/>
        </w:rPr>
        <w:lastRenderedPageBreak/>
        <w:t>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6</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EF2C69" w:rsidRDefault="00EF2C69" w:rsidP="00EF2C69">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32.4 </w:t>
      </w:r>
      <w:r>
        <w:rPr>
          <w:rFonts w:ascii="Times New Roman" w:eastAsia="宋体" w:hAnsi="Times New Roman" w:cs="Times New Roman"/>
          <w:color w:val="auto"/>
        </w:rPr>
        <w:t>（本条仅适用于货物类项目）不同投标人所投全部产品均为同一品牌或不同投标人所投任一核心产品为同一品牌时（</w:t>
      </w:r>
      <w:r>
        <w:rPr>
          <w:rFonts w:ascii="Times New Roman" w:eastAsia="宋体" w:hAnsi="Times New Roman" w:cs="Times New Roman" w:hint="eastAsia"/>
          <w:color w:val="auto"/>
        </w:rPr>
        <w:t>加注“▲”号的产品为核心产品如未明确核心产品，则视为全部产品均为核心产品</w:t>
      </w:r>
      <w:r>
        <w:rPr>
          <w:rFonts w:ascii="Times New Roman" w:eastAsia="宋体" w:hAnsi="Times New Roman" w:cs="Times New Roman"/>
          <w:color w:val="auto"/>
        </w:rPr>
        <w:t>），按以下原则处理：</w:t>
      </w:r>
    </w:p>
    <w:p w:rsidR="00EF2C69" w:rsidRDefault="00EF2C69" w:rsidP="00EF2C69">
      <w:pPr>
        <w:spacing w:line="360" w:lineRule="auto"/>
        <w:ind w:firstLineChars="200" w:firstLine="480"/>
        <w:jc w:val="left"/>
        <w:rPr>
          <w:sz w:val="24"/>
          <w:szCs w:val="24"/>
        </w:rPr>
      </w:pPr>
      <w:r>
        <w:rPr>
          <w:sz w:val="24"/>
          <w:szCs w:val="24"/>
        </w:rPr>
        <w:t>（</w:t>
      </w:r>
      <w:r>
        <w:rPr>
          <w:sz w:val="24"/>
          <w:szCs w:val="24"/>
        </w:rPr>
        <w:t>1</w:t>
      </w:r>
      <w:r>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EF2C69" w:rsidRDefault="00EF2C69" w:rsidP="00EF2C69">
      <w:pPr>
        <w:pStyle w:val="Default"/>
        <w:spacing w:line="360" w:lineRule="auto"/>
        <w:ind w:firstLineChars="200" w:firstLine="48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EF2C69" w:rsidRDefault="00EF2C69" w:rsidP="00EF2C69">
      <w:pPr>
        <w:pStyle w:val="Default"/>
        <w:spacing w:line="360" w:lineRule="auto"/>
        <w:ind w:firstLineChars="200" w:firstLine="480"/>
        <w:rPr>
          <w:rFonts w:ascii="Times New Roman" w:eastAsia="宋体" w:hAnsi="Times New Roman" w:cs="Times New Roman"/>
          <w:color w:val="auto"/>
        </w:rPr>
      </w:pPr>
    </w:p>
    <w:p w:rsidR="00EF2C69" w:rsidRDefault="00EF2C69" w:rsidP="00EF2C69">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34. </w:t>
      </w:r>
      <w:r>
        <w:rPr>
          <w:rFonts w:ascii="Times New Roman" w:eastAsia="宋体" w:hAnsi="Times New Roman" w:cs="Times New Roman" w:hint="eastAsia"/>
          <w:color w:val="auto"/>
        </w:rPr>
        <w:t>中标通知</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若《招标项目需求》规定须提交履约保证金的，中标供应商须按照规定要求提交履约保证金。</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w:t>
      </w:r>
      <w:r>
        <w:rPr>
          <w:rFonts w:ascii="Times New Roman" w:eastAsia="宋体" w:hAnsi="Times New Roman" w:cs="Times New Roman" w:hint="eastAsia"/>
          <w:color w:val="auto"/>
        </w:rPr>
        <w:lastRenderedPageBreak/>
        <w:t>活动。</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EF2C69" w:rsidRDefault="00EF2C69" w:rsidP="00EF2C6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EF2C69" w:rsidRDefault="00EF2C69" w:rsidP="00EF2C69">
      <w:pPr>
        <w:pStyle w:val="Default"/>
        <w:spacing w:line="360" w:lineRule="auto"/>
        <w:ind w:firstLineChars="200" w:firstLine="480"/>
        <w:jc w:val="both"/>
        <w:rPr>
          <w:b/>
          <w:bCs/>
          <w:kern w:val="28"/>
          <w:sz w:val="32"/>
          <w:szCs w:val="32"/>
        </w:rPr>
      </w:pPr>
      <w:r>
        <w:br w:type="page"/>
      </w:r>
    </w:p>
    <w:p w:rsidR="00EF2C69" w:rsidRDefault="00EF2C69" w:rsidP="00EF2C69">
      <w:pPr>
        <w:pStyle w:val="ab"/>
        <w:rPr>
          <w:rFonts w:ascii="Times New Roman" w:hAnsi="Times New Roman"/>
        </w:rPr>
      </w:pPr>
      <w:r>
        <w:rPr>
          <w:rFonts w:ascii="Times New Roman" w:hAnsi="Times New Roman" w:hint="eastAsia"/>
        </w:rPr>
        <w:lastRenderedPageBreak/>
        <w:t>第四部分</w:t>
      </w:r>
      <w:r>
        <w:rPr>
          <w:rFonts w:ascii="Times New Roman" w:hAnsi="Times New Roman" w:hint="eastAsia"/>
        </w:rPr>
        <w:t xml:space="preserve">  </w:t>
      </w:r>
      <w:r>
        <w:rPr>
          <w:rFonts w:ascii="Times New Roman" w:hAnsi="Times New Roman" w:hint="eastAsia"/>
        </w:rPr>
        <w:t>合同条款</w:t>
      </w:r>
    </w:p>
    <w:p w:rsidR="00EF2C69" w:rsidRDefault="00EF2C69" w:rsidP="00EF2C69">
      <w:pPr>
        <w:pStyle w:val="a6"/>
        <w:spacing w:after="0"/>
        <w:jc w:val="center"/>
        <w:rPr>
          <w:b/>
          <w:bCs/>
          <w:spacing w:val="-20"/>
          <w:kern w:val="44"/>
          <w:sz w:val="48"/>
          <w:szCs w:val="48"/>
        </w:rPr>
      </w:pPr>
    </w:p>
    <w:p w:rsidR="00EF2C69" w:rsidRDefault="00EF2C69" w:rsidP="00EF2C69">
      <w:pPr>
        <w:pStyle w:val="a6"/>
        <w:spacing w:after="0"/>
        <w:jc w:val="center"/>
        <w:rPr>
          <w:b/>
          <w:bCs/>
          <w:spacing w:val="-20"/>
          <w:kern w:val="44"/>
          <w:sz w:val="48"/>
          <w:szCs w:val="48"/>
        </w:rPr>
      </w:pPr>
    </w:p>
    <w:p w:rsidR="00EF2C69" w:rsidRDefault="00EF2C69" w:rsidP="00EF2C69">
      <w:pPr>
        <w:pStyle w:val="a6"/>
        <w:spacing w:after="0"/>
        <w:jc w:val="center"/>
        <w:rPr>
          <w:b/>
          <w:bCs/>
          <w:spacing w:val="-20"/>
          <w:kern w:val="44"/>
          <w:sz w:val="48"/>
          <w:szCs w:val="48"/>
        </w:rPr>
      </w:pPr>
    </w:p>
    <w:p w:rsidR="00EF2C69" w:rsidRDefault="00EF2C69" w:rsidP="00EF2C69">
      <w:pPr>
        <w:pStyle w:val="a6"/>
        <w:spacing w:after="0"/>
        <w:jc w:val="center"/>
        <w:rPr>
          <w:b/>
          <w:bCs/>
          <w:spacing w:val="-20"/>
          <w:kern w:val="44"/>
          <w:sz w:val="48"/>
          <w:szCs w:val="48"/>
        </w:rPr>
      </w:pPr>
      <w:r>
        <w:rPr>
          <w:b/>
          <w:bCs/>
          <w:spacing w:val="-20"/>
          <w:kern w:val="44"/>
          <w:sz w:val="48"/>
          <w:szCs w:val="48"/>
        </w:rPr>
        <w:t>政府采购货物买卖合同</w:t>
      </w:r>
    </w:p>
    <w:p w:rsidR="00EF2C69" w:rsidRDefault="00EF2C69" w:rsidP="00EF2C69">
      <w:pPr>
        <w:rPr>
          <w:b/>
          <w:bCs/>
          <w:spacing w:val="-20"/>
          <w:kern w:val="44"/>
          <w:sz w:val="40"/>
          <w:szCs w:val="40"/>
        </w:rPr>
      </w:pPr>
    </w:p>
    <w:p w:rsidR="00EF2C69" w:rsidRDefault="00EF2C69" w:rsidP="00EF2C69">
      <w:pPr>
        <w:rPr>
          <w:b/>
          <w:bCs/>
          <w:spacing w:val="-20"/>
          <w:kern w:val="44"/>
          <w:sz w:val="40"/>
          <w:szCs w:val="40"/>
        </w:rPr>
      </w:pPr>
    </w:p>
    <w:p w:rsidR="00EF2C69" w:rsidRDefault="00EF2C69" w:rsidP="00EF2C69">
      <w:pPr>
        <w:rPr>
          <w:b/>
          <w:bCs/>
          <w:spacing w:val="-20"/>
          <w:kern w:val="44"/>
          <w:sz w:val="40"/>
          <w:szCs w:val="40"/>
        </w:rPr>
      </w:pPr>
    </w:p>
    <w:p w:rsidR="00EF2C69" w:rsidRDefault="00EF2C69" w:rsidP="00EF2C69">
      <w:pPr>
        <w:spacing w:line="360" w:lineRule="auto"/>
        <w:ind w:leftChars="200" w:left="420"/>
        <w:rPr>
          <w:sz w:val="32"/>
          <w:szCs w:val="32"/>
        </w:rPr>
      </w:pPr>
      <w:r>
        <w:rPr>
          <w:kern w:val="0"/>
          <w:sz w:val="32"/>
          <w:szCs w:val="32"/>
        </w:rPr>
        <w:t>项目名称：</w:t>
      </w:r>
      <w:r>
        <w:rPr>
          <w:sz w:val="32"/>
          <w:szCs w:val="32"/>
          <w:u w:val="single"/>
        </w:rPr>
        <w:t xml:space="preserve">                             </w:t>
      </w:r>
    </w:p>
    <w:p w:rsidR="00EF2C69" w:rsidRDefault="00EF2C69" w:rsidP="00EF2C69">
      <w:pPr>
        <w:spacing w:line="360" w:lineRule="auto"/>
        <w:ind w:leftChars="200" w:left="420"/>
        <w:rPr>
          <w:sz w:val="32"/>
          <w:szCs w:val="32"/>
          <w:u w:val="single"/>
        </w:rPr>
      </w:pPr>
      <w:r>
        <w:rPr>
          <w:sz w:val="32"/>
          <w:szCs w:val="32"/>
        </w:rPr>
        <w:t>合同编号：</w:t>
      </w:r>
      <w:r>
        <w:rPr>
          <w:sz w:val="32"/>
          <w:szCs w:val="32"/>
          <w:u w:val="single"/>
        </w:rPr>
        <w:t xml:space="preserve">                             </w:t>
      </w:r>
    </w:p>
    <w:p w:rsidR="00EF2C69" w:rsidRDefault="00EF2C69" w:rsidP="00EF2C69">
      <w:pPr>
        <w:spacing w:line="360" w:lineRule="auto"/>
        <w:ind w:leftChars="200" w:left="420"/>
        <w:rPr>
          <w:sz w:val="32"/>
          <w:szCs w:val="32"/>
        </w:rPr>
      </w:pPr>
      <w:r>
        <w:rPr>
          <w:sz w:val="32"/>
          <w:szCs w:val="32"/>
        </w:rPr>
        <w:t>甲</w:t>
      </w:r>
      <w:r>
        <w:rPr>
          <w:sz w:val="32"/>
          <w:szCs w:val="32"/>
        </w:rPr>
        <w:t xml:space="preserve">    </w:t>
      </w:r>
      <w:r>
        <w:rPr>
          <w:sz w:val="32"/>
          <w:szCs w:val="32"/>
        </w:rPr>
        <w:t>方：</w:t>
      </w:r>
      <w:r>
        <w:rPr>
          <w:sz w:val="32"/>
          <w:szCs w:val="32"/>
          <w:u w:val="single"/>
        </w:rPr>
        <w:t xml:space="preserve">                             </w:t>
      </w:r>
    </w:p>
    <w:p w:rsidR="00EF2C69" w:rsidRDefault="00EF2C69" w:rsidP="00EF2C69">
      <w:pPr>
        <w:spacing w:line="360" w:lineRule="auto"/>
        <w:ind w:leftChars="200" w:left="420"/>
        <w:rPr>
          <w:sz w:val="32"/>
          <w:szCs w:val="32"/>
          <w:u w:val="single"/>
        </w:rPr>
      </w:pPr>
      <w:r>
        <w:rPr>
          <w:sz w:val="32"/>
          <w:szCs w:val="32"/>
        </w:rPr>
        <w:t>乙</w:t>
      </w:r>
      <w:r>
        <w:rPr>
          <w:sz w:val="32"/>
          <w:szCs w:val="32"/>
        </w:rPr>
        <w:t xml:space="preserve">    </w:t>
      </w:r>
      <w:r>
        <w:rPr>
          <w:sz w:val="32"/>
          <w:szCs w:val="32"/>
        </w:rPr>
        <w:t>方：</w:t>
      </w:r>
      <w:r>
        <w:rPr>
          <w:sz w:val="32"/>
          <w:szCs w:val="32"/>
          <w:u w:val="single"/>
        </w:rPr>
        <w:t xml:space="preserve">                             </w:t>
      </w:r>
    </w:p>
    <w:p w:rsidR="00EF2C69" w:rsidRDefault="00EF2C69" w:rsidP="00EF2C69">
      <w:pPr>
        <w:spacing w:line="360" w:lineRule="auto"/>
        <w:ind w:leftChars="200" w:left="420"/>
        <w:rPr>
          <w:sz w:val="32"/>
          <w:szCs w:val="32"/>
        </w:rPr>
      </w:pPr>
      <w:r>
        <w:rPr>
          <w:sz w:val="32"/>
          <w:szCs w:val="32"/>
        </w:rPr>
        <w:t>签订时间：</w:t>
      </w:r>
      <w:r>
        <w:rPr>
          <w:sz w:val="32"/>
          <w:szCs w:val="32"/>
          <w:u w:val="single"/>
        </w:rPr>
        <w:t xml:space="preserve">                             </w:t>
      </w:r>
    </w:p>
    <w:p w:rsidR="00EF2C69" w:rsidRDefault="00EF2C69" w:rsidP="00EF2C69">
      <w:pPr>
        <w:rPr>
          <w:szCs w:val="24"/>
        </w:rPr>
      </w:pPr>
    </w:p>
    <w:p w:rsidR="00EF2C69" w:rsidRDefault="00EF2C69" w:rsidP="00EF2C69">
      <w:pPr>
        <w:rPr>
          <w:rFonts w:eastAsia="黑体"/>
          <w:sz w:val="44"/>
          <w:szCs w:val="44"/>
        </w:rPr>
      </w:pPr>
      <w:r>
        <w:rPr>
          <w:rFonts w:eastAsia="黑体"/>
          <w:sz w:val="44"/>
          <w:szCs w:val="44"/>
        </w:rPr>
        <w:br w:type="page"/>
      </w:r>
    </w:p>
    <w:p w:rsidR="00EF2C69" w:rsidRDefault="00EF2C69" w:rsidP="00EF2C69">
      <w:pPr>
        <w:rPr>
          <w:rFonts w:eastAsia="黑体"/>
          <w:sz w:val="44"/>
          <w:szCs w:val="44"/>
        </w:rPr>
      </w:pPr>
    </w:p>
    <w:p w:rsidR="00EF2C69" w:rsidRDefault="00EF2C69" w:rsidP="00EF2C69">
      <w:pPr>
        <w:rPr>
          <w:rFonts w:eastAsia="黑体"/>
          <w:sz w:val="44"/>
          <w:szCs w:val="44"/>
        </w:rPr>
      </w:pPr>
    </w:p>
    <w:p w:rsidR="00EF2C69" w:rsidRDefault="00EF2C69" w:rsidP="00EF2C69">
      <w:pPr>
        <w:jc w:val="center"/>
        <w:rPr>
          <w:rFonts w:eastAsia="黑体"/>
          <w:sz w:val="44"/>
          <w:szCs w:val="44"/>
        </w:rPr>
      </w:pPr>
      <w:r>
        <w:rPr>
          <w:rFonts w:eastAsia="黑体"/>
          <w:sz w:val="44"/>
          <w:szCs w:val="44"/>
        </w:rPr>
        <w:t>使</w:t>
      </w:r>
      <w:r>
        <w:rPr>
          <w:rFonts w:eastAsia="黑体"/>
          <w:sz w:val="44"/>
          <w:szCs w:val="44"/>
        </w:rPr>
        <w:t xml:space="preserve"> </w:t>
      </w:r>
      <w:r>
        <w:rPr>
          <w:rFonts w:eastAsia="黑体"/>
          <w:sz w:val="44"/>
          <w:szCs w:val="44"/>
        </w:rPr>
        <w:t>用</w:t>
      </w:r>
      <w:r>
        <w:rPr>
          <w:rFonts w:eastAsia="黑体"/>
          <w:sz w:val="44"/>
          <w:szCs w:val="44"/>
        </w:rPr>
        <w:t xml:space="preserve"> </w:t>
      </w:r>
      <w:r>
        <w:rPr>
          <w:rFonts w:eastAsia="黑体"/>
          <w:sz w:val="44"/>
          <w:szCs w:val="44"/>
        </w:rPr>
        <w:t>说</w:t>
      </w:r>
      <w:r>
        <w:rPr>
          <w:rFonts w:eastAsia="黑体"/>
          <w:sz w:val="44"/>
          <w:szCs w:val="44"/>
        </w:rPr>
        <w:t xml:space="preserve"> </w:t>
      </w:r>
      <w:r>
        <w:rPr>
          <w:rFonts w:eastAsia="黑体"/>
          <w:sz w:val="44"/>
          <w:szCs w:val="44"/>
        </w:rPr>
        <w:t>明</w:t>
      </w:r>
    </w:p>
    <w:p w:rsidR="00EF2C69" w:rsidRDefault="00EF2C69" w:rsidP="00EF2C69">
      <w:pPr>
        <w:ind w:firstLineChars="200" w:firstLine="640"/>
        <w:rPr>
          <w:rFonts w:eastAsia="仿宋_GB2312"/>
          <w:sz w:val="32"/>
          <w:szCs w:val="32"/>
        </w:rPr>
      </w:pPr>
    </w:p>
    <w:p w:rsidR="00EF2C69" w:rsidRDefault="00EF2C69" w:rsidP="00EF2C69">
      <w:pPr>
        <w:ind w:firstLineChars="200" w:firstLine="640"/>
        <w:rPr>
          <w:rFonts w:eastAsia="仿宋_GB2312"/>
          <w:sz w:val="32"/>
          <w:szCs w:val="32"/>
        </w:rPr>
      </w:pPr>
      <w:r>
        <w:rPr>
          <w:rFonts w:eastAsia="仿宋_GB2312"/>
          <w:sz w:val="32"/>
          <w:szCs w:val="32"/>
        </w:rPr>
        <w:t>1.</w:t>
      </w:r>
      <w:r>
        <w:rPr>
          <w:rFonts w:eastAsia="仿宋_GB2312"/>
          <w:sz w:val="32"/>
          <w:szCs w:val="32"/>
        </w:rPr>
        <w:t>本合同标准文本适用于购买现成货物的采购项目，不包括需要供应商定制开发、创新研发的货物采购项目。</w:t>
      </w:r>
    </w:p>
    <w:p w:rsidR="00EF2C69" w:rsidRDefault="00EF2C69" w:rsidP="00EF2C69">
      <w:pPr>
        <w:rPr>
          <w:rFonts w:eastAsia="黑体"/>
          <w:sz w:val="44"/>
          <w:szCs w:val="44"/>
        </w:rPr>
      </w:pPr>
      <w:r>
        <w:rPr>
          <w:rFonts w:eastAsia="黑体"/>
          <w:sz w:val="44"/>
          <w:szCs w:val="44"/>
        </w:rPr>
        <w:t xml:space="preserve">   </w:t>
      </w:r>
      <w:r>
        <w:rPr>
          <w:rFonts w:eastAsia="仿宋_GB2312"/>
          <w:sz w:val="32"/>
          <w:szCs w:val="32"/>
        </w:rPr>
        <w:t>2.</w:t>
      </w:r>
      <w:r>
        <w:rPr>
          <w:rFonts w:eastAsia="仿宋_GB2312"/>
          <w:sz w:val="32"/>
          <w:szCs w:val="32"/>
        </w:rPr>
        <w:t>本合同标准文本为政府采购货物买卖合同编制提供参考，可以结合采购项目具体情况，对文本作必要的调整修订后使用。</w:t>
      </w:r>
    </w:p>
    <w:p w:rsidR="00EF2C69" w:rsidRDefault="00EF2C69" w:rsidP="00EF2C69">
      <w:pPr>
        <w:ind w:firstLineChars="200" w:firstLine="640"/>
        <w:rPr>
          <w:rFonts w:eastAsia="仿宋_GB2312"/>
          <w:sz w:val="32"/>
          <w:szCs w:val="32"/>
        </w:rPr>
      </w:pPr>
      <w:r>
        <w:rPr>
          <w:rFonts w:eastAsia="仿宋_GB2312"/>
          <w:sz w:val="32"/>
          <w:szCs w:val="32"/>
        </w:rPr>
        <w:t>3.</w:t>
      </w:r>
      <w:r>
        <w:rPr>
          <w:rFonts w:eastAsia="仿宋_GB2312"/>
          <w:sz w:val="32"/>
          <w:szCs w:val="32"/>
        </w:rPr>
        <w:t>本合同标准文本各条款中，如涉及填写多家供应商、制造商，多种采购标的、分包主要内容等信息的，可根据采购项目具体情况添加信息项。</w:t>
      </w:r>
    </w:p>
    <w:p w:rsidR="00EF2C69" w:rsidRDefault="00EF2C69" w:rsidP="00EF2C69">
      <w:pPr>
        <w:widowControl/>
        <w:jc w:val="left"/>
        <w:rPr>
          <w:rFonts w:eastAsia="黑体"/>
          <w:sz w:val="44"/>
          <w:szCs w:val="44"/>
        </w:rPr>
        <w:sectPr w:rsidR="00EF2C69">
          <w:footerReference w:type="default" r:id="rId13"/>
          <w:pgSz w:w="11906" w:h="16838"/>
          <w:pgMar w:top="1440" w:right="1800" w:bottom="1440" w:left="1800" w:header="851" w:footer="992" w:gutter="0"/>
          <w:pgNumType w:start="1"/>
          <w:cols w:space="720"/>
          <w:docGrid w:type="lines" w:linePitch="312"/>
        </w:sectPr>
      </w:pPr>
    </w:p>
    <w:p w:rsidR="00EF2C69" w:rsidRDefault="00EF2C69" w:rsidP="00EF2C69">
      <w:pPr>
        <w:pStyle w:val="2"/>
        <w:adjustRightInd w:val="0"/>
        <w:snapToGrid w:val="0"/>
        <w:spacing w:line="400" w:lineRule="exact"/>
        <w:jc w:val="center"/>
        <w:rPr>
          <w:rFonts w:ascii="Times New Roman" w:eastAsia="黑体" w:hAnsi="Times New Roman" w:cs="Times New Roman"/>
          <w:sz w:val="28"/>
          <w:szCs w:val="28"/>
        </w:rPr>
      </w:pPr>
      <w:bookmarkStart w:id="13" w:name="_Toc22209"/>
    </w:p>
    <w:p w:rsidR="00EF2C69" w:rsidRDefault="00EF2C69" w:rsidP="00EF2C69">
      <w:pPr>
        <w:pStyle w:val="2"/>
        <w:adjustRightInd w:val="0"/>
        <w:snapToGrid w:val="0"/>
        <w:spacing w:line="400" w:lineRule="exact"/>
        <w:jc w:val="center"/>
        <w:rPr>
          <w:rFonts w:ascii="Times New Roman" w:eastAsia="黑体" w:hAnsi="Times New Roman" w:cs="Times New Roman"/>
          <w:b w:val="0"/>
          <w:bCs w:val="0"/>
          <w:sz w:val="28"/>
          <w:szCs w:val="28"/>
        </w:rPr>
      </w:pPr>
      <w:r>
        <w:rPr>
          <w:rFonts w:ascii="Times New Roman" w:eastAsia="黑体" w:hAnsi="Times New Roman" w:cs="Times New Roman"/>
          <w:b w:val="0"/>
          <w:bCs w:val="0"/>
          <w:sz w:val="28"/>
          <w:szCs w:val="28"/>
        </w:rPr>
        <w:t>第一节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政府采购合同协议书</w:t>
      </w:r>
      <w:bookmarkEnd w:id="13"/>
    </w:p>
    <w:p w:rsidR="00EF2C69" w:rsidRDefault="00EF2C69" w:rsidP="00EF2C69">
      <w:pPr>
        <w:pStyle w:val="2"/>
        <w:adjustRightInd w:val="0"/>
        <w:snapToGrid w:val="0"/>
        <w:spacing w:line="400" w:lineRule="exact"/>
        <w:jc w:val="center"/>
        <w:rPr>
          <w:rFonts w:ascii="Times New Roman" w:eastAsia="黑体" w:hAnsi="Times New Roman" w:cs="Times New Roman"/>
          <w:b w:val="0"/>
          <w:bCs w:val="0"/>
          <w:sz w:val="28"/>
          <w:szCs w:val="28"/>
        </w:rPr>
      </w:pPr>
    </w:p>
    <w:p w:rsidR="00EF2C69" w:rsidRDefault="00EF2C69" w:rsidP="00EF2C69">
      <w:pPr>
        <w:adjustRightInd w:val="0"/>
        <w:snapToGrid w:val="0"/>
        <w:spacing w:line="400" w:lineRule="exact"/>
        <w:rPr>
          <w:sz w:val="24"/>
          <w:szCs w:val="24"/>
        </w:rPr>
      </w:pPr>
      <w:r>
        <w:rPr>
          <w:sz w:val="24"/>
          <w:szCs w:val="24"/>
        </w:rPr>
        <w:t>甲方（全称）：</w:t>
      </w:r>
      <w:r>
        <w:rPr>
          <w:sz w:val="24"/>
          <w:szCs w:val="24"/>
          <w:u w:val="single"/>
        </w:rPr>
        <w:t xml:space="preserve">                        </w:t>
      </w:r>
      <w:r>
        <w:rPr>
          <w:sz w:val="24"/>
          <w:szCs w:val="24"/>
        </w:rPr>
        <w:t>（采购人、受采购人委托签订合同的单位或采购</w:t>
      </w:r>
      <w:r>
        <w:rPr>
          <w:sz w:val="24"/>
          <w:szCs w:val="24"/>
        </w:rPr>
        <w:tab/>
        <w:t xml:space="preserve">                                   </w:t>
      </w:r>
      <w:r>
        <w:rPr>
          <w:sz w:val="24"/>
          <w:szCs w:val="24"/>
        </w:rPr>
        <w:t>文件约定的合同甲方）</w:t>
      </w:r>
    </w:p>
    <w:p w:rsidR="00EF2C69" w:rsidRDefault="00EF2C69" w:rsidP="00EF2C69">
      <w:pPr>
        <w:adjustRightInd w:val="0"/>
        <w:snapToGrid w:val="0"/>
        <w:spacing w:line="400" w:lineRule="exact"/>
        <w:rPr>
          <w:sz w:val="24"/>
          <w:szCs w:val="24"/>
        </w:rPr>
      </w:pPr>
      <w:r>
        <w:rPr>
          <w:sz w:val="24"/>
          <w:szCs w:val="24"/>
        </w:rPr>
        <w:t>乙方</w:t>
      </w:r>
      <w:r>
        <w:rPr>
          <w:sz w:val="24"/>
          <w:szCs w:val="24"/>
        </w:rPr>
        <w:t>1</w:t>
      </w:r>
      <w:r>
        <w:rPr>
          <w:sz w:val="24"/>
          <w:szCs w:val="24"/>
        </w:rPr>
        <w:t>（全称）：</w:t>
      </w:r>
      <w:r>
        <w:rPr>
          <w:sz w:val="24"/>
          <w:szCs w:val="24"/>
          <w:u w:val="single"/>
        </w:rPr>
        <w:t xml:space="preserve">                       </w:t>
      </w:r>
      <w:r>
        <w:rPr>
          <w:sz w:val="24"/>
          <w:szCs w:val="24"/>
        </w:rPr>
        <w:t>（供应商）</w:t>
      </w:r>
    </w:p>
    <w:p w:rsidR="00EF2C69" w:rsidRDefault="00EF2C69" w:rsidP="00EF2C69">
      <w:pPr>
        <w:adjustRightInd w:val="0"/>
        <w:snapToGrid w:val="0"/>
        <w:spacing w:line="400" w:lineRule="exact"/>
        <w:rPr>
          <w:sz w:val="24"/>
          <w:szCs w:val="24"/>
        </w:rPr>
      </w:pPr>
      <w:r>
        <w:rPr>
          <w:sz w:val="24"/>
          <w:szCs w:val="24"/>
        </w:rPr>
        <w:t>乙方</w:t>
      </w:r>
      <w:r>
        <w:rPr>
          <w:sz w:val="24"/>
          <w:szCs w:val="24"/>
        </w:rPr>
        <w:t>2</w:t>
      </w:r>
      <w:r>
        <w:rPr>
          <w:sz w:val="24"/>
          <w:szCs w:val="24"/>
        </w:rPr>
        <w:t>（全称）：</w:t>
      </w:r>
      <w:r>
        <w:rPr>
          <w:sz w:val="24"/>
          <w:szCs w:val="24"/>
          <w:u w:val="single"/>
        </w:rPr>
        <w:t xml:space="preserve">                        </w:t>
      </w:r>
      <w:r>
        <w:rPr>
          <w:sz w:val="24"/>
          <w:szCs w:val="24"/>
        </w:rPr>
        <w:t>（联合体成员供应商或其他合同主体）（如有）</w:t>
      </w:r>
    </w:p>
    <w:p w:rsidR="00EF2C69" w:rsidRDefault="00EF2C69" w:rsidP="00EF2C69">
      <w:pPr>
        <w:adjustRightInd w:val="0"/>
        <w:snapToGrid w:val="0"/>
        <w:spacing w:line="400" w:lineRule="exact"/>
        <w:rPr>
          <w:sz w:val="24"/>
          <w:szCs w:val="24"/>
        </w:rPr>
      </w:pPr>
      <w:r>
        <w:rPr>
          <w:sz w:val="24"/>
          <w:szCs w:val="24"/>
        </w:rPr>
        <w:t>乙方</w:t>
      </w:r>
      <w:r>
        <w:rPr>
          <w:sz w:val="24"/>
          <w:szCs w:val="24"/>
        </w:rPr>
        <w:t>3</w:t>
      </w:r>
      <w:r>
        <w:rPr>
          <w:sz w:val="24"/>
          <w:szCs w:val="24"/>
        </w:rPr>
        <w:t>（全称）</w:t>
      </w:r>
      <w:r>
        <w:rPr>
          <w:sz w:val="24"/>
          <w:szCs w:val="24"/>
          <w:u w:val="single"/>
        </w:rPr>
        <w:t xml:space="preserve">                          </w:t>
      </w:r>
      <w:r>
        <w:rPr>
          <w:sz w:val="24"/>
          <w:szCs w:val="24"/>
        </w:rPr>
        <w:t>（联合体成员供应商或其他合同主体）（如有）</w:t>
      </w:r>
    </w:p>
    <w:p w:rsidR="00EF2C69" w:rsidRDefault="00EF2C69" w:rsidP="00EF2C69">
      <w:pPr>
        <w:spacing w:line="400" w:lineRule="exact"/>
        <w:rPr>
          <w:sz w:val="24"/>
          <w:szCs w:val="24"/>
        </w:rPr>
      </w:pPr>
    </w:p>
    <w:p w:rsidR="00EF2C69" w:rsidRDefault="00EF2C69" w:rsidP="00EF2C69">
      <w:pPr>
        <w:pStyle w:val="a7"/>
        <w:adjustRightInd w:val="0"/>
        <w:snapToGrid w:val="0"/>
        <w:spacing w:line="400" w:lineRule="exact"/>
        <w:ind w:firstLineChars="200" w:firstLine="446"/>
      </w:pPr>
      <w: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EF2C69" w:rsidRDefault="00EF2C69" w:rsidP="00EF2C69">
      <w:pPr>
        <w:numPr>
          <w:ilvl w:val="0"/>
          <w:numId w:val="5"/>
        </w:numPr>
        <w:adjustRightInd w:val="0"/>
        <w:snapToGrid w:val="0"/>
        <w:spacing w:line="360" w:lineRule="auto"/>
        <w:ind w:firstLineChars="200" w:firstLine="448"/>
        <w:rPr>
          <w:b/>
          <w:sz w:val="24"/>
          <w:szCs w:val="24"/>
        </w:rPr>
      </w:pPr>
      <w:r>
        <w:rPr>
          <w:b/>
          <w:sz w:val="24"/>
          <w:szCs w:val="24"/>
        </w:rPr>
        <w:t>项目信息</w:t>
      </w:r>
    </w:p>
    <w:p w:rsidR="00EF2C69" w:rsidRDefault="00EF2C69" w:rsidP="00EF2C69">
      <w:pPr>
        <w:pStyle w:val="a7"/>
        <w:numPr>
          <w:ilvl w:val="0"/>
          <w:numId w:val="6"/>
        </w:numPr>
        <w:tabs>
          <w:tab w:val="clear" w:pos="480"/>
        </w:tabs>
        <w:adjustRightInd w:val="0"/>
        <w:snapToGrid w:val="0"/>
        <w:spacing w:line="360" w:lineRule="auto"/>
        <w:ind w:firstLineChars="200" w:firstLine="446"/>
        <w:jc w:val="both"/>
        <w:rPr>
          <w:u w:val="single"/>
        </w:rPr>
      </w:pPr>
      <w:r>
        <w:t>采购项目名称：</w:t>
      </w:r>
      <w:r>
        <w:rPr>
          <w:u w:val="single"/>
        </w:rPr>
        <w:t xml:space="preserve">                                          </w:t>
      </w:r>
    </w:p>
    <w:p w:rsidR="00EF2C69" w:rsidRDefault="00EF2C69" w:rsidP="00EF2C69">
      <w:pPr>
        <w:pStyle w:val="a7"/>
        <w:tabs>
          <w:tab w:val="left" w:pos="999"/>
        </w:tabs>
        <w:adjustRightInd w:val="0"/>
        <w:snapToGrid w:val="0"/>
        <w:spacing w:line="360" w:lineRule="auto"/>
      </w:pPr>
      <w:r>
        <w:t xml:space="preserve">         采购项目编号：</w:t>
      </w:r>
      <w:r>
        <w:rPr>
          <w:u w:val="single"/>
        </w:rPr>
        <w:t xml:space="preserve">                                          </w:t>
      </w:r>
    </w:p>
    <w:p w:rsidR="00EF2C69" w:rsidRDefault="00EF2C69" w:rsidP="00EF2C69">
      <w:pPr>
        <w:pStyle w:val="a7"/>
        <w:adjustRightInd w:val="0"/>
        <w:snapToGrid w:val="0"/>
        <w:spacing w:line="360" w:lineRule="auto"/>
        <w:ind w:firstLineChars="200" w:firstLine="446"/>
      </w:pPr>
      <w:r>
        <w:t>（2）采购计划编号：</w:t>
      </w:r>
      <w:r>
        <w:rPr>
          <w:u w:val="single"/>
        </w:rPr>
        <w:t xml:space="preserve">                                          </w:t>
      </w:r>
      <w:r>
        <w:t xml:space="preserve"> </w:t>
      </w:r>
    </w:p>
    <w:p w:rsidR="00EF2C69" w:rsidRDefault="00EF2C69" w:rsidP="00EF2C69">
      <w:pPr>
        <w:adjustRightInd w:val="0"/>
        <w:snapToGrid w:val="0"/>
        <w:spacing w:line="360" w:lineRule="auto"/>
        <w:ind w:firstLineChars="200" w:firstLine="446"/>
        <w:rPr>
          <w:sz w:val="24"/>
          <w:szCs w:val="24"/>
        </w:rPr>
      </w:pPr>
      <w:r>
        <w:rPr>
          <w:sz w:val="24"/>
          <w:szCs w:val="24"/>
        </w:rPr>
        <w:t>（</w:t>
      </w:r>
      <w:r>
        <w:rPr>
          <w:sz w:val="24"/>
          <w:szCs w:val="24"/>
        </w:rPr>
        <w:t>3</w:t>
      </w:r>
      <w:r>
        <w:rPr>
          <w:sz w:val="24"/>
          <w:szCs w:val="24"/>
        </w:rPr>
        <w:t>）项目内容：</w:t>
      </w:r>
    </w:p>
    <w:p w:rsidR="00EF2C69" w:rsidRDefault="00EF2C69" w:rsidP="00EF2C69">
      <w:pPr>
        <w:adjustRightInd w:val="0"/>
        <w:snapToGrid w:val="0"/>
        <w:spacing w:line="360" w:lineRule="auto"/>
        <w:ind w:firstLineChars="200" w:firstLine="446"/>
        <w:rPr>
          <w:sz w:val="24"/>
          <w:szCs w:val="24"/>
        </w:rPr>
      </w:pPr>
      <w:r>
        <w:rPr>
          <w:sz w:val="24"/>
          <w:szCs w:val="24"/>
        </w:rPr>
        <w:t xml:space="preserve">     </w:t>
      </w:r>
      <w:r>
        <w:rPr>
          <w:sz w:val="24"/>
          <w:szCs w:val="24"/>
        </w:rPr>
        <w:t>采购标的及数量（台</w:t>
      </w:r>
      <w:r>
        <w:rPr>
          <w:sz w:val="24"/>
          <w:szCs w:val="24"/>
        </w:rPr>
        <w:t>/</w:t>
      </w:r>
      <w:r>
        <w:rPr>
          <w:sz w:val="24"/>
          <w:szCs w:val="24"/>
        </w:rPr>
        <w:t>套</w:t>
      </w:r>
      <w:r>
        <w:rPr>
          <w:sz w:val="24"/>
          <w:szCs w:val="24"/>
          <w:lang w:val="en"/>
        </w:rPr>
        <w:t>/</w:t>
      </w:r>
      <w:r>
        <w:rPr>
          <w:sz w:val="24"/>
          <w:szCs w:val="24"/>
          <w:lang w:val="en"/>
        </w:rPr>
        <w:t>个</w:t>
      </w:r>
      <w:r>
        <w:rPr>
          <w:sz w:val="24"/>
          <w:szCs w:val="24"/>
          <w:lang w:val="en"/>
        </w:rPr>
        <w:t>/</w:t>
      </w:r>
      <w:r>
        <w:rPr>
          <w:sz w:val="24"/>
          <w:szCs w:val="24"/>
          <w:lang w:val="en"/>
        </w:rPr>
        <w:t>架</w:t>
      </w:r>
      <w:r>
        <w:rPr>
          <w:sz w:val="24"/>
          <w:szCs w:val="24"/>
          <w:lang w:val="en"/>
        </w:rPr>
        <w:t>/</w:t>
      </w:r>
      <w:r>
        <w:rPr>
          <w:sz w:val="24"/>
          <w:szCs w:val="24"/>
          <w:lang w:val="en"/>
        </w:rPr>
        <w:t>组等</w:t>
      </w:r>
      <w:r>
        <w:rPr>
          <w:sz w:val="24"/>
          <w:szCs w:val="24"/>
        </w:rPr>
        <w:t>）：</w:t>
      </w:r>
      <w:r>
        <w:rPr>
          <w:sz w:val="24"/>
          <w:szCs w:val="24"/>
          <w:u w:val="single"/>
        </w:rPr>
        <w:t xml:space="preserve">                       </w:t>
      </w:r>
      <w:r>
        <w:rPr>
          <w:sz w:val="24"/>
          <w:szCs w:val="24"/>
        </w:rPr>
        <w:t xml:space="preserve">            </w:t>
      </w:r>
      <w:r>
        <w:rPr>
          <w:sz w:val="24"/>
          <w:szCs w:val="24"/>
          <w:u w:val="single"/>
        </w:rPr>
        <w:t xml:space="preserve">                  </w:t>
      </w:r>
      <w:r>
        <w:rPr>
          <w:sz w:val="24"/>
          <w:szCs w:val="24"/>
        </w:rPr>
        <w:t xml:space="preserve"> </w:t>
      </w:r>
    </w:p>
    <w:p w:rsidR="00EF2C69" w:rsidRDefault="00EF2C69" w:rsidP="00EF2C69">
      <w:pPr>
        <w:adjustRightInd w:val="0"/>
        <w:snapToGrid w:val="0"/>
        <w:spacing w:line="360" w:lineRule="auto"/>
        <w:ind w:firstLineChars="200" w:firstLine="446"/>
        <w:rPr>
          <w:sz w:val="24"/>
          <w:szCs w:val="24"/>
          <w:lang w:val="en"/>
        </w:rPr>
      </w:pPr>
      <w:r>
        <w:rPr>
          <w:sz w:val="24"/>
          <w:szCs w:val="24"/>
        </w:rPr>
        <w:t xml:space="preserve">     </w:t>
      </w:r>
      <w:r>
        <w:rPr>
          <w:sz w:val="24"/>
          <w:szCs w:val="24"/>
        </w:rPr>
        <w:t>品牌：</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lang w:val="en"/>
        </w:rPr>
        <w:t xml:space="preserve">     </w:t>
      </w:r>
      <w:r>
        <w:rPr>
          <w:sz w:val="24"/>
          <w:szCs w:val="24"/>
        </w:rPr>
        <w:t>规格型号：</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p>
    <w:p w:rsidR="00EF2C69" w:rsidRDefault="00EF2C69" w:rsidP="00EF2C69">
      <w:pPr>
        <w:adjustRightInd w:val="0"/>
        <w:snapToGrid w:val="0"/>
        <w:spacing w:line="360" w:lineRule="auto"/>
        <w:ind w:firstLineChars="450" w:firstLine="1004"/>
        <w:rPr>
          <w:sz w:val="24"/>
          <w:szCs w:val="24"/>
          <w:u w:val="single"/>
        </w:rPr>
      </w:pPr>
      <w:r>
        <w:rPr>
          <w:sz w:val="24"/>
          <w:szCs w:val="24"/>
        </w:rPr>
        <w:t>采购标的的技术要求、商务要求具体见附件。</w:t>
      </w:r>
    </w:p>
    <w:p w:rsidR="00EF2C69" w:rsidRDefault="00EF2C69" w:rsidP="00EF2C69">
      <w:pPr>
        <w:adjustRightInd w:val="0"/>
        <w:snapToGrid w:val="0"/>
        <w:spacing w:line="360" w:lineRule="auto"/>
        <w:ind w:firstLineChars="450" w:firstLine="1004"/>
        <w:rPr>
          <w:sz w:val="24"/>
          <w:szCs w:val="24"/>
        </w:rPr>
      </w:pPr>
      <w:r>
        <w:rPr>
          <w:rFonts w:ascii="宋体" w:hAnsi="宋体" w:cs="宋体" w:hint="eastAsia"/>
          <w:sz w:val="24"/>
          <w:szCs w:val="24"/>
        </w:rPr>
        <w:t>①</w:t>
      </w:r>
      <w:r>
        <w:rPr>
          <w:sz w:val="24"/>
          <w:szCs w:val="24"/>
        </w:rPr>
        <w:t>涉及信息类产品，请填写该产品关键部件的品牌、型号：</w:t>
      </w:r>
    </w:p>
    <w:p w:rsidR="00EF2C69" w:rsidRDefault="00EF2C69" w:rsidP="00EF2C69">
      <w:pPr>
        <w:adjustRightInd w:val="0"/>
        <w:snapToGrid w:val="0"/>
        <w:spacing w:line="360" w:lineRule="auto"/>
        <w:ind w:firstLineChars="200" w:firstLine="446"/>
        <w:rPr>
          <w:kern w:val="0"/>
          <w:sz w:val="24"/>
          <w:szCs w:val="24"/>
          <w:u w:val="single"/>
        </w:rPr>
      </w:pPr>
      <w:r>
        <w:rPr>
          <w:sz w:val="24"/>
          <w:szCs w:val="24"/>
        </w:rPr>
        <w:t xml:space="preserve">     </w:t>
      </w:r>
      <w:r>
        <w:rPr>
          <w:sz w:val="24"/>
          <w:szCs w:val="24"/>
        </w:rPr>
        <w:t>标的名称：</w:t>
      </w:r>
      <w:r>
        <w:rPr>
          <w:kern w:val="0"/>
          <w:sz w:val="24"/>
          <w:szCs w:val="24"/>
          <w:u w:val="single"/>
        </w:rPr>
        <w:t xml:space="preserve">      </w:t>
      </w:r>
      <w:r>
        <w:rPr>
          <w:kern w:val="0"/>
          <w:sz w:val="24"/>
          <w:szCs w:val="24"/>
          <w:u w:val="single"/>
          <w:lang w:val="en"/>
        </w:rPr>
        <w:t xml:space="preserve">               </w:t>
      </w:r>
      <w:r>
        <w:rPr>
          <w:kern w:val="0"/>
          <w:sz w:val="24"/>
          <w:szCs w:val="24"/>
          <w:u w:val="single"/>
        </w:rPr>
        <w:t xml:space="preserve">    </w:t>
      </w:r>
    </w:p>
    <w:p w:rsidR="00EF2C69" w:rsidRDefault="00EF2C69" w:rsidP="00EF2C69">
      <w:pPr>
        <w:adjustRightInd w:val="0"/>
        <w:snapToGrid w:val="0"/>
        <w:spacing w:line="360" w:lineRule="auto"/>
        <w:ind w:firstLineChars="200" w:firstLine="446"/>
        <w:rPr>
          <w:sz w:val="24"/>
          <w:szCs w:val="24"/>
        </w:rPr>
      </w:pPr>
      <w:r>
        <w:rPr>
          <w:sz w:val="24"/>
          <w:szCs w:val="24"/>
        </w:rPr>
        <w:t xml:space="preserve">     </w:t>
      </w:r>
      <w:r>
        <w:rPr>
          <w:sz w:val="24"/>
          <w:szCs w:val="24"/>
        </w:rPr>
        <w:t>关键部件：</w:t>
      </w:r>
      <w:r>
        <w:rPr>
          <w:kern w:val="0"/>
          <w:sz w:val="24"/>
          <w:szCs w:val="24"/>
          <w:u w:val="single"/>
        </w:rPr>
        <w:t xml:space="preserve">          </w:t>
      </w:r>
      <w:r>
        <w:rPr>
          <w:kern w:val="0"/>
          <w:sz w:val="24"/>
          <w:szCs w:val="24"/>
        </w:rPr>
        <w:t xml:space="preserve"> </w:t>
      </w:r>
      <w:r>
        <w:rPr>
          <w:sz w:val="24"/>
          <w:szCs w:val="24"/>
        </w:rPr>
        <w:t>品牌：</w:t>
      </w:r>
      <w:r>
        <w:rPr>
          <w:sz w:val="24"/>
          <w:szCs w:val="24"/>
          <w:u w:val="single"/>
        </w:rPr>
        <w:t xml:space="preserve">        </w:t>
      </w:r>
      <w:r>
        <w:rPr>
          <w:sz w:val="24"/>
          <w:szCs w:val="24"/>
        </w:rPr>
        <w:t xml:space="preserve"> </w:t>
      </w:r>
      <w:r>
        <w:rPr>
          <w:sz w:val="24"/>
          <w:szCs w:val="24"/>
        </w:rPr>
        <w:t>型号：</w:t>
      </w:r>
      <w:r>
        <w:rPr>
          <w:sz w:val="24"/>
          <w:szCs w:val="24"/>
          <w:u w:val="single"/>
        </w:rPr>
        <w:t xml:space="preserve">       </w:t>
      </w:r>
      <w:r>
        <w:rPr>
          <w:sz w:val="24"/>
          <w:szCs w:val="24"/>
        </w:rPr>
        <w:t xml:space="preserve"> </w:t>
      </w:r>
    </w:p>
    <w:p w:rsidR="00EF2C69" w:rsidRDefault="00EF2C69" w:rsidP="00EF2C69">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kern w:val="2"/>
          <w:sz w:val="24"/>
          <w:szCs w:val="24"/>
        </w:rPr>
        <w:t>关键部件</w:t>
      </w:r>
      <w:r>
        <w:rPr>
          <w:rFonts w:ascii="Times New Roman" w:eastAsia="宋体" w:hAnsi="Times New Roman" w:cs="Times New Roman"/>
          <w:sz w:val="24"/>
          <w:szCs w:val="24"/>
        </w:rPr>
        <w:t>：</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品牌：</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型号：</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p>
    <w:p w:rsidR="00EF2C69" w:rsidRDefault="00EF2C69" w:rsidP="00EF2C69">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关键部件：</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品牌：</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型号：</w:t>
      </w:r>
      <w:r>
        <w:rPr>
          <w:rFonts w:ascii="Times New Roman" w:eastAsia="宋体" w:hAnsi="Times New Roman" w:cs="Times New Roman"/>
          <w:sz w:val="24"/>
          <w:szCs w:val="24"/>
          <w:u w:val="single"/>
        </w:rPr>
        <w:t xml:space="preserve">       </w:t>
      </w:r>
    </w:p>
    <w:p w:rsidR="00EF2C69" w:rsidRDefault="00EF2C69" w:rsidP="00EF2C69">
      <w:pPr>
        <w:pStyle w:val="AONormal"/>
        <w:snapToGrid w:val="0"/>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Pr>
          <w:rFonts w:ascii="Times New Roman" w:eastAsia="宋体" w:hAnsi="Times New Roman" w:cs="Times New Roman"/>
          <w:sz w:val="24"/>
          <w:szCs w:val="24"/>
        </w:rPr>
        <w:t>CPU</w:t>
      </w:r>
      <w:r>
        <w:rPr>
          <w:rFonts w:ascii="Times New Roman" w:eastAsia="宋体" w:hAnsi="Times New Roman" w:cs="Times New Roman"/>
          <w:sz w:val="24"/>
          <w:szCs w:val="24"/>
        </w:rPr>
        <w:t>芯片、操作系统、数据库等。）</w:t>
      </w:r>
    </w:p>
    <w:p w:rsidR="00EF2C69" w:rsidRDefault="00EF2C69" w:rsidP="00EF2C69">
      <w:pPr>
        <w:pStyle w:val="AONormal"/>
        <w:snapToGrid w:val="0"/>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         </w:t>
      </w:r>
      <w:r>
        <w:rPr>
          <w:rFonts w:ascii="宋体" w:eastAsia="宋体" w:hAnsi="宋体" w:cs="宋体" w:hint="eastAsia"/>
          <w:sz w:val="24"/>
          <w:szCs w:val="24"/>
        </w:rPr>
        <w:t>②</w:t>
      </w:r>
      <w:r>
        <w:rPr>
          <w:rFonts w:ascii="Times New Roman" w:eastAsia="宋体" w:hAnsi="Times New Roman" w:cs="Times New Roman"/>
          <w:sz w:val="24"/>
          <w:szCs w:val="24"/>
        </w:rPr>
        <w:t>涉及车辆采购，请填写是否属于新能源汽车：</w:t>
      </w:r>
    </w:p>
    <w:p w:rsidR="00EF2C69" w:rsidRDefault="00EF2C69" w:rsidP="00EF2C69">
      <w:pPr>
        <w:pStyle w:val="AONormal"/>
        <w:snapToGrid w:val="0"/>
        <w:spacing w:line="360" w:lineRule="auto"/>
        <w:ind w:firstLineChars="0"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是，《政府采购品目分类目录》底级品目名称：</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数量：</w:t>
      </w:r>
      <w:r>
        <w:rPr>
          <w:rFonts w:ascii="Times New Roman" w:eastAsiaTheme="minorEastAsia"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金额：</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否</w:t>
      </w:r>
    </w:p>
    <w:p w:rsidR="00EF2C69" w:rsidRDefault="00EF2C69" w:rsidP="00EF2C69">
      <w:pPr>
        <w:pStyle w:val="AONormal"/>
        <w:snapToGrid w:val="0"/>
        <w:spacing w:line="360" w:lineRule="auto"/>
        <w:ind w:firstLineChars="0"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
        </w:rPr>
        <w:t>4</w:t>
      </w:r>
      <w:r>
        <w:rPr>
          <w:rFonts w:ascii="Times New Roman" w:eastAsiaTheme="minorEastAsia" w:hAnsi="Times New Roman" w:cs="Times New Roman"/>
          <w:sz w:val="24"/>
          <w:szCs w:val="24"/>
        </w:rPr>
        <w:t>）政府采购组织形式：</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政府集中采购</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部门集中采购</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分散采购</w:t>
      </w:r>
    </w:p>
    <w:p w:rsidR="00EF2C69" w:rsidRDefault="00EF2C69" w:rsidP="00EF2C69">
      <w:pPr>
        <w:pStyle w:val="AONormal"/>
        <w:snapToGrid w:val="0"/>
        <w:spacing w:line="360" w:lineRule="auto"/>
        <w:ind w:firstLineChars="0" w:firstLine="42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
        </w:rPr>
        <w:t>5</w:t>
      </w:r>
      <w:r>
        <w:rPr>
          <w:rFonts w:ascii="Times New Roman" w:eastAsiaTheme="minorEastAsia" w:hAnsi="Times New Roman" w:cs="Times New Roman"/>
          <w:sz w:val="24"/>
          <w:szCs w:val="24"/>
        </w:rPr>
        <w:t>）政府采购方式：</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公开招标</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邀请招标</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竞争性谈判</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竞争性磋商</w:t>
      </w:r>
    </w:p>
    <w:p w:rsidR="00EF2C69" w:rsidRDefault="00EF2C69" w:rsidP="00EF2C69">
      <w:pPr>
        <w:pStyle w:val="AONormal"/>
        <w:snapToGrid w:val="0"/>
        <w:spacing w:line="360" w:lineRule="auto"/>
        <w:ind w:firstLineChars="0" w:firstLine="420"/>
        <w:rPr>
          <w:rFonts w:ascii="Times New Roman" w:eastAsia="宋体" w:hAnsi="Times New Roman" w:cs="Times New Roman"/>
          <w:sz w:val="24"/>
          <w:szCs w:val="24"/>
          <w:u w:val="single"/>
        </w:rPr>
      </w:pPr>
      <w:r>
        <w:rPr>
          <w:rFonts w:ascii="Times New Roman"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询价</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单一来源</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框架协议</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其他：</w:t>
      </w:r>
      <w:r>
        <w:rPr>
          <w:rFonts w:ascii="Times New Roman" w:eastAsia="宋体" w:hAnsi="Times New Roman" w:cs="Times New Roman"/>
          <w:sz w:val="24"/>
          <w:szCs w:val="24"/>
          <w:u w:val="single"/>
        </w:rPr>
        <w:t xml:space="preserve">          </w:t>
      </w:r>
    </w:p>
    <w:p w:rsidR="00EF2C69" w:rsidRDefault="00EF2C69" w:rsidP="00EF2C69">
      <w:pPr>
        <w:pStyle w:val="AONormal"/>
        <w:snapToGrid w:val="0"/>
        <w:spacing w:line="360" w:lineRule="auto"/>
        <w:ind w:firstLineChars="0" w:firstLine="420"/>
        <w:rPr>
          <w:rFonts w:ascii="Times New Roman" w:eastAsia="宋体" w:hAnsi="Times New Roman" w:cs="Times New Roman"/>
          <w:sz w:val="24"/>
          <w:szCs w:val="24"/>
        </w:rPr>
      </w:pPr>
      <w:r>
        <w:rPr>
          <w:rFonts w:ascii="Times New Roman" w:eastAsia="宋体" w:hAnsi="Times New Roman" w:cs="Times New Roman"/>
          <w:sz w:val="24"/>
          <w:szCs w:val="24"/>
        </w:rPr>
        <w:t>（注：在框架协议采购的第二阶段，可选择使用该合同文本）</w:t>
      </w:r>
    </w:p>
    <w:p w:rsidR="00EF2C69" w:rsidRDefault="00EF2C69" w:rsidP="00EF2C69">
      <w:pPr>
        <w:pStyle w:val="AONormal"/>
        <w:snapToGrid w:val="0"/>
        <w:spacing w:line="360" w:lineRule="auto"/>
        <w:ind w:firstLineChars="100" w:firstLine="223"/>
        <w:rPr>
          <w:rFonts w:ascii="Times New Roman" w:eastAsia="宋体" w:hAnsi="Times New Roman" w:cs="Times New Roman"/>
          <w:kern w:val="2"/>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en"/>
        </w:rPr>
        <w:t>6</w:t>
      </w:r>
      <w:r>
        <w:rPr>
          <w:rFonts w:ascii="Times New Roman" w:hAnsi="Times New Roman" w:cs="Times New Roman"/>
          <w:sz w:val="24"/>
          <w:szCs w:val="24"/>
        </w:rPr>
        <w:t>）</w:t>
      </w:r>
      <w:r>
        <w:rPr>
          <w:rFonts w:ascii="Times New Roman" w:eastAsia="宋体" w:hAnsi="Times New Roman" w:cs="Times New Roman"/>
          <w:kern w:val="2"/>
          <w:sz w:val="24"/>
          <w:szCs w:val="24"/>
        </w:rPr>
        <w:t>中标（成交）采购标的制造商是否为中小企业：</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是</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否</w:t>
      </w:r>
    </w:p>
    <w:p w:rsidR="00EF2C69" w:rsidRDefault="00EF2C69" w:rsidP="00EF2C69">
      <w:pPr>
        <w:adjustRightInd w:val="0"/>
        <w:snapToGrid w:val="0"/>
        <w:spacing w:line="360" w:lineRule="auto"/>
        <w:rPr>
          <w:iCs/>
          <w:sz w:val="24"/>
          <w:szCs w:val="24"/>
        </w:rPr>
      </w:pPr>
      <w:r>
        <w:rPr>
          <w:sz w:val="24"/>
          <w:szCs w:val="24"/>
        </w:rPr>
        <w:t>本合同是否为专门面向中小企业的采购合同（中小企业预留合同）：</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EF2C69" w:rsidRDefault="00EF2C69" w:rsidP="00EF2C69">
      <w:pPr>
        <w:adjustRightInd w:val="0"/>
        <w:snapToGrid w:val="0"/>
        <w:spacing w:line="360" w:lineRule="auto"/>
        <w:rPr>
          <w:iCs/>
          <w:sz w:val="24"/>
          <w:szCs w:val="24"/>
        </w:rPr>
      </w:pPr>
      <w:r>
        <w:rPr>
          <w:sz w:val="24"/>
          <w:szCs w:val="24"/>
        </w:rPr>
        <w:t>若本项目不专门面向中小企业采购，是否给予小微企业评审优惠：</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EF2C69" w:rsidRDefault="00EF2C69" w:rsidP="00EF2C69">
      <w:pPr>
        <w:adjustRightInd w:val="0"/>
        <w:snapToGrid w:val="0"/>
        <w:spacing w:line="360" w:lineRule="auto"/>
        <w:rPr>
          <w:iCs/>
          <w:sz w:val="24"/>
          <w:szCs w:val="24"/>
        </w:rPr>
      </w:pPr>
      <w:r>
        <w:rPr>
          <w:sz w:val="24"/>
          <w:szCs w:val="24"/>
        </w:rPr>
        <w:t>中标（成交）采购标的制造商是否为残疾人福利性单位：</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EF2C69" w:rsidRDefault="00EF2C69" w:rsidP="00EF2C69">
      <w:pPr>
        <w:adjustRightInd w:val="0"/>
        <w:snapToGrid w:val="0"/>
        <w:spacing w:line="360" w:lineRule="auto"/>
        <w:rPr>
          <w:sz w:val="24"/>
          <w:szCs w:val="24"/>
        </w:rPr>
      </w:pPr>
      <w:r>
        <w:rPr>
          <w:sz w:val="24"/>
          <w:szCs w:val="24"/>
        </w:rPr>
        <w:t>中标（成交）采购标的制造商是否为监狱企业：</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EF2C69" w:rsidRDefault="00EF2C69" w:rsidP="00EF2C69">
      <w:pPr>
        <w:adjustRightInd w:val="0"/>
        <w:snapToGrid w:val="0"/>
        <w:spacing w:line="360" w:lineRule="auto"/>
        <w:ind w:firstLineChars="200" w:firstLine="446"/>
        <w:rPr>
          <w:sz w:val="24"/>
          <w:szCs w:val="24"/>
        </w:rPr>
      </w:pPr>
      <w:r>
        <w:rPr>
          <w:sz w:val="24"/>
          <w:szCs w:val="24"/>
        </w:rPr>
        <w:t>（</w:t>
      </w:r>
      <w:r>
        <w:rPr>
          <w:sz w:val="24"/>
          <w:szCs w:val="24"/>
          <w:lang w:val="en"/>
        </w:rPr>
        <w:t>7</w:t>
      </w:r>
      <w:r>
        <w:rPr>
          <w:sz w:val="24"/>
          <w:szCs w:val="24"/>
        </w:rPr>
        <w:t>）合同是否分包：</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EF2C69" w:rsidRDefault="00EF2C69" w:rsidP="00EF2C69">
      <w:pPr>
        <w:adjustRightInd w:val="0"/>
        <w:snapToGrid w:val="0"/>
        <w:spacing w:line="360" w:lineRule="auto"/>
        <w:ind w:firstLineChars="400" w:firstLine="893"/>
        <w:rPr>
          <w:sz w:val="24"/>
          <w:szCs w:val="24"/>
          <w:u w:val="single"/>
        </w:rPr>
      </w:pPr>
      <w:r>
        <w:rPr>
          <w:sz w:val="24"/>
          <w:szCs w:val="24"/>
        </w:rPr>
        <w:t xml:space="preserve"> </w:t>
      </w:r>
      <w:r>
        <w:rPr>
          <w:sz w:val="24"/>
          <w:szCs w:val="24"/>
        </w:rPr>
        <w:t>分包主要内容：</w:t>
      </w:r>
      <w:r>
        <w:rPr>
          <w:sz w:val="24"/>
          <w:szCs w:val="24"/>
          <w:u w:val="single"/>
        </w:rPr>
        <w:t xml:space="preserve">                                            </w:t>
      </w:r>
    </w:p>
    <w:p w:rsidR="00EF2C69" w:rsidRDefault="00EF2C69" w:rsidP="00EF2C69">
      <w:pPr>
        <w:adjustRightInd w:val="0"/>
        <w:snapToGrid w:val="0"/>
        <w:spacing w:line="360" w:lineRule="auto"/>
        <w:ind w:firstLineChars="400" w:firstLine="893"/>
        <w:rPr>
          <w:sz w:val="24"/>
          <w:szCs w:val="24"/>
        </w:rPr>
      </w:pPr>
      <w:r>
        <w:rPr>
          <w:sz w:val="24"/>
          <w:szCs w:val="24"/>
        </w:rPr>
        <w:t xml:space="preserve"> </w:t>
      </w:r>
      <w:r>
        <w:rPr>
          <w:sz w:val="24"/>
          <w:szCs w:val="24"/>
        </w:rPr>
        <w:t>分包供应商</w:t>
      </w:r>
      <w:r>
        <w:rPr>
          <w:sz w:val="24"/>
          <w:szCs w:val="24"/>
        </w:rPr>
        <w:t>/</w:t>
      </w:r>
      <w:r>
        <w:rPr>
          <w:sz w:val="24"/>
          <w:szCs w:val="24"/>
        </w:rPr>
        <w:t>制造商名称（如供应商和制造商不同，请分别填写）：</w:t>
      </w:r>
    </w:p>
    <w:p w:rsidR="00EF2C69" w:rsidRDefault="00EF2C69" w:rsidP="00EF2C69">
      <w:pPr>
        <w:adjustRightInd w:val="0"/>
        <w:snapToGrid w:val="0"/>
        <w:spacing w:line="360" w:lineRule="auto"/>
        <w:ind w:firstLineChars="400" w:firstLine="893"/>
        <w:rPr>
          <w:sz w:val="24"/>
          <w:szCs w:val="24"/>
          <w:u w:val="single"/>
        </w:rPr>
      </w:pPr>
      <w:r>
        <w:rPr>
          <w:sz w:val="24"/>
          <w:szCs w:val="24"/>
        </w:rPr>
        <w:t xml:space="preserve"> </w:t>
      </w:r>
      <w:r>
        <w:rPr>
          <w:sz w:val="24"/>
          <w:szCs w:val="24"/>
          <w:u w:val="single"/>
        </w:rPr>
        <w:t xml:space="preserve">                                                          </w:t>
      </w:r>
    </w:p>
    <w:p w:rsidR="00EF2C69" w:rsidRDefault="00EF2C69" w:rsidP="00EF2C69">
      <w:pPr>
        <w:adjustRightInd w:val="0"/>
        <w:snapToGrid w:val="0"/>
        <w:spacing w:line="360" w:lineRule="auto"/>
        <w:ind w:firstLineChars="400" w:firstLine="893"/>
        <w:rPr>
          <w:sz w:val="24"/>
          <w:szCs w:val="24"/>
        </w:rPr>
      </w:pPr>
      <w:r>
        <w:rPr>
          <w:sz w:val="24"/>
          <w:szCs w:val="24"/>
        </w:rPr>
        <w:t xml:space="preserve"> </w:t>
      </w:r>
      <w:r>
        <w:rPr>
          <w:sz w:val="24"/>
          <w:szCs w:val="24"/>
        </w:rPr>
        <w:t>分包供应商</w:t>
      </w:r>
      <w:r>
        <w:rPr>
          <w:sz w:val="24"/>
          <w:szCs w:val="24"/>
        </w:rPr>
        <w:t>/</w:t>
      </w:r>
      <w:r>
        <w:rPr>
          <w:sz w:val="24"/>
          <w:szCs w:val="24"/>
        </w:rPr>
        <w:t>制造商类型（如果供应商和制造商不同，只填写制造商类型）：</w:t>
      </w:r>
    </w:p>
    <w:p w:rsidR="00EF2C69" w:rsidRDefault="00EF2C69" w:rsidP="00EF2C69">
      <w:pPr>
        <w:adjustRightInd w:val="0"/>
        <w:snapToGrid w:val="0"/>
        <w:spacing w:line="360" w:lineRule="auto"/>
        <w:ind w:firstLineChars="400" w:firstLine="893"/>
        <w:rPr>
          <w:iCs/>
          <w:sz w:val="24"/>
          <w:szCs w:val="24"/>
        </w:rPr>
      </w:pPr>
      <w:r>
        <w:rPr>
          <w:iCs/>
          <w:sz w:val="24"/>
          <w:szCs w:val="24"/>
        </w:rPr>
        <w:t xml:space="preserve"> </w:t>
      </w:r>
      <w:r>
        <w:rPr>
          <w:iCs/>
          <w:sz w:val="24"/>
          <w:szCs w:val="24"/>
        </w:rPr>
        <w:sym w:font="Wingdings" w:char="F0A8"/>
      </w:r>
      <w:r>
        <w:rPr>
          <w:iCs/>
          <w:sz w:val="24"/>
          <w:szCs w:val="24"/>
        </w:rPr>
        <w:t>大型企业</w:t>
      </w:r>
      <w:r>
        <w:rPr>
          <w:iCs/>
          <w:sz w:val="24"/>
          <w:szCs w:val="24"/>
        </w:rPr>
        <w:t xml:space="preserve">  </w:t>
      </w:r>
      <w:r>
        <w:rPr>
          <w:iCs/>
          <w:sz w:val="24"/>
          <w:szCs w:val="24"/>
        </w:rPr>
        <w:sym w:font="Wingdings" w:char="F0A8"/>
      </w:r>
      <w:r>
        <w:rPr>
          <w:iCs/>
          <w:sz w:val="24"/>
          <w:szCs w:val="24"/>
        </w:rPr>
        <w:t>中型企业</w:t>
      </w:r>
      <w:r>
        <w:rPr>
          <w:iCs/>
          <w:sz w:val="24"/>
          <w:szCs w:val="24"/>
        </w:rPr>
        <w:t xml:space="preserve">  </w:t>
      </w:r>
      <w:r>
        <w:rPr>
          <w:iCs/>
          <w:sz w:val="24"/>
          <w:szCs w:val="24"/>
        </w:rPr>
        <w:sym w:font="Wingdings" w:char="F0A8"/>
      </w:r>
      <w:r>
        <w:rPr>
          <w:iCs/>
          <w:sz w:val="24"/>
          <w:szCs w:val="24"/>
        </w:rPr>
        <w:t>小微型企业</w:t>
      </w:r>
      <w:r>
        <w:rPr>
          <w:iCs/>
          <w:sz w:val="24"/>
          <w:szCs w:val="24"/>
        </w:rPr>
        <w:t xml:space="preserve">  </w:t>
      </w:r>
    </w:p>
    <w:p w:rsidR="00EF2C69" w:rsidRDefault="00EF2C69" w:rsidP="00EF2C69">
      <w:pPr>
        <w:adjustRightInd w:val="0"/>
        <w:snapToGrid w:val="0"/>
        <w:spacing w:line="360" w:lineRule="auto"/>
        <w:ind w:firstLineChars="400" w:firstLine="893"/>
        <w:rPr>
          <w:rFonts w:eastAsia="华文楷体"/>
          <w:sz w:val="24"/>
          <w:szCs w:val="24"/>
        </w:rPr>
      </w:pPr>
      <w:r>
        <w:rPr>
          <w:iCs/>
          <w:sz w:val="24"/>
          <w:szCs w:val="24"/>
        </w:rPr>
        <w:t xml:space="preserve"> </w:t>
      </w:r>
      <w:r>
        <w:rPr>
          <w:iCs/>
          <w:sz w:val="24"/>
          <w:szCs w:val="24"/>
        </w:rPr>
        <w:sym w:font="Wingdings" w:char="F0A8"/>
      </w:r>
      <w:r>
        <w:rPr>
          <w:iCs/>
          <w:sz w:val="24"/>
          <w:szCs w:val="24"/>
        </w:rPr>
        <w:t>残疾人福利性单位</w:t>
      </w:r>
      <w:r>
        <w:rPr>
          <w:iCs/>
          <w:sz w:val="24"/>
          <w:szCs w:val="24"/>
        </w:rPr>
        <w:t xml:space="preserve"> </w:t>
      </w:r>
      <w:r>
        <w:rPr>
          <w:iCs/>
          <w:sz w:val="24"/>
          <w:szCs w:val="24"/>
        </w:rPr>
        <w:sym w:font="Wingdings" w:char="F0A8"/>
      </w:r>
      <w:r>
        <w:rPr>
          <w:iCs/>
          <w:sz w:val="24"/>
          <w:szCs w:val="24"/>
        </w:rPr>
        <w:t>监狱企业</w:t>
      </w:r>
      <w:r>
        <w:rPr>
          <w:iCs/>
          <w:sz w:val="24"/>
          <w:szCs w:val="24"/>
        </w:rPr>
        <w:t xml:space="preserve"> </w:t>
      </w:r>
      <w:r>
        <w:rPr>
          <w:iCs/>
          <w:sz w:val="24"/>
          <w:szCs w:val="24"/>
        </w:rPr>
        <w:sym w:font="Wingdings" w:char="F0A8"/>
      </w:r>
      <w:r>
        <w:rPr>
          <w:iCs/>
          <w:sz w:val="24"/>
          <w:szCs w:val="24"/>
        </w:rPr>
        <w:t>其他</w:t>
      </w:r>
    </w:p>
    <w:p w:rsidR="00EF2C69" w:rsidRDefault="00EF2C69" w:rsidP="00EF2C69">
      <w:pPr>
        <w:adjustRightInd w:val="0"/>
        <w:snapToGrid w:val="0"/>
        <w:spacing w:line="360" w:lineRule="auto"/>
        <w:rPr>
          <w:iCs/>
          <w:sz w:val="24"/>
          <w:szCs w:val="24"/>
        </w:rPr>
      </w:pPr>
      <w:r>
        <w:rPr>
          <w:sz w:val="24"/>
          <w:szCs w:val="24"/>
        </w:rPr>
        <w:t xml:space="preserve">    </w:t>
      </w:r>
      <w:r>
        <w:rPr>
          <w:sz w:val="24"/>
          <w:szCs w:val="24"/>
        </w:rPr>
        <w:t>（</w:t>
      </w:r>
      <w:r>
        <w:rPr>
          <w:sz w:val="24"/>
          <w:szCs w:val="24"/>
          <w:lang w:val="en"/>
        </w:rPr>
        <w:t>8</w:t>
      </w:r>
      <w:r>
        <w:rPr>
          <w:sz w:val="24"/>
          <w:szCs w:val="24"/>
        </w:rPr>
        <w:t>）中标（成交）供应商是否为外商投资企业：</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EF2C69" w:rsidRDefault="00EF2C69" w:rsidP="00EF2C69">
      <w:pPr>
        <w:pStyle w:val="AONormal"/>
        <w:tabs>
          <w:tab w:val="left" w:pos="1340"/>
        </w:tabs>
        <w:snapToGrid w:val="0"/>
        <w:spacing w:line="360" w:lineRule="auto"/>
        <w:ind w:firstLine="446"/>
        <w:rPr>
          <w:rFonts w:ascii="Times New Roman" w:eastAsia="宋体" w:hAnsi="Times New Roman" w:cs="Times New Roman"/>
          <w:sz w:val="24"/>
          <w:szCs w:val="24"/>
          <w:u w:val="single"/>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外商投资企业类型：</w:t>
      </w:r>
      <w:r>
        <w:rPr>
          <w:rFonts w:ascii="Times New Roman" w:eastAsia="宋体" w:hAnsi="Times New Roman" w:cs="Times New Roman"/>
          <w:iCs/>
          <w:sz w:val="24"/>
          <w:szCs w:val="24"/>
        </w:rPr>
        <w:sym w:font="Wingdings" w:char="F0A8"/>
      </w:r>
      <w:r>
        <w:rPr>
          <w:rFonts w:ascii="Times New Roman" w:eastAsia="宋体" w:hAnsi="Times New Roman" w:cs="Times New Roman"/>
          <w:sz w:val="24"/>
          <w:szCs w:val="24"/>
        </w:rPr>
        <w:t>全部由外国投资者投资</w:t>
      </w:r>
      <w:r>
        <w:rPr>
          <w:rFonts w:ascii="Times New Roman" w:eastAsia="宋体" w:hAnsi="Times New Roman" w:cs="Times New Roman"/>
          <w:sz w:val="24"/>
          <w:szCs w:val="24"/>
        </w:rPr>
        <w:t xml:space="preserve">  </w:t>
      </w:r>
      <w:r>
        <w:rPr>
          <w:rFonts w:ascii="Times New Roman" w:eastAsia="宋体" w:hAnsi="Times New Roman" w:cs="Times New Roman"/>
          <w:iCs/>
          <w:sz w:val="24"/>
          <w:szCs w:val="24"/>
        </w:rPr>
        <w:sym w:font="Wingdings" w:char="F0A8"/>
      </w:r>
      <w:r>
        <w:rPr>
          <w:rFonts w:ascii="Times New Roman" w:eastAsia="宋体" w:hAnsi="Times New Roman" w:cs="Times New Roman"/>
          <w:iCs/>
          <w:sz w:val="24"/>
          <w:szCs w:val="24"/>
        </w:rPr>
        <w:t>部分由外国投资者投资</w:t>
      </w:r>
    </w:p>
    <w:p w:rsidR="00EF2C69" w:rsidRDefault="00EF2C69" w:rsidP="00EF2C69">
      <w:pPr>
        <w:adjustRightInd w:val="0"/>
        <w:snapToGrid w:val="0"/>
        <w:spacing w:line="360" w:lineRule="auto"/>
        <w:ind w:firstLineChars="200" w:firstLine="446"/>
        <w:rPr>
          <w:sz w:val="24"/>
          <w:szCs w:val="24"/>
        </w:rPr>
      </w:pPr>
      <w:r>
        <w:rPr>
          <w:sz w:val="24"/>
          <w:szCs w:val="24"/>
        </w:rPr>
        <w:t>（</w:t>
      </w:r>
      <w:r>
        <w:rPr>
          <w:sz w:val="24"/>
          <w:szCs w:val="24"/>
          <w:lang w:val="en"/>
        </w:rPr>
        <w:t>9</w:t>
      </w:r>
      <w:r>
        <w:rPr>
          <w:sz w:val="24"/>
          <w:szCs w:val="24"/>
        </w:rPr>
        <w:t>）是否涉及进口产品：</w:t>
      </w:r>
    </w:p>
    <w:p w:rsidR="00EF2C69" w:rsidRDefault="00EF2C69" w:rsidP="00EF2C69">
      <w:pPr>
        <w:adjustRightInd w:val="0"/>
        <w:snapToGrid w:val="0"/>
        <w:spacing w:line="360" w:lineRule="auto"/>
        <w:ind w:firstLineChars="400" w:firstLine="893"/>
        <w:rPr>
          <w:sz w:val="24"/>
          <w:szCs w:val="24"/>
          <w:u w:val="single"/>
        </w:rPr>
      </w:pPr>
      <w:r>
        <w:rPr>
          <w:sz w:val="24"/>
          <w:szCs w:val="24"/>
        </w:rPr>
        <w:t xml:space="preserve"> </w:t>
      </w:r>
      <w:r>
        <w:rPr>
          <w:sz w:val="24"/>
          <w:szCs w:val="24"/>
        </w:rPr>
        <w:sym w:font="Wingdings" w:char="F0A8"/>
      </w:r>
      <w:r>
        <w:rPr>
          <w:sz w:val="24"/>
          <w:szCs w:val="24"/>
        </w:rPr>
        <w:t>是，《政府采购品目分类目录》底级品目名称：</w:t>
      </w:r>
      <w:r>
        <w:rPr>
          <w:sz w:val="24"/>
          <w:szCs w:val="24"/>
          <w:u w:val="single"/>
        </w:rPr>
        <w:t xml:space="preserve">         </w:t>
      </w:r>
      <w:r>
        <w:rPr>
          <w:sz w:val="24"/>
          <w:szCs w:val="24"/>
        </w:rPr>
        <w:t xml:space="preserve"> </w:t>
      </w:r>
      <w:r>
        <w:rPr>
          <w:sz w:val="24"/>
          <w:szCs w:val="24"/>
        </w:rPr>
        <w:t>金额：</w:t>
      </w:r>
      <w:r>
        <w:rPr>
          <w:sz w:val="24"/>
          <w:szCs w:val="24"/>
          <w:u w:val="single"/>
        </w:rPr>
        <w:t xml:space="preserve">        </w:t>
      </w:r>
    </w:p>
    <w:p w:rsidR="00EF2C69" w:rsidRDefault="00EF2C69" w:rsidP="00EF2C69">
      <w:pPr>
        <w:adjustRightInd w:val="0"/>
        <w:snapToGrid w:val="0"/>
        <w:spacing w:line="360" w:lineRule="auto"/>
        <w:ind w:firstLineChars="400" w:firstLine="893"/>
        <w:rPr>
          <w:sz w:val="24"/>
          <w:szCs w:val="24"/>
        </w:rPr>
      </w:pPr>
      <w:r>
        <w:rPr>
          <w:sz w:val="24"/>
          <w:szCs w:val="24"/>
        </w:rPr>
        <w:t xml:space="preserve">        </w:t>
      </w:r>
      <w:r>
        <w:rPr>
          <w:sz w:val="24"/>
          <w:szCs w:val="24"/>
        </w:rPr>
        <w:t>国别：</w:t>
      </w:r>
      <w:r>
        <w:rPr>
          <w:sz w:val="24"/>
          <w:szCs w:val="24"/>
          <w:u w:val="single"/>
        </w:rPr>
        <w:t xml:space="preserve">        </w:t>
      </w:r>
      <w:r>
        <w:rPr>
          <w:sz w:val="24"/>
          <w:szCs w:val="24"/>
        </w:rPr>
        <w:t xml:space="preserve"> </w:t>
      </w:r>
      <w:r>
        <w:rPr>
          <w:sz w:val="24"/>
          <w:szCs w:val="24"/>
        </w:rPr>
        <w:t>品牌：</w:t>
      </w:r>
      <w:r>
        <w:rPr>
          <w:sz w:val="24"/>
          <w:szCs w:val="24"/>
          <w:u w:val="single"/>
        </w:rPr>
        <w:t xml:space="preserve">        </w:t>
      </w:r>
      <w:r>
        <w:rPr>
          <w:sz w:val="24"/>
          <w:szCs w:val="24"/>
        </w:rPr>
        <w:t xml:space="preserve"> </w:t>
      </w:r>
      <w:r>
        <w:rPr>
          <w:sz w:val="24"/>
          <w:szCs w:val="24"/>
        </w:rPr>
        <w:t>规格型号：</w:t>
      </w:r>
      <w:r>
        <w:rPr>
          <w:sz w:val="24"/>
          <w:szCs w:val="24"/>
          <w:u w:val="single"/>
        </w:rPr>
        <w:t xml:space="preserve">        </w:t>
      </w:r>
      <w:r>
        <w:rPr>
          <w:sz w:val="24"/>
          <w:szCs w:val="24"/>
        </w:rPr>
        <w:t xml:space="preserve">      </w:t>
      </w:r>
    </w:p>
    <w:p w:rsidR="00EF2C69" w:rsidRDefault="00EF2C69" w:rsidP="00EF2C69">
      <w:pPr>
        <w:adjustRightInd w:val="0"/>
        <w:snapToGrid w:val="0"/>
        <w:spacing w:line="360" w:lineRule="auto"/>
        <w:ind w:firstLineChars="400" w:firstLine="893"/>
        <w:rPr>
          <w:sz w:val="24"/>
          <w:szCs w:val="24"/>
        </w:rPr>
      </w:pPr>
      <w:r>
        <w:rPr>
          <w:sz w:val="24"/>
          <w:szCs w:val="24"/>
        </w:rPr>
        <w:t xml:space="preserve"> </w:t>
      </w:r>
      <w:r>
        <w:rPr>
          <w:sz w:val="24"/>
          <w:szCs w:val="24"/>
        </w:rPr>
        <w:sym w:font="Wingdings" w:char="F0A8"/>
      </w:r>
      <w:r>
        <w:rPr>
          <w:sz w:val="24"/>
          <w:szCs w:val="24"/>
        </w:rPr>
        <w:t>否</w:t>
      </w:r>
    </w:p>
    <w:p w:rsidR="00EF2C69" w:rsidRDefault="00EF2C69" w:rsidP="00EF2C69">
      <w:pPr>
        <w:tabs>
          <w:tab w:val="left" w:pos="740"/>
        </w:tabs>
        <w:adjustRightInd w:val="0"/>
        <w:snapToGrid w:val="0"/>
        <w:spacing w:line="360" w:lineRule="auto"/>
        <w:rPr>
          <w:sz w:val="24"/>
          <w:szCs w:val="24"/>
        </w:rPr>
      </w:pPr>
      <w:r>
        <w:rPr>
          <w:sz w:val="24"/>
          <w:szCs w:val="24"/>
        </w:rPr>
        <w:t xml:space="preserve">    </w:t>
      </w:r>
      <w:r>
        <w:rPr>
          <w:sz w:val="24"/>
          <w:szCs w:val="24"/>
        </w:rPr>
        <w:t>（</w:t>
      </w:r>
      <w:r>
        <w:rPr>
          <w:sz w:val="24"/>
          <w:szCs w:val="24"/>
        </w:rPr>
        <w:t>1</w:t>
      </w:r>
      <w:r>
        <w:rPr>
          <w:sz w:val="24"/>
          <w:szCs w:val="24"/>
          <w:lang w:val="en"/>
        </w:rPr>
        <w:t>0</w:t>
      </w:r>
      <w:r>
        <w:rPr>
          <w:sz w:val="24"/>
          <w:szCs w:val="24"/>
        </w:rPr>
        <w:t>）是否涉及节能产品：</w:t>
      </w:r>
    </w:p>
    <w:p w:rsidR="00EF2C69" w:rsidRDefault="00EF2C69" w:rsidP="00EF2C69">
      <w:pPr>
        <w:tabs>
          <w:tab w:val="left" w:pos="740"/>
        </w:tabs>
        <w:adjustRightInd w:val="0"/>
        <w:snapToGrid w:val="0"/>
        <w:spacing w:line="360" w:lineRule="auto"/>
        <w:rPr>
          <w:iCs/>
          <w:sz w:val="24"/>
          <w:szCs w:val="24"/>
        </w:rPr>
      </w:pPr>
      <w:r>
        <w:rPr>
          <w:sz w:val="24"/>
          <w:szCs w:val="24"/>
        </w:rPr>
        <w:t xml:space="preserve">         </w:t>
      </w:r>
      <w:r>
        <w:rPr>
          <w:sz w:val="24"/>
          <w:szCs w:val="24"/>
        </w:rPr>
        <w:sym w:font="Wingdings" w:char="F0A8"/>
      </w:r>
      <w:r>
        <w:rPr>
          <w:sz w:val="24"/>
          <w:szCs w:val="24"/>
        </w:rPr>
        <w:t>是，《节能产品政府采购品目清单》的底级品目名称：</w:t>
      </w:r>
      <w:r>
        <w:rPr>
          <w:sz w:val="24"/>
          <w:szCs w:val="24"/>
          <w:u w:val="single"/>
        </w:rPr>
        <w:t xml:space="preserve">         </w:t>
      </w:r>
      <w:r>
        <w:rPr>
          <w:iCs/>
          <w:sz w:val="24"/>
          <w:szCs w:val="24"/>
        </w:rPr>
        <w:t xml:space="preserve">     </w:t>
      </w:r>
    </w:p>
    <w:p w:rsidR="00EF2C69" w:rsidRDefault="00EF2C69" w:rsidP="00EF2C69">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EF2C69" w:rsidRDefault="00EF2C69" w:rsidP="00EF2C69">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r>
        <w:rPr>
          <w:sz w:val="24"/>
          <w:szCs w:val="24"/>
        </w:rPr>
        <w:t>否</w:t>
      </w:r>
    </w:p>
    <w:p w:rsidR="00EF2C69" w:rsidRDefault="00EF2C69" w:rsidP="00EF2C69">
      <w:pPr>
        <w:tabs>
          <w:tab w:val="left" w:pos="740"/>
        </w:tabs>
        <w:adjustRightInd w:val="0"/>
        <w:snapToGrid w:val="0"/>
        <w:spacing w:line="360" w:lineRule="auto"/>
        <w:rPr>
          <w:sz w:val="24"/>
          <w:szCs w:val="24"/>
        </w:rPr>
      </w:pPr>
      <w:r>
        <w:rPr>
          <w:sz w:val="24"/>
          <w:szCs w:val="24"/>
        </w:rPr>
        <w:t xml:space="preserve">          </w:t>
      </w:r>
      <w:r>
        <w:rPr>
          <w:sz w:val="24"/>
          <w:szCs w:val="24"/>
        </w:rPr>
        <w:t>是否涉及环境标志产品：</w:t>
      </w:r>
    </w:p>
    <w:p w:rsidR="00EF2C69" w:rsidRDefault="00EF2C69" w:rsidP="00EF2C69">
      <w:pPr>
        <w:tabs>
          <w:tab w:val="left" w:pos="740"/>
        </w:tabs>
        <w:adjustRightInd w:val="0"/>
        <w:snapToGrid w:val="0"/>
        <w:spacing w:line="360" w:lineRule="auto"/>
        <w:rPr>
          <w:sz w:val="24"/>
          <w:szCs w:val="24"/>
        </w:rPr>
      </w:pPr>
      <w:r>
        <w:rPr>
          <w:sz w:val="24"/>
          <w:szCs w:val="24"/>
        </w:rPr>
        <w:lastRenderedPageBreak/>
        <w:t xml:space="preserve">         </w:t>
      </w:r>
      <w:r>
        <w:rPr>
          <w:sz w:val="24"/>
          <w:szCs w:val="24"/>
        </w:rPr>
        <w:sym w:font="Wingdings" w:char="F0A8"/>
      </w:r>
      <w:r>
        <w:rPr>
          <w:sz w:val="24"/>
          <w:szCs w:val="24"/>
        </w:rPr>
        <w:t>是，《环境标志产品政府采购品目清单》的底级品目名称：</w:t>
      </w:r>
      <w:r>
        <w:rPr>
          <w:sz w:val="24"/>
          <w:szCs w:val="24"/>
          <w:u w:val="single"/>
        </w:rPr>
        <w:t xml:space="preserve">         </w:t>
      </w:r>
      <w:r>
        <w:rPr>
          <w:iCs/>
          <w:sz w:val="24"/>
          <w:szCs w:val="24"/>
        </w:rPr>
        <w:t xml:space="preserve"> </w:t>
      </w:r>
    </w:p>
    <w:p w:rsidR="00EF2C69" w:rsidRDefault="00EF2C69" w:rsidP="00EF2C69">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EF2C69" w:rsidRDefault="00EF2C69" w:rsidP="00EF2C69">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r>
        <w:rPr>
          <w:sz w:val="24"/>
          <w:szCs w:val="24"/>
        </w:rPr>
        <w:t>否</w:t>
      </w:r>
    </w:p>
    <w:p w:rsidR="00EF2C69" w:rsidRDefault="00EF2C69" w:rsidP="00EF2C69">
      <w:pPr>
        <w:pStyle w:val="AONormal"/>
        <w:snapToGrid w:val="0"/>
        <w:spacing w:line="360" w:lineRule="auto"/>
        <w:ind w:firstLineChars="0" w:firstLine="0"/>
        <w:rPr>
          <w:rFonts w:ascii="Times New Roman" w:eastAsia="宋体" w:hAnsi="Times New Roman" w:cs="Times New Roman"/>
          <w:kern w:val="2"/>
          <w:sz w:val="24"/>
          <w:szCs w:val="24"/>
        </w:rPr>
      </w:pPr>
      <w:r>
        <w:rPr>
          <w:rFonts w:ascii="Times New Roman" w:hAnsi="Times New Roman" w:cs="Times New Roman"/>
          <w:sz w:val="24"/>
          <w:szCs w:val="24"/>
        </w:rPr>
        <w:t xml:space="preserve">          </w:t>
      </w:r>
      <w:r>
        <w:rPr>
          <w:rFonts w:ascii="Times New Roman" w:eastAsia="宋体" w:hAnsi="Times New Roman" w:cs="Times New Roman"/>
          <w:kern w:val="2"/>
          <w:sz w:val="24"/>
          <w:szCs w:val="24"/>
        </w:rPr>
        <w:t>是否涉及绿色产品：</w:t>
      </w:r>
      <w:r>
        <w:rPr>
          <w:rFonts w:ascii="Times New Roman" w:eastAsia="宋体" w:hAnsi="Times New Roman" w:cs="Times New Roman"/>
          <w:kern w:val="2"/>
          <w:sz w:val="24"/>
          <w:szCs w:val="24"/>
        </w:rPr>
        <w:t xml:space="preserve"> </w:t>
      </w:r>
    </w:p>
    <w:p w:rsidR="00EF2C69" w:rsidRDefault="00EF2C69" w:rsidP="00EF2C69">
      <w:pPr>
        <w:pStyle w:val="AONormal"/>
        <w:snapToGrid w:val="0"/>
        <w:spacing w:line="360" w:lineRule="auto"/>
        <w:ind w:firstLineChars="0" w:firstLine="420"/>
        <w:rPr>
          <w:rFonts w:ascii="Times New Roman" w:eastAsia="宋体" w:hAnsi="Times New Roman" w:cs="Times New Roman"/>
          <w:sz w:val="24"/>
          <w:szCs w:val="24"/>
          <w:u w:val="single"/>
        </w:rPr>
      </w:pP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是，绿色产品政府采购相关政策确定的底级品目名称：</w:t>
      </w:r>
      <w:r>
        <w:rPr>
          <w:rFonts w:ascii="Times New Roman" w:eastAsia="宋体" w:hAnsi="Times New Roman" w:cs="Times New Roman"/>
          <w:sz w:val="24"/>
          <w:szCs w:val="24"/>
          <w:u w:val="single"/>
        </w:rPr>
        <w:t xml:space="preserve">         </w:t>
      </w:r>
    </w:p>
    <w:p w:rsidR="00EF2C69" w:rsidRDefault="00EF2C69" w:rsidP="00EF2C69">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EF2C69" w:rsidRDefault="00EF2C69" w:rsidP="00EF2C69">
      <w:pPr>
        <w:pStyle w:val="AONormal"/>
        <w:snapToGrid w:val="0"/>
        <w:spacing w:line="360" w:lineRule="auto"/>
        <w:ind w:firstLineChars="0" w:firstLine="420"/>
        <w:rPr>
          <w:rFonts w:ascii="Times New Roman" w:hAnsi="Times New Roman" w:cs="Times New Roman"/>
          <w:sz w:val="24"/>
          <w:szCs w:val="24"/>
        </w:rPr>
      </w:pP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否</w:t>
      </w:r>
    </w:p>
    <w:p w:rsidR="00EF2C69" w:rsidRDefault="00EF2C69" w:rsidP="00EF2C69">
      <w:pPr>
        <w:adjustRightInd w:val="0"/>
        <w:snapToGrid w:val="0"/>
        <w:spacing w:line="360" w:lineRule="auto"/>
        <w:rPr>
          <w:sz w:val="24"/>
          <w:szCs w:val="24"/>
        </w:rPr>
      </w:pPr>
      <w:r>
        <w:rPr>
          <w:sz w:val="24"/>
          <w:szCs w:val="24"/>
        </w:rPr>
        <w:t xml:space="preserve">    </w:t>
      </w:r>
      <w:r>
        <w:rPr>
          <w:sz w:val="24"/>
          <w:szCs w:val="24"/>
        </w:rPr>
        <w:t>（</w:t>
      </w:r>
      <w:r>
        <w:rPr>
          <w:sz w:val="24"/>
          <w:szCs w:val="24"/>
        </w:rPr>
        <w:t>1</w:t>
      </w:r>
      <w:r>
        <w:rPr>
          <w:sz w:val="24"/>
          <w:szCs w:val="24"/>
          <w:lang w:val="en"/>
        </w:rPr>
        <w:t>1</w:t>
      </w:r>
      <w:r>
        <w:rPr>
          <w:sz w:val="24"/>
          <w:szCs w:val="24"/>
        </w:rPr>
        <w:t>）涉及商品包装和快递包装的，是否参考《商品包装政府采购需求标准（试行）》、《快递包装政府采购需求标准（试行）》明确产品及相关快递服务的具体包装要求：</w:t>
      </w:r>
    </w:p>
    <w:p w:rsidR="00EF2C69" w:rsidRDefault="00EF2C69" w:rsidP="00EF2C69">
      <w:pPr>
        <w:adjustRightInd w:val="0"/>
        <w:snapToGrid w:val="0"/>
        <w:spacing w:line="360" w:lineRule="auto"/>
        <w:ind w:firstLineChars="400" w:firstLine="893"/>
        <w:rPr>
          <w:sz w:val="24"/>
          <w:szCs w:val="24"/>
        </w:rPr>
      </w:pPr>
      <w:r>
        <w:rPr>
          <w:sz w:val="24"/>
          <w:szCs w:val="24"/>
        </w:rPr>
        <w:sym w:font="Wingdings" w:char="F0A8"/>
      </w:r>
      <w:r>
        <w:rPr>
          <w:sz w:val="24"/>
          <w:szCs w:val="24"/>
        </w:rPr>
        <w:t>是</w:t>
      </w:r>
      <w:r>
        <w:rPr>
          <w:sz w:val="24"/>
          <w:szCs w:val="24"/>
        </w:rPr>
        <w:t xml:space="preserve">       </w:t>
      </w:r>
      <w:r>
        <w:rPr>
          <w:sz w:val="24"/>
          <w:szCs w:val="24"/>
        </w:rPr>
        <w:sym w:font="Wingdings" w:char="F0A8"/>
      </w:r>
      <w:r>
        <w:rPr>
          <w:sz w:val="24"/>
          <w:szCs w:val="24"/>
        </w:rPr>
        <w:t>否</w:t>
      </w:r>
      <w:r>
        <w:rPr>
          <w:sz w:val="24"/>
          <w:szCs w:val="24"/>
        </w:rPr>
        <w:t xml:space="preserve">      </w:t>
      </w:r>
      <w:r>
        <w:rPr>
          <w:sz w:val="24"/>
          <w:szCs w:val="24"/>
        </w:rPr>
        <w:sym w:font="Wingdings" w:char="F0A8"/>
      </w:r>
      <w:r>
        <w:rPr>
          <w:sz w:val="24"/>
          <w:szCs w:val="24"/>
        </w:rPr>
        <w:t>不涉及</w:t>
      </w:r>
    </w:p>
    <w:p w:rsidR="00EF2C69" w:rsidRDefault="00EF2C69" w:rsidP="00EF2C69">
      <w:pPr>
        <w:numPr>
          <w:ilvl w:val="0"/>
          <w:numId w:val="5"/>
        </w:numPr>
        <w:adjustRightInd w:val="0"/>
        <w:snapToGrid w:val="0"/>
        <w:spacing w:line="360" w:lineRule="auto"/>
        <w:ind w:firstLineChars="200" w:firstLine="448"/>
        <w:rPr>
          <w:b/>
          <w:sz w:val="24"/>
          <w:szCs w:val="24"/>
        </w:rPr>
      </w:pPr>
      <w:r>
        <w:rPr>
          <w:b/>
          <w:sz w:val="24"/>
          <w:szCs w:val="24"/>
        </w:rPr>
        <w:t>合同金额</w:t>
      </w:r>
    </w:p>
    <w:p w:rsidR="00EF2C69" w:rsidRDefault="00EF2C69" w:rsidP="00EF2C69">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）合同金额小写：</w:t>
      </w:r>
      <w:r>
        <w:rPr>
          <w:sz w:val="24"/>
          <w:szCs w:val="24"/>
          <w:u w:val="single"/>
        </w:rPr>
        <w:t xml:space="preserve">                           </w:t>
      </w:r>
    </w:p>
    <w:p w:rsidR="00EF2C69" w:rsidRDefault="00EF2C69" w:rsidP="00EF2C69">
      <w:pPr>
        <w:adjustRightInd w:val="0"/>
        <w:snapToGrid w:val="0"/>
        <w:spacing w:line="360" w:lineRule="auto"/>
        <w:rPr>
          <w:sz w:val="24"/>
          <w:szCs w:val="24"/>
          <w:u w:val="single"/>
        </w:rPr>
      </w:pPr>
      <w:r>
        <w:rPr>
          <w:sz w:val="24"/>
          <w:szCs w:val="24"/>
        </w:rPr>
        <w:t xml:space="preserve">                 </w:t>
      </w:r>
      <w:r>
        <w:rPr>
          <w:sz w:val="24"/>
          <w:szCs w:val="24"/>
        </w:rPr>
        <w:t>大写：</w:t>
      </w:r>
      <w:r>
        <w:rPr>
          <w:sz w:val="24"/>
          <w:szCs w:val="24"/>
          <w:u w:val="single"/>
        </w:rPr>
        <w:t xml:space="preserve">                           </w:t>
      </w:r>
    </w:p>
    <w:p w:rsidR="00EF2C69" w:rsidRDefault="00EF2C69" w:rsidP="00EF2C69">
      <w:pPr>
        <w:adjustRightInd w:val="0"/>
        <w:snapToGrid w:val="0"/>
        <w:spacing w:line="360" w:lineRule="auto"/>
        <w:rPr>
          <w:sz w:val="24"/>
          <w:szCs w:val="24"/>
        </w:rPr>
      </w:pPr>
      <w:r>
        <w:rPr>
          <w:sz w:val="24"/>
          <w:szCs w:val="24"/>
        </w:rPr>
        <w:t xml:space="preserve">         </w:t>
      </w:r>
      <w:r>
        <w:rPr>
          <w:sz w:val="24"/>
          <w:szCs w:val="24"/>
        </w:rPr>
        <w:t>分包金额（如有）小写：</w:t>
      </w:r>
      <w:r>
        <w:rPr>
          <w:sz w:val="24"/>
          <w:szCs w:val="24"/>
          <w:u w:val="single"/>
        </w:rPr>
        <w:t xml:space="preserve">                   </w:t>
      </w:r>
    </w:p>
    <w:p w:rsidR="00EF2C69" w:rsidRDefault="00EF2C69" w:rsidP="00EF2C69">
      <w:pPr>
        <w:adjustRightInd w:val="0"/>
        <w:snapToGrid w:val="0"/>
        <w:spacing w:line="360" w:lineRule="auto"/>
        <w:rPr>
          <w:sz w:val="24"/>
          <w:szCs w:val="24"/>
          <w:u w:val="single"/>
        </w:rPr>
      </w:pPr>
      <w:r>
        <w:rPr>
          <w:sz w:val="24"/>
          <w:szCs w:val="24"/>
        </w:rPr>
        <w:t xml:space="preserve">                  </w:t>
      </w:r>
      <w:r>
        <w:rPr>
          <w:sz w:val="24"/>
          <w:szCs w:val="24"/>
        </w:rPr>
        <w:t>大写：</w:t>
      </w:r>
      <w:r>
        <w:rPr>
          <w:sz w:val="24"/>
          <w:szCs w:val="24"/>
          <w:u w:val="single"/>
        </w:rPr>
        <w:t xml:space="preserve">                       </w:t>
      </w:r>
    </w:p>
    <w:p w:rsidR="00EF2C69" w:rsidRDefault="00EF2C69" w:rsidP="00EF2C69">
      <w:pPr>
        <w:adjustRightInd w:val="0"/>
        <w:snapToGrid w:val="0"/>
        <w:spacing w:line="360" w:lineRule="auto"/>
        <w:rPr>
          <w:sz w:val="24"/>
          <w:szCs w:val="24"/>
        </w:rPr>
      </w:pPr>
      <w:r>
        <w:rPr>
          <w:sz w:val="24"/>
          <w:szCs w:val="24"/>
        </w:rPr>
        <w:t xml:space="preserve">    </w:t>
      </w:r>
      <w:r>
        <w:rPr>
          <w:sz w:val="24"/>
          <w:szCs w:val="24"/>
        </w:rPr>
        <w:t>（注：固定单价合同应填写单价和最高限价）</w:t>
      </w:r>
    </w:p>
    <w:p w:rsidR="00EF2C69" w:rsidRDefault="00EF2C69" w:rsidP="00EF2C69">
      <w:pPr>
        <w:adjustRightInd w:val="0"/>
        <w:snapToGrid w:val="0"/>
        <w:spacing w:line="360" w:lineRule="auto"/>
        <w:rPr>
          <w:sz w:val="24"/>
          <w:szCs w:val="24"/>
        </w:rPr>
      </w:pPr>
      <w:r>
        <w:rPr>
          <w:sz w:val="24"/>
          <w:szCs w:val="24"/>
        </w:rPr>
        <w:t xml:space="preserve">    </w:t>
      </w:r>
      <w:r>
        <w:rPr>
          <w:sz w:val="24"/>
          <w:szCs w:val="24"/>
        </w:rPr>
        <w:t>（</w:t>
      </w:r>
      <w:r>
        <w:rPr>
          <w:sz w:val="24"/>
          <w:szCs w:val="24"/>
        </w:rPr>
        <w:t>2</w:t>
      </w:r>
      <w:r>
        <w:rPr>
          <w:sz w:val="24"/>
          <w:szCs w:val="24"/>
        </w:rPr>
        <w:t>）合同定价方式（采用组合定价方式的，可以勾选多项）：</w:t>
      </w:r>
    </w:p>
    <w:p w:rsidR="00EF2C69" w:rsidRDefault="00EF2C69" w:rsidP="00EF2C69">
      <w:pPr>
        <w:adjustRightInd w:val="0"/>
        <w:snapToGrid w:val="0"/>
        <w:spacing w:line="360" w:lineRule="auto"/>
        <w:ind w:firstLineChars="200" w:firstLine="446"/>
        <w:rPr>
          <w:sz w:val="24"/>
          <w:szCs w:val="24"/>
        </w:rPr>
      </w:pPr>
      <w:r>
        <w:rPr>
          <w:iCs/>
          <w:sz w:val="24"/>
          <w:szCs w:val="24"/>
        </w:rPr>
        <w:t xml:space="preserve">  </w:t>
      </w:r>
      <w:r>
        <w:rPr>
          <w:iCs/>
          <w:sz w:val="24"/>
          <w:szCs w:val="24"/>
        </w:rPr>
        <w:sym w:font="Wingdings" w:char="F0A8"/>
      </w:r>
      <w:r>
        <w:rPr>
          <w:iCs/>
          <w:sz w:val="24"/>
          <w:szCs w:val="24"/>
        </w:rPr>
        <w:t>固定总价</w:t>
      </w:r>
      <w:r>
        <w:rPr>
          <w:iCs/>
          <w:sz w:val="24"/>
          <w:szCs w:val="24"/>
        </w:rPr>
        <w:t xml:space="preserve"> </w:t>
      </w:r>
      <w:r>
        <w:rPr>
          <w:iCs/>
          <w:sz w:val="24"/>
          <w:szCs w:val="24"/>
        </w:rPr>
        <w:sym w:font="Wingdings" w:char="F0A8"/>
      </w:r>
      <w:r>
        <w:rPr>
          <w:iCs/>
          <w:sz w:val="24"/>
          <w:szCs w:val="24"/>
        </w:rPr>
        <w:t>固定单价</w:t>
      </w:r>
      <w:r>
        <w:rPr>
          <w:iCs/>
          <w:sz w:val="24"/>
          <w:szCs w:val="24"/>
        </w:rPr>
        <w:t xml:space="preserve"> </w:t>
      </w:r>
      <w:r>
        <w:rPr>
          <w:iCs/>
          <w:sz w:val="24"/>
          <w:szCs w:val="24"/>
        </w:rPr>
        <w:sym w:font="Wingdings" w:char="F0A8"/>
      </w:r>
      <w:r>
        <w:rPr>
          <w:iCs/>
          <w:sz w:val="24"/>
          <w:szCs w:val="24"/>
        </w:rPr>
        <w:t>固定费率</w:t>
      </w:r>
      <w:r>
        <w:rPr>
          <w:iCs/>
          <w:sz w:val="24"/>
          <w:szCs w:val="24"/>
        </w:rPr>
        <w:t xml:space="preserve"> </w:t>
      </w:r>
      <w:r>
        <w:rPr>
          <w:iCs/>
          <w:sz w:val="24"/>
          <w:szCs w:val="24"/>
        </w:rPr>
        <w:sym w:font="Wingdings" w:char="F0A8"/>
      </w:r>
      <w:r>
        <w:rPr>
          <w:iCs/>
          <w:sz w:val="24"/>
          <w:szCs w:val="24"/>
        </w:rPr>
        <w:t>成本补偿</w:t>
      </w:r>
      <w:r>
        <w:rPr>
          <w:iCs/>
          <w:sz w:val="24"/>
          <w:szCs w:val="24"/>
        </w:rPr>
        <w:t xml:space="preserve"> </w:t>
      </w:r>
      <w:r>
        <w:rPr>
          <w:iCs/>
          <w:sz w:val="24"/>
          <w:szCs w:val="24"/>
        </w:rPr>
        <w:sym w:font="Wingdings" w:char="F0A8"/>
      </w:r>
      <w:r>
        <w:rPr>
          <w:iCs/>
          <w:sz w:val="24"/>
          <w:szCs w:val="24"/>
        </w:rPr>
        <w:t>绩效激励</w:t>
      </w:r>
      <w:r>
        <w:rPr>
          <w:iCs/>
          <w:sz w:val="24"/>
          <w:szCs w:val="24"/>
        </w:rPr>
        <w:t xml:space="preserve"> </w:t>
      </w:r>
      <w:r>
        <w:rPr>
          <w:iCs/>
          <w:sz w:val="24"/>
          <w:szCs w:val="24"/>
        </w:rPr>
        <w:sym w:font="Wingdings" w:char="F0A8"/>
      </w:r>
      <w:r>
        <w:rPr>
          <w:iCs/>
          <w:sz w:val="24"/>
          <w:szCs w:val="24"/>
        </w:rPr>
        <w:t>其他</w:t>
      </w:r>
      <w:r>
        <w:rPr>
          <w:sz w:val="24"/>
          <w:szCs w:val="24"/>
          <w:u w:val="single"/>
        </w:rPr>
        <w:t xml:space="preserve">       </w:t>
      </w:r>
    </w:p>
    <w:p w:rsidR="00EF2C69" w:rsidRDefault="00EF2C69" w:rsidP="00EF2C69">
      <w:pPr>
        <w:pStyle w:val="1"/>
        <w:adjustRightInd w:val="0"/>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）付款方式（按项目实际勾选填写）：</w:t>
      </w:r>
    </w:p>
    <w:p w:rsidR="00EF2C69" w:rsidRDefault="00EF2C69" w:rsidP="00EF2C69">
      <w:pPr>
        <w:adjustRightInd w:val="0"/>
        <w:snapToGrid w:val="0"/>
        <w:spacing w:line="360" w:lineRule="auto"/>
        <w:ind w:firstLineChars="300" w:firstLine="669"/>
        <w:rPr>
          <w:sz w:val="24"/>
          <w:szCs w:val="24"/>
          <w:u w:val="single"/>
        </w:rPr>
      </w:pPr>
      <w:r>
        <w:rPr>
          <w:sz w:val="24"/>
          <w:szCs w:val="24"/>
        </w:rPr>
        <w:sym w:font="Wingdings" w:char="F0A8"/>
      </w:r>
      <w:r>
        <w:rPr>
          <w:sz w:val="24"/>
          <w:szCs w:val="24"/>
        </w:rPr>
        <w:t>全额付款：</w:t>
      </w:r>
      <w:r>
        <w:rPr>
          <w:sz w:val="24"/>
          <w:szCs w:val="24"/>
          <w:u w:val="single"/>
        </w:rPr>
        <w:t xml:space="preserve">     </w:t>
      </w:r>
      <w:r>
        <w:rPr>
          <w:sz w:val="24"/>
          <w:szCs w:val="24"/>
          <w:u w:val="single"/>
        </w:rPr>
        <w:t>（应明确一次性支付合同款项的条件）</w:t>
      </w:r>
      <w:r>
        <w:rPr>
          <w:sz w:val="24"/>
          <w:szCs w:val="24"/>
          <w:u w:val="single"/>
        </w:rPr>
        <w:t xml:space="preserve">                    </w:t>
      </w:r>
    </w:p>
    <w:p w:rsidR="00EF2C69" w:rsidRDefault="00EF2C69" w:rsidP="00EF2C69">
      <w:pPr>
        <w:adjustRightInd w:val="0"/>
        <w:snapToGrid w:val="0"/>
        <w:spacing w:line="360" w:lineRule="auto"/>
        <w:ind w:firstLineChars="300" w:firstLine="669"/>
        <w:rPr>
          <w:sz w:val="24"/>
          <w:szCs w:val="24"/>
        </w:rPr>
      </w:pPr>
      <w:r>
        <w:rPr>
          <w:sz w:val="24"/>
          <w:szCs w:val="24"/>
        </w:rPr>
        <w:sym w:font="Wingdings" w:char="F0A8"/>
      </w:r>
      <w:r>
        <w:rPr>
          <w:sz w:val="24"/>
          <w:szCs w:val="24"/>
        </w:rPr>
        <w:t>分期付款：</w:t>
      </w:r>
      <w:r>
        <w:rPr>
          <w:sz w:val="24"/>
          <w:szCs w:val="24"/>
          <w:u w:val="single"/>
        </w:rPr>
        <w:t xml:space="preserve">  </w:t>
      </w:r>
      <w:r>
        <w:rPr>
          <w:sz w:val="24"/>
          <w:szCs w:val="24"/>
          <w:u w:val="single"/>
        </w:rPr>
        <w:t>（应明确分期支付合同款项的各期比例和支付条件，各期支付条件应与分期履约验收情况挂钩）</w:t>
      </w:r>
      <w:r>
        <w:rPr>
          <w:sz w:val="24"/>
          <w:szCs w:val="24"/>
          <w:u w:val="single"/>
        </w:rPr>
        <w:t xml:space="preserve"> </w:t>
      </w:r>
      <w:r>
        <w:rPr>
          <w:sz w:val="24"/>
          <w:szCs w:val="24"/>
        </w:rPr>
        <w:t>，其中涉及预付款的：</w:t>
      </w:r>
      <w:r>
        <w:rPr>
          <w:sz w:val="24"/>
          <w:szCs w:val="24"/>
          <w:u w:val="single"/>
        </w:rPr>
        <w:t xml:space="preserve"> </w:t>
      </w:r>
      <w:r>
        <w:rPr>
          <w:sz w:val="24"/>
          <w:szCs w:val="24"/>
          <w:u w:val="single"/>
        </w:rPr>
        <w:t>（应明确预付款的支付比例和支付条件）</w:t>
      </w:r>
      <w:r>
        <w:rPr>
          <w:sz w:val="24"/>
          <w:szCs w:val="24"/>
          <w:u w:val="single"/>
        </w:rPr>
        <w:t xml:space="preserve"> </w:t>
      </w:r>
    </w:p>
    <w:p w:rsidR="00EF2C69" w:rsidRDefault="00EF2C69" w:rsidP="00EF2C69">
      <w:pPr>
        <w:adjustRightInd w:val="0"/>
        <w:snapToGrid w:val="0"/>
        <w:spacing w:line="360" w:lineRule="auto"/>
        <w:ind w:firstLineChars="300" w:firstLine="669"/>
        <w:rPr>
          <w:sz w:val="24"/>
          <w:szCs w:val="24"/>
          <w:u w:val="single"/>
        </w:rPr>
      </w:pPr>
      <w:r>
        <w:rPr>
          <w:sz w:val="24"/>
          <w:szCs w:val="24"/>
        </w:rPr>
        <w:sym w:font="Wingdings" w:char="F0A8"/>
      </w:r>
      <w:r>
        <w:rPr>
          <w:sz w:val="24"/>
          <w:szCs w:val="24"/>
        </w:rPr>
        <w:t>成本补偿：</w:t>
      </w:r>
      <w:r>
        <w:rPr>
          <w:sz w:val="24"/>
          <w:szCs w:val="24"/>
          <w:u w:val="single"/>
        </w:rPr>
        <w:t xml:space="preserve">      </w:t>
      </w:r>
      <w:r>
        <w:rPr>
          <w:sz w:val="24"/>
          <w:szCs w:val="24"/>
          <w:u w:val="single"/>
        </w:rPr>
        <w:t>（应明确按照成本补偿方式的支付方式和支付条件）</w:t>
      </w:r>
      <w:r>
        <w:rPr>
          <w:sz w:val="24"/>
          <w:szCs w:val="24"/>
          <w:u w:val="single"/>
        </w:rPr>
        <w:t xml:space="preserve">   </w:t>
      </w:r>
    </w:p>
    <w:p w:rsidR="00EF2C69" w:rsidRDefault="00EF2C69" w:rsidP="00EF2C69">
      <w:pPr>
        <w:adjustRightInd w:val="0"/>
        <w:snapToGrid w:val="0"/>
        <w:spacing w:line="360" w:lineRule="auto"/>
        <w:ind w:firstLineChars="300" w:firstLine="669"/>
        <w:rPr>
          <w:sz w:val="24"/>
          <w:szCs w:val="24"/>
        </w:rPr>
      </w:pPr>
      <w:r>
        <w:rPr>
          <w:sz w:val="24"/>
          <w:szCs w:val="24"/>
        </w:rPr>
        <w:sym w:font="Wingdings" w:char="F0A8"/>
      </w:r>
      <w:r>
        <w:rPr>
          <w:sz w:val="24"/>
          <w:szCs w:val="24"/>
        </w:rPr>
        <w:t>绩效激励：</w:t>
      </w:r>
      <w:r>
        <w:rPr>
          <w:sz w:val="24"/>
          <w:szCs w:val="24"/>
          <w:u w:val="single"/>
        </w:rPr>
        <w:t xml:space="preserve">      </w:t>
      </w:r>
      <w:r>
        <w:rPr>
          <w:sz w:val="24"/>
          <w:szCs w:val="24"/>
          <w:u w:val="single"/>
        </w:rPr>
        <w:t>（应明确按照绩效激励方式的支付方式和支付条件）</w:t>
      </w:r>
      <w:r>
        <w:rPr>
          <w:sz w:val="24"/>
          <w:szCs w:val="24"/>
          <w:u w:val="single"/>
        </w:rPr>
        <w:t xml:space="preserve">   </w:t>
      </w:r>
    </w:p>
    <w:p w:rsidR="00EF2C69" w:rsidRDefault="00EF2C69" w:rsidP="00EF2C69">
      <w:pPr>
        <w:numPr>
          <w:ilvl w:val="0"/>
          <w:numId w:val="5"/>
        </w:numPr>
        <w:adjustRightInd w:val="0"/>
        <w:snapToGrid w:val="0"/>
        <w:spacing w:line="360" w:lineRule="auto"/>
        <w:ind w:firstLineChars="200" w:firstLine="448"/>
        <w:rPr>
          <w:b/>
          <w:sz w:val="24"/>
          <w:szCs w:val="24"/>
          <w:u w:val="single"/>
        </w:rPr>
      </w:pPr>
      <w:r>
        <w:rPr>
          <w:b/>
          <w:sz w:val="24"/>
          <w:szCs w:val="24"/>
        </w:rPr>
        <w:t>合同履行</w:t>
      </w:r>
    </w:p>
    <w:p w:rsidR="00EF2C69" w:rsidRDefault="00EF2C69" w:rsidP="00EF2C69">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）起始日期：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日，完成日期：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EF2C69" w:rsidRDefault="00EF2C69" w:rsidP="00EF2C69">
      <w:pPr>
        <w:adjustRightInd w:val="0"/>
        <w:snapToGrid w:val="0"/>
        <w:spacing w:line="360" w:lineRule="auto"/>
        <w:ind w:firstLineChars="200" w:firstLine="446"/>
        <w:rPr>
          <w:sz w:val="24"/>
          <w:szCs w:val="24"/>
          <w:u w:val="single"/>
        </w:rPr>
      </w:pPr>
      <w:r>
        <w:rPr>
          <w:sz w:val="24"/>
          <w:szCs w:val="24"/>
        </w:rPr>
        <w:t>（</w:t>
      </w:r>
      <w:r>
        <w:rPr>
          <w:sz w:val="24"/>
          <w:szCs w:val="24"/>
        </w:rPr>
        <w:t>2</w:t>
      </w:r>
      <w:r>
        <w:rPr>
          <w:sz w:val="24"/>
          <w:szCs w:val="24"/>
        </w:rPr>
        <w:t>）履约地点</w:t>
      </w:r>
      <w:r>
        <w:rPr>
          <w:bCs/>
          <w:sz w:val="24"/>
          <w:szCs w:val="24"/>
        </w:rPr>
        <w:t>：</w:t>
      </w:r>
      <w:r>
        <w:rPr>
          <w:sz w:val="24"/>
          <w:szCs w:val="24"/>
          <w:u w:val="single"/>
        </w:rPr>
        <w:t xml:space="preserve">                             </w:t>
      </w:r>
    </w:p>
    <w:p w:rsidR="00EF2C69" w:rsidRDefault="00EF2C69" w:rsidP="00EF2C69">
      <w:pPr>
        <w:adjustRightInd w:val="0"/>
        <w:snapToGrid w:val="0"/>
        <w:spacing w:line="360" w:lineRule="auto"/>
        <w:ind w:firstLineChars="200" w:firstLine="446"/>
        <w:rPr>
          <w:sz w:val="24"/>
          <w:szCs w:val="24"/>
        </w:rPr>
      </w:pPr>
      <w:r>
        <w:rPr>
          <w:bCs/>
          <w:sz w:val="24"/>
          <w:szCs w:val="24"/>
        </w:rPr>
        <w:t>（</w:t>
      </w:r>
      <w:r>
        <w:rPr>
          <w:bCs/>
          <w:sz w:val="24"/>
          <w:szCs w:val="24"/>
        </w:rPr>
        <w:t>3</w:t>
      </w:r>
      <w:r>
        <w:rPr>
          <w:bCs/>
          <w:sz w:val="24"/>
          <w:szCs w:val="24"/>
        </w:rPr>
        <w:t>）履约担保：</w:t>
      </w:r>
      <w:r>
        <w:rPr>
          <w:sz w:val="24"/>
          <w:szCs w:val="24"/>
        </w:rPr>
        <w:t>是否收取履约保证金：</w:t>
      </w:r>
      <w:r>
        <w:rPr>
          <w:sz w:val="24"/>
          <w:szCs w:val="24"/>
        </w:rPr>
        <w:sym w:font="Wingdings" w:char="F0A8"/>
      </w:r>
      <w:r>
        <w:rPr>
          <w:sz w:val="24"/>
          <w:szCs w:val="24"/>
        </w:rPr>
        <w:t>是</w:t>
      </w:r>
      <w:r>
        <w:rPr>
          <w:sz w:val="24"/>
          <w:szCs w:val="24"/>
        </w:rPr>
        <w:t xml:space="preserve">    </w:t>
      </w:r>
      <w:r>
        <w:rPr>
          <w:sz w:val="24"/>
          <w:szCs w:val="24"/>
        </w:rPr>
        <w:sym w:font="Wingdings" w:char="F0A8"/>
      </w:r>
      <w:r>
        <w:rPr>
          <w:sz w:val="24"/>
          <w:szCs w:val="24"/>
        </w:rPr>
        <w:t>否</w:t>
      </w:r>
    </w:p>
    <w:p w:rsidR="00EF2C69" w:rsidRDefault="00EF2C69" w:rsidP="00EF2C69">
      <w:pPr>
        <w:pStyle w:val="AONormal"/>
        <w:snapToGrid w:val="0"/>
        <w:spacing w:line="360" w:lineRule="auto"/>
        <w:ind w:firstLine="446"/>
        <w:rPr>
          <w:rFonts w:ascii="Times New Roman" w:eastAsia="宋体" w:hAnsi="Times New Roman" w:cs="Times New Roman"/>
          <w:sz w:val="24"/>
          <w:szCs w:val="24"/>
        </w:rPr>
      </w:pPr>
      <w:r>
        <w:rPr>
          <w:rFonts w:ascii="Times New Roman" w:hAnsi="Times New Roman" w:cs="Times New Roman"/>
          <w:bCs/>
          <w:sz w:val="24"/>
          <w:szCs w:val="24"/>
        </w:rPr>
        <w:lastRenderedPageBreak/>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收取履约保证金形式：</w:t>
      </w:r>
      <w:r>
        <w:rPr>
          <w:rFonts w:ascii="Times New Roman" w:eastAsia="宋体" w:hAnsi="Times New Roman" w:cs="Times New Roman"/>
          <w:bCs/>
          <w:sz w:val="24"/>
          <w:szCs w:val="24"/>
          <w:u w:val="single"/>
        </w:rPr>
        <w:t xml:space="preserve">                            </w:t>
      </w:r>
    </w:p>
    <w:p w:rsidR="00EF2C69" w:rsidRDefault="00EF2C69" w:rsidP="00EF2C69">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收取履约保证金金额：</w:t>
      </w:r>
      <w:r>
        <w:rPr>
          <w:rFonts w:ascii="Times New Roman" w:eastAsia="宋体" w:hAnsi="Times New Roman" w:cs="Times New Roman"/>
          <w:bCs/>
          <w:sz w:val="24"/>
          <w:szCs w:val="24"/>
          <w:u w:val="single"/>
        </w:rPr>
        <w:t xml:space="preserve">                            </w:t>
      </w:r>
    </w:p>
    <w:p w:rsidR="00EF2C69" w:rsidRDefault="00EF2C69" w:rsidP="00EF2C69">
      <w:pPr>
        <w:adjustRightInd w:val="0"/>
        <w:snapToGrid w:val="0"/>
        <w:spacing w:line="360" w:lineRule="auto"/>
        <w:ind w:firstLineChars="200" w:firstLine="446"/>
        <w:rPr>
          <w:sz w:val="24"/>
          <w:szCs w:val="24"/>
        </w:rPr>
      </w:pPr>
      <w:r>
        <w:rPr>
          <w:bCs/>
          <w:sz w:val="24"/>
          <w:szCs w:val="24"/>
        </w:rPr>
        <w:t xml:space="preserve">    </w:t>
      </w:r>
      <w:r>
        <w:rPr>
          <w:bCs/>
          <w:sz w:val="24"/>
          <w:szCs w:val="24"/>
        </w:rPr>
        <w:t>履约担保期限：</w:t>
      </w:r>
      <w:r>
        <w:rPr>
          <w:bCs/>
          <w:sz w:val="24"/>
          <w:szCs w:val="24"/>
          <w:u w:val="single"/>
        </w:rPr>
        <w:t xml:space="preserve">                                  </w:t>
      </w:r>
    </w:p>
    <w:p w:rsidR="00EF2C69" w:rsidRDefault="00EF2C69" w:rsidP="00EF2C69">
      <w:pPr>
        <w:adjustRightInd w:val="0"/>
        <w:snapToGrid w:val="0"/>
        <w:spacing w:line="360" w:lineRule="auto"/>
        <w:ind w:firstLineChars="200" w:firstLine="446"/>
        <w:rPr>
          <w:bCs/>
          <w:sz w:val="24"/>
          <w:szCs w:val="24"/>
        </w:rPr>
      </w:pPr>
      <w:r>
        <w:rPr>
          <w:bCs/>
          <w:sz w:val="24"/>
          <w:szCs w:val="24"/>
        </w:rPr>
        <w:t>（</w:t>
      </w:r>
      <w:r>
        <w:rPr>
          <w:bCs/>
          <w:sz w:val="24"/>
          <w:szCs w:val="24"/>
        </w:rPr>
        <w:t>4</w:t>
      </w:r>
      <w:r>
        <w:rPr>
          <w:bCs/>
          <w:sz w:val="24"/>
          <w:szCs w:val="24"/>
        </w:rPr>
        <w:t>）分期履行要求：</w:t>
      </w:r>
      <w:r>
        <w:rPr>
          <w:bCs/>
          <w:sz w:val="24"/>
          <w:szCs w:val="24"/>
          <w:u w:val="single"/>
        </w:rPr>
        <w:t xml:space="preserve">                                                        </w:t>
      </w:r>
    </w:p>
    <w:p w:rsidR="00EF2C69" w:rsidRDefault="00EF2C69" w:rsidP="00EF2C69">
      <w:pPr>
        <w:adjustRightInd w:val="0"/>
        <w:snapToGrid w:val="0"/>
        <w:spacing w:line="360" w:lineRule="auto"/>
        <w:ind w:firstLineChars="200" w:firstLine="446"/>
        <w:rPr>
          <w:sz w:val="24"/>
          <w:szCs w:val="24"/>
          <w:u w:val="single"/>
        </w:rPr>
      </w:pPr>
      <w:r>
        <w:rPr>
          <w:bCs/>
          <w:sz w:val="24"/>
          <w:szCs w:val="24"/>
        </w:rPr>
        <w:t>（</w:t>
      </w:r>
      <w:r>
        <w:rPr>
          <w:bCs/>
          <w:sz w:val="24"/>
          <w:szCs w:val="24"/>
        </w:rPr>
        <w:t>5</w:t>
      </w:r>
      <w:r>
        <w:rPr>
          <w:bCs/>
          <w:sz w:val="24"/>
          <w:szCs w:val="24"/>
        </w:rPr>
        <w:t>）风险处置措施和替代方案：</w:t>
      </w:r>
      <w:r>
        <w:rPr>
          <w:color w:val="0000FF"/>
          <w:sz w:val="24"/>
          <w:szCs w:val="24"/>
          <w:u w:val="single"/>
        </w:rPr>
        <w:t xml:space="preserve"> </w:t>
      </w:r>
      <w:r>
        <w:rPr>
          <w:color w:val="000000" w:themeColor="text1"/>
          <w:sz w:val="24"/>
          <w:szCs w:val="24"/>
          <w:u w:val="single"/>
        </w:rPr>
        <w:t xml:space="preserve">              </w:t>
      </w:r>
      <w:r>
        <w:rPr>
          <w:sz w:val="24"/>
          <w:szCs w:val="24"/>
          <w:u w:val="single"/>
        </w:rPr>
        <w:t xml:space="preserve">                                                </w:t>
      </w:r>
    </w:p>
    <w:p w:rsidR="00EF2C69" w:rsidRDefault="00EF2C69" w:rsidP="00EF2C69">
      <w:pPr>
        <w:numPr>
          <w:ilvl w:val="0"/>
          <w:numId w:val="5"/>
        </w:numPr>
        <w:adjustRightInd w:val="0"/>
        <w:snapToGrid w:val="0"/>
        <w:spacing w:line="360" w:lineRule="auto"/>
        <w:ind w:firstLineChars="200" w:firstLine="448"/>
        <w:rPr>
          <w:b/>
          <w:sz w:val="24"/>
          <w:szCs w:val="24"/>
        </w:rPr>
      </w:pPr>
      <w:r>
        <w:rPr>
          <w:b/>
          <w:sz w:val="24"/>
          <w:szCs w:val="24"/>
        </w:rPr>
        <w:t>合同验收</w:t>
      </w:r>
    </w:p>
    <w:p w:rsidR="00EF2C69" w:rsidRDefault="00EF2C69" w:rsidP="00EF2C69">
      <w:pPr>
        <w:numPr>
          <w:ilvl w:val="0"/>
          <w:numId w:val="7"/>
        </w:numPr>
        <w:adjustRightInd w:val="0"/>
        <w:snapToGrid w:val="0"/>
        <w:spacing w:line="360" w:lineRule="auto"/>
        <w:ind w:firstLineChars="200" w:firstLine="446"/>
        <w:rPr>
          <w:bCs/>
          <w:sz w:val="24"/>
          <w:szCs w:val="24"/>
        </w:rPr>
      </w:pPr>
      <w:r>
        <w:rPr>
          <w:bCs/>
          <w:sz w:val="24"/>
          <w:szCs w:val="24"/>
        </w:rPr>
        <w:t>验收组织方式：</w:t>
      </w:r>
      <w:r>
        <w:rPr>
          <w:sz w:val="24"/>
          <w:szCs w:val="24"/>
        </w:rPr>
        <w:sym w:font="Wingdings" w:char="F0A8"/>
      </w:r>
      <w:r>
        <w:rPr>
          <w:bCs/>
          <w:sz w:val="24"/>
          <w:szCs w:val="24"/>
        </w:rPr>
        <w:t>自行组织</w:t>
      </w:r>
      <w:r>
        <w:rPr>
          <w:bCs/>
          <w:sz w:val="24"/>
          <w:szCs w:val="24"/>
        </w:rPr>
        <w:t xml:space="preserve"> </w:t>
      </w:r>
      <w:r>
        <w:rPr>
          <w:sz w:val="24"/>
          <w:szCs w:val="24"/>
        </w:rPr>
        <w:sym w:font="Wingdings" w:char="F0A8"/>
      </w:r>
      <w:r>
        <w:rPr>
          <w:bCs/>
          <w:sz w:val="24"/>
          <w:szCs w:val="24"/>
        </w:rPr>
        <w:t>委托第三方组织</w:t>
      </w:r>
    </w:p>
    <w:p w:rsidR="00EF2C69" w:rsidRDefault="00EF2C69" w:rsidP="00EF2C69">
      <w:pPr>
        <w:adjustRightInd w:val="0"/>
        <w:snapToGrid w:val="0"/>
        <w:spacing w:line="360" w:lineRule="auto"/>
        <w:rPr>
          <w:bCs/>
          <w:sz w:val="24"/>
          <w:szCs w:val="24"/>
        </w:rPr>
      </w:pPr>
      <w:r>
        <w:rPr>
          <w:bCs/>
          <w:sz w:val="24"/>
          <w:szCs w:val="24"/>
        </w:rPr>
        <w:t xml:space="preserve">         </w:t>
      </w:r>
      <w:r>
        <w:rPr>
          <w:bCs/>
          <w:sz w:val="24"/>
          <w:szCs w:val="24"/>
        </w:rPr>
        <w:t>验收主体：</w:t>
      </w:r>
      <w:r>
        <w:rPr>
          <w:bCs/>
          <w:sz w:val="24"/>
          <w:szCs w:val="24"/>
          <w:u w:val="single"/>
        </w:rPr>
        <w:t xml:space="preserve">                  </w:t>
      </w:r>
    </w:p>
    <w:p w:rsidR="00EF2C69" w:rsidRDefault="00EF2C69" w:rsidP="00EF2C69">
      <w:pPr>
        <w:adjustRightInd w:val="0"/>
        <w:snapToGrid w:val="0"/>
        <w:spacing w:line="360" w:lineRule="auto"/>
        <w:rPr>
          <w:bCs/>
          <w:sz w:val="24"/>
          <w:szCs w:val="24"/>
        </w:rPr>
      </w:pPr>
      <w:r>
        <w:rPr>
          <w:bCs/>
          <w:sz w:val="24"/>
          <w:szCs w:val="24"/>
        </w:rPr>
        <w:t xml:space="preserve">        </w:t>
      </w:r>
      <w:r>
        <w:rPr>
          <w:bCs/>
          <w:sz w:val="24"/>
          <w:szCs w:val="24"/>
        </w:rPr>
        <w:t>是否邀请本项目的其他供应商参加验收：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EF2C69" w:rsidRDefault="00EF2C69" w:rsidP="00EF2C69">
      <w:pPr>
        <w:adjustRightInd w:val="0"/>
        <w:snapToGrid w:val="0"/>
        <w:spacing w:line="360" w:lineRule="auto"/>
        <w:ind w:firstLineChars="400" w:firstLine="893"/>
        <w:rPr>
          <w:bCs/>
          <w:sz w:val="24"/>
          <w:szCs w:val="24"/>
        </w:rPr>
      </w:pPr>
      <w:r>
        <w:rPr>
          <w:bCs/>
          <w:sz w:val="24"/>
          <w:szCs w:val="24"/>
        </w:rPr>
        <w:t>是否邀请专家参加验收：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EF2C69" w:rsidRDefault="00EF2C69" w:rsidP="00EF2C69">
      <w:pPr>
        <w:adjustRightInd w:val="0"/>
        <w:snapToGrid w:val="0"/>
        <w:spacing w:line="360" w:lineRule="auto"/>
        <w:ind w:firstLineChars="400" w:firstLine="893"/>
        <w:rPr>
          <w:bCs/>
          <w:sz w:val="24"/>
          <w:szCs w:val="24"/>
        </w:rPr>
      </w:pPr>
      <w:r>
        <w:rPr>
          <w:bCs/>
          <w:sz w:val="24"/>
          <w:szCs w:val="24"/>
        </w:rPr>
        <w:t>是否邀请服务对象参加验收：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EF2C69" w:rsidRDefault="00EF2C69" w:rsidP="00EF2C69">
      <w:pPr>
        <w:adjustRightInd w:val="0"/>
        <w:snapToGrid w:val="0"/>
        <w:spacing w:line="360" w:lineRule="auto"/>
        <w:ind w:firstLineChars="400" w:firstLine="893"/>
        <w:rPr>
          <w:bCs/>
          <w:sz w:val="24"/>
          <w:szCs w:val="24"/>
        </w:rPr>
      </w:pPr>
      <w:r>
        <w:rPr>
          <w:bCs/>
          <w:sz w:val="24"/>
          <w:szCs w:val="24"/>
        </w:rPr>
        <w:t>是否邀请第三方检测机构参加验收：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EF2C69" w:rsidRDefault="00EF2C69" w:rsidP="00EF2C69">
      <w:pPr>
        <w:adjustRightInd w:val="0"/>
        <w:snapToGrid w:val="0"/>
        <w:spacing w:line="360" w:lineRule="auto"/>
        <w:ind w:firstLineChars="400" w:firstLine="893"/>
        <w:rPr>
          <w:bCs/>
          <w:sz w:val="24"/>
          <w:szCs w:val="24"/>
        </w:rPr>
      </w:pPr>
      <w:r>
        <w:rPr>
          <w:bCs/>
          <w:sz w:val="24"/>
          <w:szCs w:val="24"/>
        </w:rPr>
        <w:t>是否进行抽查检测：</w:t>
      </w:r>
      <w:r>
        <w:rPr>
          <w:sz w:val="24"/>
          <w:szCs w:val="24"/>
        </w:rPr>
        <w:sym w:font="Wingdings" w:char="F0A8"/>
      </w:r>
      <w:r>
        <w:rPr>
          <w:bCs/>
          <w:sz w:val="24"/>
          <w:szCs w:val="24"/>
        </w:rPr>
        <w:t>是，抽查比例：</w:t>
      </w:r>
      <w:r>
        <w:rPr>
          <w:bCs/>
          <w:sz w:val="24"/>
          <w:szCs w:val="24"/>
          <w:u w:val="single"/>
        </w:rPr>
        <w:t xml:space="preserve">        </w:t>
      </w:r>
      <w:r>
        <w:rPr>
          <w:bCs/>
          <w:sz w:val="24"/>
          <w:szCs w:val="24"/>
        </w:rPr>
        <w:t xml:space="preserve"> </w:t>
      </w:r>
      <w:r>
        <w:rPr>
          <w:sz w:val="24"/>
          <w:szCs w:val="24"/>
        </w:rPr>
        <w:sym w:font="Wingdings" w:char="F0A8"/>
      </w:r>
      <w:r>
        <w:rPr>
          <w:bCs/>
          <w:sz w:val="24"/>
          <w:szCs w:val="24"/>
        </w:rPr>
        <w:t>否</w:t>
      </w:r>
    </w:p>
    <w:p w:rsidR="00EF2C69" w:rsidRDefault="00EF2C69" w:rsidP="00EF2C69">
      <w:pPr>
        <w:adjustRightInd w:val="0"/>
        <w:snapToGrid w:val="0"/>
        <w:spacing w:line="360" w:lineRule="auto"/>
        <w:ind w:firstLineChars="400" w:firstLine="893"/>
        <w:rPr>
          <w:bCs/>
          <w:sz w:val="24"/>
          <w:szCs w:val="24"/>
          <w:u w:val="single"/>
        </w:rPr>
      </w:pPr>
      <w:r>
        <w:rPr>
          <w:bCs/>
          <w:sz w:val="24"/>
          <w:szCs w:val="24"/>
        </w:rPr>
        <w:t>是否存在破坏性检测：</w:t>
      </w:r>
      <w:r>
        <w:rPr>
          <w:sz w:val="24"/>
          <w:szCs w:val="24"/>
        </w:rPr>
        <w:sym w:font="Wingdings" w:char="F0A8"/>
      </w:r>
      <w:r>
        <w:rPr>
          <w:bCs/>
          <w:sz w:val="24"/>
          <w:szCs w:val="24"/>
        </w:rPr>
        <w:t>是，</w:t>
      </w:r>
      <w:r>
        <w:rPr>
          <w:bCs/>
          <w:sz w:val="24"/>
          <w:szCs w:val="24"/>
          <w:u w:val="single"/>
        </w:rPr>
        <w:t>（应明确对被破坏的检测产品的处理方式）</w:t>
      </w:r>
    </w:p>
    <w:p w:rsidR="00EF2C69" w:rsidRDefault="00EF2C69" w:rsidP="00EF2C69">
      <w:pPr>
        <w:adjustRightInd w:val="0"/>
        <w:snapToGrid w:val="0"/>
        <w:spacing w:line="360" w:lineRule="auto"/>
        <w:ind w:firstLineChars="400" w:firstLine="893"/>
        <w:rPr>
          <w:bCs/>
          <w:sz w:val="24"/>
          <w:szCs w:val="24"/>
        </w:rPr>
      </w:pPr>
      <w:r>
        <w:rPr>
          <w:bCs/>
          <w:sz w:val="24"/>
          <w:szCs w:val="24"/>
        </w:rPr>
        <w:t xml:space="preserve">                    </w:t>
      </w:r>
      <w:r>
        <w:rPr>
          <w:sz w:val="24"/>
          <w:szCs w:val="24"/>
        </w:rPr>
        <w:sym w:font="Wingdings" w:char="F0A8"/>
      </w:r>
      <w:r>
        <w:rPr>
          <w:bCs/>
          <w:sz w:val="24"/>
          <w:szCs w:val="24"/>
        </w:rPr>
        <w:t>否</w:t>
      </w:r>
    </w:p>
    <w:p w:rsidR="00EF2C69" w:rsidRDefault="00EF2C69" w:rsidP="00EF2C69">
      <w:pPr>
        <w:adjustRightInd w:val="0"/>
        <w:snapToGrid w:val="0"/>
        <w:spacing w:line="360" w:lineRule="auto"/>
        <w:ind w:firstLineChars="400" w:firstLine="893"/>
        <w:rPr>
          <w:bCs/>
          <w:sz w:val="24"/>
          <w:szCs w:val="24"/>
          <w:u w:val="single"/>
        </w:rPr>
      </w:pPr>
      <w:r>
        <w:rPr>
          <w:bCs/>
          <w:sz w:val="24"/>
          <w:szCs w:val="24"/>
        </w:rPr>
        <w:t>验收组织的其他事项：</w:t>
      </w:r>
      <w:r>
        <w:rPr>
          <w:bCs/>
          <w:sz w:val="24"/>
          <w:szCs w:val="24"/>
          <w:u w:val="single"/>
        </w:rPr>
        <w:t xml:space="preserve">                </w:t>
      </w:r>
    </w:p>
    <w:p w:rsidR="00EF2C69" w:rsidRDefault="00EF2C69" w:rsidP="00EF2C69">
      <w:pPr>
        <w:adjustRightInd w:val="0"/>
        <w:snapToGrid w:val="0"/>
        <w:spacing w:line="360" w:lineRule="auto"/>
        <w:ind w:firstLineChars="200" w:firstLine="446"/>
        <w:rPr>
          <w:bCs/>
          <w:sz w:val="24"/>
          <w:szCs w:val="24"/>
          <w:u w:val="single"/>
        </w:rPr>
      </w:pPr>
      <w:r>
        <w:rPr>
          <w:bCs/>
          <w:sz w:val="24"/>
          <w:szCs w:val="24"/>
        </w:rPr>
        <w:t>（</w:t>
      </w:r>
      <w:r>
        <w:rPr>
          <w:bCs/>
          <w:sz w:val="24"/>
          <w:szCs w:val="24"/>
        </w:rPr>
        <w:t>2</w:t>
      </w:r>
      <w:r>
        <w:rPr>
          <w:bCs/>
          <w:sz w:val="24"/>
          <w:szCs w:val="24"/>
        </w:rPr>
        <w:t>）履约验收时间：</w:t>
      </w:r>
      <w:r>
        <w:rPr>
          <w:bCs/>
          <w:sz w:val="24"/>
          <w:szCs w:val="24"/>
          <w:u w:val="single"/>
        </w:rPr>
        <w:t>（计划于何时验收</w:t>
      </w:r>
      <w:r>
        <w:rPr>
          <w:bCs/>
          <w:sz w:val="24"/>
          <w:szCs w:val="24"/>
          <w:u w:val="single"/>
        </w:rPr>
        <w:t>/</w:t>
      </w:r>
      <w:r>
        <w:rPr>
          <w:bCs/>
          <w:sz w:val="24"/>
          <w:szCs w:val="24"/>
          <w:u w:val="single"/>
        </w:rPr>
        <w:t>供应商提出验收申请之日起</w:t>
      </w:r>
      <w:r>
        <w:rPr>
          <w:bCs/>
          <w:sz w:val="24"/>
          <w:szCs w:val="24"/>
          <w:u w:val="single"/>
        </w:rPr>
        <w:t xml:space="preserve">   </w:t>
      </w:r>
      <w:r>
        <w:rPr>
          <w:bCs/>
          <w:sz w:val="24"/>
          <w:szCs w:val="24"/>
          <w:u w:val="single"/>
        </w:rPr>
        <w:t>日内组织验收）</w:t>
      </w:r>
      <w:r>
        <w:rPr>
          <w:bCs/>
          <w:sz w:val="24"/>
          <w:szCs w:val="24"/>
          <w:u w:val="single"/>
        </w:rPr>
        <w:t xml:space="preserve"> </w:t>
      </w:r>
    </w:p>
    <w:p w:rsidR="00EF2C69" w:rsidRDefault="00EF2C69" w:rsidP="00EF2C69">
      <w:pPr>
        <w:adjustRightInd w:val="0"/>
        <w:snapToGrid w:val="0"/>
        <w:spacing w:line="360" w:lineRule="auto"/>
        <w:ind w:firstLineChars="200" w:firstLine="446"/>
        <w:rPr>
          <w:bCs/>
          <w:sz w:val="24"/>
          <w:szCs w:val="24"/>
        </w:rPr>
      </w:pPr>
      <w:r>
        <w:rPr>
          <w:bCs/>
          <w:sz w:val="24"/>
          <w:szCs w:val="24"/>
        </w:rPr>
        <w:t>（</w:t>
      </w:r>
      <w:r>
        <w:rPr>
          <w:bCs/>
          <w:sz w:val="24"/>
          <w:szCs w:val="24"/>
        </w:rPr>
        <w:t>3</w:t>
      </w:r>
      <w:r>
        <w:rPr>
          <w:bCs/>
          <w:sz w:val="24"/>
          <w:szCs w:val="24"/>
        </w:rPr>
        <w:t>）履约验收方式：</w:t>
      </w:r>
      <w:r>
        <w:rPr>
          <w:sz w:val="24"/>
          <w:szCs w:val="24"/>
        </w:rPr>
        <w:sym w:font="Wingdings" w:char="F0A8"/>
      </w:r>
      <w:r>
        <w:rPr>
          <w:bCs/>
          <w:sz w:val="24"/>
          <w:szCs w:val="24"/>
        </w:rPr>
        <w:t>一次性验收</w:t>
      </w:r>
      <w:r>
        <w:rPr>
          <w:bCs/>
          <w:sz w:val="24"/>
          <w:szCs w:val="24"/>
        </w:rPr>
        <w:t xml:space="preserve">         </w:t>
      </w:r>
    </w:p>
    <w:p w:rsidR="00EF2C69" w:rsidRDefault="00EF2C69" w:rsidP="00EF2C69">
      <w:pPr>
        <w:adjustRightInd w:val="0"/>
        <w:snapToGrid w:val="0"/>
        <w:spacing w:line="360" w:lineRule="auto"/>
        <w:rPr>
          <w:bCs/>
          <w:sz w:val="24"/>
          <w:szCs w:val="24"/>
        </w:rPr>
      </w:pPr>
      <w:r>
        <w:rPr>
          <w:bCs/>
          <w:sz w:val="24"/>
          <w:szCs w:val="24"/>
        </w:rPr>
        <w:t xml:space="preserve">                       </w:t>
      </w:r>
      <w:r>
        <w:rPr>
          <w:sz w:val="24"/>
          <w:szCs w:val="24"/>
        </w:rPr>
        <w:sym w:font="Wingdings" w:char="F0A8"/>
      </w:r>
      <w:r>
        <w:rPr>
          <w:bCs/>
          <w:sz w:val="24"/>
          <w:szCs w:val="24"/>
        </w:rPr>
        <w:t>分期</w:t>
      </w:r>
      <w:r>
        <w:rPr>
          <w:bCs/>
          <w:sz w:val="24"/>
          <w:szCs w:val="24"/>
        </w:rPr>
        <w:t>/</w:t>
      </w:r>
      <w:r>
        <w:rPr>
          <w:bCs/>
          <w:sz w:val="24"/>
          <w:szCs w:val="24"/>
        </w:rPr>
        <w:t>分项验收：</w:t>
      </w:r>
      <w:r>
        <w:rPr>
          <w:bCs/>
          <w:sz w:val="24"/>
          <w:szCs w:val="24"/>
          <w:u w:val="single"/>
        </w:rPr>
        <w:t xml:space="preserve"> </w:t>
      </w:r>
      <w:r>
        <w:rPr>
          <w:bCs/>
          <w:sz w:val="24"/>
          <w:szCs w:val="24"/>
          <w:u w:val="single"/>
        </w:rPr>
        <w:t>（应明确分期</w:t>
      </w:r>
      <w:r>
        <w:rPr>
          <w:bCs/>
          <w:sz w:val="24"/>
          <w:szCs w:val="24"/>
          <w:u w:val="single"/>
          <w:lang w:val="en"/>
        </w:rPr>
        <w:t>/</w:t>
      </w:r>
      <w:r>
        <w:rPr>
          <w:bCs/>
          <w:sz w:val="24"/>
          <w:szCs w:val="24"/>
          <w:u w:val="single"/>
          <w:lang w:val="en"/>
        </w:rPr>
        <w:t>分项验收的工作安排</w:t>
      </w:r>
      <w:r>
        <w:rPr>
          <w:bCs/>
          <w:sz w:val="24"/>
          <w:szCs w:val="24"/>
          <w:u w:val="single"/>
        </w:rPr>
        <w:t>）</w:t>
      </w:r>
      <w:r>
        <w:rPr>
          <w:bCs/>
          <w:sz w:val="24"/>
          <w:szCs w:val="24"/>
          <w:u w:val="single"/>
        </w:rPr>
        <w:t xml:space="preserve">  </w:t>
      </w:r>
    </w:p>
    <w:p w:rsidR="00EF2C69" w:rsidRDefault="00EF2C69" w:rsidP="00EF2C69">
      <w:pPr>
        <w:adjustRightInd w:val="0"/>
        <w:snapToGrid w:val="0"/>
        <w:spacing w:line="360" w:lineRule="auto"/>
        <w:ind w:firstLineChars="200" w:firstLine="446"/>
        <w:rPr>
          <w:bCs/>
          <w:sz w:val="24"/>
          <w:szCs w:val="24"/>
        </w:rPr>
      </w:pPr>
      <w:r>
        <w:rPr>
          <w:bCs/>
          <w:sz w:val="24"/>
          <w:szCs w:val="24"/>
        </w:rPr>
        <w:t>（</w:t>
      </w:r>
      <w:r>
        <w:rPr>
          <w:bCs/>
          <w:sz w:val="24"/>
          <w:szCs w:val="24"/>
        </w:rPr>
        <w:t>4</w:t>
      </w:r>
      <w:r>
        <w:rPr>
          <w:bCs/>
          <w:sz w:val="24"/>
          <w:szCs w:val="24"/>
        </w:rPr>
        <w:t>）履约验收程序：</w:t>
      </w:r>
      <w:r>
        <w:rPr>
          <w:bCs/>
          <w:sz w:val="24"/>
          <w:szCs w:val="24"/>
          <w:u w:val="single"/>
        </w:rPr>
        <w:t xml:space="preserve">                                         </w:t>
      </w:r>
    </w:p>
    <w:p w:rsidR="00EF2C69" w:rsidRDefault="00EF2C69" w:rsidP="00EF2C69">
      <w:pPr>
        <w:adjustRightInd w:val="0"/>
        <w:snapToGrid w:val="0"/>
        <w:spacing w:line="360" w:lineRule="auto"/>
        <w:ind w:firstLineChars="200" w:firstLine="446"/>
        <w:rPr>
          <w:bCs/>
          <w:sz w:val="24"/>
          <w:szCs w:val="24"/>
          <w:u w:val="single"/>
        </w:rPr>
      </w:pPr>
      <w:r>
        <w:rPr>
          <w:bCs/>
          <w:sz w:val="24"/>
          <w:szCs w:val="24"/>
        </w:rPr>
        <w:t>（</w:t>
      </w:r>
      <w:r>
        <w:rPr>
          <w:bCs/>
          <w:sz w:val="24"/>
          <w:szCs w:val="24"/>
        </w:rPr>
        <w:t>5</w:t>
      </w:r>
      <w:r>
        <w:rPr>
          <w:bCs/>
          <w:sz w:val="24"/>
          <w:szCs w:val="24"/>
        </w:rPr>
        <w:t>）履约验收的内容：</w:t>
      </w:r>
      <w:r>
        <w:rPr>
          <w:bCs/>
          <w:sz w:val="24"/>
          <w:szCs w:val="24"/>
          <w:u w:val="single"/>
        </w:rPr>
        <w:t xml:space="preserve"> </w:t>
      </w:r>
      <w:r>
        <w:rPr>
          <w:bCs/>
          <w:sz w:val="24"/>
          <w:szCs w:val="24"/>
          <w:u w:val="single"/>
        </w:rPr>
        <w:t>（应当包括每一项技术和商务要求的履约情况，特别是落实政府采购扶持中小企业，支持绿色发展和乡村振兴等政策情况）</w:t>
      </w:r>
      <w:r>
        <w:rPr>
          <w:bCs/>
          <w:sz w:val="24"/>
          <w:szCs w:val="24"/>
          <w:u w:val="single"/>
        </w:rPr>
        <w:t xml:space="preserve">                                      </w:t>
      </w:r>
    </w:p>
    <w:p w:rsidR="00EF2C69" w:rsidRDefault="00EF2C69" w:rsidP="00EF2C69">
      <w:pPr>
        <w:adjustRightInd w:val="0"/>
        <w:snapToGrid w:val="0"/>
        <w:spacing w:line="360" w:lineRule="auto"/>
        <w:ind w:firstLineChars="200" w:firstLine="446"/>
        <w:rPr>
          <w:bCs/>
          <w:sz w:val="24"/>
          <w:szCs w:val="24"/>
          <w:u w:val="single"/>
        </w:rPr>
      </w:pPr>
      <w:r>
        <w:rPr>
          <w:bCs/>
          <w:sz w:val="24"/>
          <w:szCs w:val="24"/>
        </w:rPr>
        <w:t>（</w:t>
      </w:r>
      <w:r>
        <w:rPr>
          <w:bCs/>
          <w:sz w:val="24"/>
          <w:szCs w:val="24"/>
        </w:rPr>
        <w:t>6</w:t>
      </w:r>
      <w:r>
        <w:rPr>
          <w:bCs/>
          <w:sz w:val="24"/>
          <w:szCs w:val="24"/>
        </w:rPr>
        <w:t>）履约验收标准：</w:t>
      </w:r>
      <w:r>
        <w:rPr>
          <w:bCs/>
          <w:sz w:val="24"/>
          <w:szCs w:val="24"/>
          <w:u w:val="single"/>
        </w:rPr>
        <w:t xml:space="preserve">                                         </w:t>
      </w:r>
    </w:p>
    <w:p w:rsidR="00EF2C69" w:rsidRDefault="00EF2C69" w:rsidP="00EF2C69">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7</w:t>
      </w:r>
      <w:r>
        <w:rPr>
          <w:rFonts w:ascii="Times New Roman" w:eastAsia="宋体" w:hAnsi="Times New Roman" w:cs="Times New Roman"/>
          <w:bCs/>
          <w:sz w:val="24"/>
          <w:szCs w:val="24"/>
        </w:rPr>
        <w:t>）是否以采购活动中供应商提供的样品作为参考：</w:t>
      </w:r>
      <w:r>
        <w:rPr>
          <w:rFonts w:ascii="Times New Roman" w:eastAsia="宋体" w:hAnsi="Times New Roman" w:cs="Times New Roman"/>
          <w:sz w:val="24"/>
          <w:szCs w:val="24"/>
        </w:rPr>
        <w:sym w:font="Wingdings" w:char="F0A8"/>
      </w:r>
      <w:r>
        <w:rPr>
          <w:rFonts w:ascii="Times New Roman" w:eastAsia="宋体" w:hAnsi="Times New Roman" w:cs="Times New Roman"/>
          <w:bCs/>
          <w:sz w:val="24"/>
          <w:szCs w:val="24"/>
        </w:rPr>
        <w:t>是</w:t>
      </w:r>
      <w:r>
        <w:rPr>
          <w:rFonts w:ascii="Times New Roman" w:eastAsia="宋体" w:hAnsi="Times New Roman" w:cs="Times New Roman"/>
          <w:bCs/>
          <w:sz w:val="24"/>
          <w:szCs w:val="24"/>
        </w:rPr>
        <w:t xml:space="preserve">  </w:t>
      </w:r>
      <w:r>
        <w:rPr>
          <w:rFonts w:ascii="Times New Roman" w:eastAsia="宋体" w:hAnsi="Times New Roman" w:cs="Times New Roman"/>
          <w:sz w:val="24"/>
          <w:szCs w:val="24"/>
        </w:rPr>
        <w:sym w:font="Wingdings" w:char="F0A8"/>
      </w:r>
      <w:r>
        <w:rPr>
          <w:rFonts w:ascii="Times New Roman" w:eastAsia="宋体" w:hAnsi="Times New Roman" w:cs="Times New Roman"/>
          <w:bCs/>
          <w:sz w:val="24"/>
          <w:szCs w:val="24"/>
        </w:rPr>
        <w:t>否</w:t>
      </w:r>
    </w:p>
    <w:p w:rsidR="00EF2C69" w:rsidRDefault="00EF2C69" w:rsidP="00EF2C69">
      <w:pPr>
        <w:adjustRightInd w:val="0"/>
        <w:snapToGrid w:val="0"/>
        <w:spacing w:line="360" w:lineRule="auto"/>
        <w:ind w:firstLineChars="200" w:firstLine="446"/>
        <w:rPr>
          <w:bCs/>
          <w:sz w:val="24"/>
          <w:szCs w:val="24"/>
          <w:u w:val="single"/>
        </w:rPr>
      </w:pPr>
      <w:r>
        <w:rPr>
          <w:bCs/>
          <w:sz w:val="24"/>
          <w:szCs w:val="24"/>
        </w:rPr>
        <w:t>（</w:t>
      </w:r>
      <w:r>
        <w:rPr>
          <w:bCs/>
          <w:sz w:val="24"/>
          <w:szCs w:val="24"/>
        </w:rPr>
        <w:t>8</w:t>
      </w:r>
      <w:r>
        <w:rPr>
          <w:bCs/>
          <w:sz w:val="24"/>
          <w:szCs w:val="24"/>
        </w:rPr>
        <w:t>）履约验收其他事项：</w:t>
      </w:r>
      <w:r>
        <w:rPr>
          <w:bCs/>
          <w:sz w:val="24"/>
          <w:szCs w:val="24"/>
          <w:u w:val="single"/>
        </w:rPr>
        <w:t xml:space="preserve">      </w:t>
      </w:r>
      <w:r>
        <w:rPr>
          <w:bCs/>
          <w:sz w:val="24"/>
          <w:szCs w:val="24"/>
          <w:u w:val="single"/>
        </w:rPr>
        <w:t>（产权过户登记等）</w:t>
      </w:r>
      <w:r>
        <w:rPr>
          <w:bCs/>
          <w:sz w:val="24"/>
          <w:szCs w:val="24"/>
          <w:u w:val="single"/>
        </w:rPr>
        <w:t xml:space="preserve">          </w:t>
      </w:r>
    </w:p>
    <w:p w:rsidR="00EF2C69" w:rsidRDefault="00EF2C69" w:rsidP="00EF2C69">
      <w:pPr>
        <w:numPr>
          <w:ilvl w:val="0"/>
          <w:numId w:val="5"/>
        </w:numPr>
        <w:adjustRightInd w:val="0"/>
        <w:snapToGrid w:val="0"/>
        <w:spacing w:line="360" w:lineRule="auto"/>
        <w:ind w:firstLineChars="200" w:firstLine="448"/>
        <w:rPr>
          <w:b/>
          <w:sz w:val="24"/>
          <w:szCs w:val="24"/>
        </w:rPr>
      </w:pPr>
      <w:r>
        <w:rPr>
          <w:b/>
          <w:sz w:val="24"/>
          <w:szCs w:val="24"/>
        </w:rPr>
        <w:t>组成合同的文件</w:t>
      </w:r>
    </w:p>
    <w:p w:rsidR="00EF2C69" w:rsidRDefault="00EF2C69" w:rsidP="00EF2C69">
      <w:pPr>
        <w:adjustRightInd w:val="0"/>
        <w:snapToGrid w:val="0"/>
        <w:spacing w:line="360" w:lineRule="auto"/>
        <w:ind w:firstLineChars="200" w:firstLine="446"/>
        <w:rPr>
          <w:sz w:val="24"/>
          <w:szCs w:val="24"/>
        </w:rPr>
      </w:pPr>
      <w:r>
        <w:rPr>
          <w:sz w:val="24"/>
          <w:szCs w:val="24"/>
        </w:rPr>
        <w:t>本协议书与下列文件一起构成合同文件，如下述文件之间有任何抵触、矛盾或歧义，应按以下顺序解释：</w:t>
      </w:r>
    </w:p>
    <w:p w:rsidR="00EF2C69" w:rsidRDefault="00EF2C69" w:rsidP="00EF2C69">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）政府采购合同协议书及其变更、补充协议</w:t>
      </w:r>
    </w:p>
    <w:p w:rsidR="00EF2C69" w:rsidRDefault="00EF2C69" w:rsidP="00EF2C69">
      <w:pPr>
        <w:adjustRightInd w:val="0"/>
        <w:snapToGrid w:val="0"/>
        <w:spacing w:line="360" w:lineRule="auto"/>
        <w:ind w:firstLineChars="200" w:firstLine="446"/>
        <w:rPr>
          <w:sz w:val="24"/>
          <w:szCs w:val="24"/>
        </w:rPr>
      </w:pPr>
      <w:r>
        <w:rPr>
          <w:sz w:val="24"/>
          <w:szCs w:val="24"/>
        </w:rPr>
        <w:lastRenderedPageBreak/>
        <w:t>（</w:t>
      </w:r>
      <w:r>
        <w:rPr>
          <w:sz w:val="24"/>
          <w:szCs w:val="24"/>
        </w:rPr>
        <w:t>2</w:t>
      </w:r>
      <w:r>
        <w:rPr>
          <w:sz w:val="24"/>
          <w:szCs w:val="24"/>
        </w:rPr>
        <w:t>）政府采购合同专用条款</w:t>
      </w:r>
    </w:p>
    <w:p w:rsidR="00EF2C69" w:rsidRDefault="00EF2C69" w:rsidP="00EF2C69">
      <w:pPr>
        <w:adjustRightInd w:val="0"/>
        <w:snapToGrid w:val="0"/>
        <w:spacing w:line="360" w:lineRule="auto"/>
        <w:ind w:firstLineChars="200" w:firstLine="446"/>
        <w:rPr>
          <w:sz w:val="24"/>
          <w:szCs w:val="24"/>
        </w:rPr>
      </w:pPr>
      <w:r>
        <w:rPr>
          <w:sz w:val="24"/>
          <w:szCs w:val="24"/>
        </w:rPr>
        <w:t>（</w:t>
      </w:r>
      <w:r>
        <w:rPr>
          <w:sz w:val="24"/>
          <w:szCs w:val="24"/>
        </w:rPr>
        <w:t>3</w:t>
      </w:r>
      <w:r>
        <w:rPr>
          <w:sz w:val="24"/>
          <w:szCs w:val="24"/>
        </w:rPr>
        <w:t>）政府采购合同通用条款</w:t>
      </w:r>
    </w:p>
    <w:p w:rsidR="00EF2C69" w:rsidRDefault="00EF2C69" w:rsidP="00EF2C69">
      <w:pPr>
        <w:adjustRightInd w:val="0"/>
        <w:snapToGrid w:val="0"/>
        <w:spacing w:line="360" w:lineRule="auto"/>
        <w:ind w:firstLineChars="200" w:firstLine="446"/>
        <w:rPr>
          <w:sz w:val="24"/>
          <w:szCs w:val="24"/>
        </w:rPr>
      </w:pPr>
      <w:r>
        <w:rPr>
          <w:sz w:val="24"/>
          <w:szCs w:val="24"/>
        </w:rPr>
        <w:t>（</w:t>
      </w:r>
      <w:r>
        <w:rPr>
          <w:sz w:val="24"/>
          <w:szCs w:val="24"/>
        </w:rPr>
        <w:t>4</w:t>
      </w:r>
      <w:r>
        <w:rPr>
          <w:sz w:val="24"/>
          <w:szCs w:val="24"/>
        </w:rPr>
        <w:t>）中标（成交）通知书</w:t>
      </w:r>
    </w:p>
    <w:p w:rsidR="00EF2C69" w:rsidRDefault="00EF2C69" w:rsidP="00EF2C69">
      <w:pPr>
        <w:adjustRightInd w:val="0"/>
        <w:snapToGrid w:val="0"/>
        <w:spacing w:line="360" w:lineRule="auto"/>
        <w:ind w:firstLineChars="200" w:firstLine="446"/>
        <w:rPr>
          <w:sz w:val="24"/>
          <w:szCs w:val="24"/>
        </w:rPr>
      </w:pPr>
      <w:r>
        <w:rPr>
          <w:sz w:val="24"/>
          <w:szCs w:val="24"/>
        </w:rPr>
        <w:t>（</w:t>
      </w:r>
      <w:r>
        <w:rPr>
          <w:sz w:val="24"/>
          <w:szCs w:val="24"/>
        </w:rPr>
        <w:t>5</w:t>
      </w:r>
      <w:r>
        <w:rPr>
          <w:sz w:val="24"/>
          <w:szCs w:val="24"/>
        </w:rPr>
        <w:t>）投标（响应）文件</w:t>
      </w:r>
    </w:p>
    <w:p w:rsidR="00EF2C69" w:rsidRDefault="00EF2C69" w:rsidP="00EF2C69">
      <w:pPr>
        <w:adjustRightInd w:val="0"/>
        <w:snapToGrid w:val="0"/>
        <w:spacing w:line="360" w:lineRule="auto"/>
        <w:ind w:firstLineChars="200" w:firstLine="446"/>
        <w:rPr>
          <w:sz w:val="24"/>
          <w:szCs w:val="24"/>
        </w:rPr>
      </w:pPr>
      <w:r>
        <w:rPr>
          <w:sz w:val="24"/>
          <w:szCs w:val="24"/>
        </w:rPr>
        <w:t>（</w:t>
      </w:r>
      <w:r>
        <w:rPr>
          <w:sz w:val="24"/>
          <w:szCs w:val="24"/>
        </w:rPr>
        <w:t>6</w:t>
      </w:r>
      <w:r>
        <w:rPr>
          <w:sz w:val="24"/>
          <w:szCs w:val="24"/>
        </w:rPr>
        <w:t>）采购文件</w:t>
      </w:r>
    </w:p>
    <w:p w:rsidR="00EF2C69" w:rsidRDefault="00EF2C69" w:rsidP="00EF2C69">
      <w:pPr>
        <w:adjustRightInd w:val="0"/>
        <w:snapToGrid w:val="0"/>
        <w:spacing w:line="360" w:lineRule="auto"/>
        <w:ind w:firstLineChars="200" w:firstLine="446"/>
        <w:rPr>
          <w:sz w:val="24"/>
          <w:szCs w:val="24"/>
        </w:rPr>
      </w:pPr>
      <w:r>
        <w:rPr>
          <w:sz w:val="24"/>
          <w:szCs w:val="24"/>
        </w:rPr>
        <w:t>（</w:t>
      </w:r>
      <w:r>
        <w:rPr>
          <w:sz w:val="24"/>
          <w:szCs w:val="24"/>
        </w:rPr>
        <w:t>7</w:t>
      </w:r>
      <w:r>
        <w:rPr>
          <w:sz w:val="24"/>
          <w:szCs w:val="24"/>
        </w:rPr>
        <w:t>）有关技术文件，图纸</w:t>
      </w:r>
    </w:p>
    <w:p w:rsidR="00EF2C69" w:rsidRDefault="00EF2C69" w:rsidP="00EF2C69">
      <w:pPr>
        <w:pStyle w:val="AONormal"/>
        <w:snapToGrid w:val="0"/>
        <w:spacing w:line="360" w:lineRule="auto"/>
        <w:ind w:firstLine="446"/>
        <w:rPr>
          <w:rFonts w:ascii="Times New Roman" w:eastAsia="宋体" w:hAnsi="Times New Roman" w:cs="Times New Roman"/>
          <w:kern w:val="2"/>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8</w:t>
      </w:r>
      <w:r>
        <w:rPr>
          <w:rFonts w:ascii="Times New Roman" w:eastAsia="宋体" w:hAnsi="Times New Roman" w:cs="Times New Roman"/>
          <w:sz w:val="24"/>
          <w:szCs w:val="24"/>
        </w:rPr>
        <w:t>）</w:t>
      </w:r>
      <w:r>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EF2C69" w:rsidRDefault="00EF2C69" w:rsidP="00EF2C69">
      <w:pPr>
        <w:numPr>
          <w:ilvl w:val="0"/>
          <w:numId w:val="5"/>
        </w:numPr>
        <w:adjustRightInd w:val="0"/>
        <w:snapToGrid w:val="0"/>
        <w:spacing w:line="360" w:lineRule="auto"/>
        <w:ind w:firstLineChars="200" w:firstLine="448"/>
        <w:rPr>
          <w:b/>
          <w:sz w:val="24"/>
          <w:szCs w:val="24"/>
        </w:rPr>
      </w:pPr>
      <w:r>
        <w:rPr>
          <w:b/>
          <w:sz w:val="24"/>
          <w:szCs w:val="24"/>
        </w:rPr>
        <w:t>合同生效</w:t>
      </w:r>
    </w:p>
    <w:p w:rsidR="00EF2C69" w:rsidRDefault="00EF2C69" w:rsidP="00EF2C69">
      <w:pPr>
        <w:adjustRightInd w:val="0"/>
        <w:snapToGrid w:val="0"/>
        <w:spacing w:line="360" w:lineRule="auto"/>
        <w:ind w:firstLineChars="200" w:firstLine="446"/>
        <w:rPr>
          <w:sz w:val="24"/>
          <w:szCs w:val="24"/>
        </w:rPr>
      </w:pPr>
      <w:r>
        <w:rPr>
          <w:sz w:val="24"/>
          <w:szCs w:val="24"/>
        </w:rPr>
        <w:t>本合同自</w:t>
      </w:r>
      <w:r>
        <w:rPr>
          <w:sz w:val="24"/>
          <w:szCs w:val="24"/>
          <w:u w:val="single"/>
        </w:rPr>
        <w:t xml:space="preserve">                             </w:t>
      </w:r>
      <w:r>
        <w:rPr>
          <w:sz w:val="24"/>
          <w:szCs w:val="24"/>
        </w:rPr>
        <w:t>生效。</w:t>
      </w:r>
    </w:p>
    <w:p w:rsidR="00EF2C69" w:rsidRDefault="00EF2C69" w:rsidP="00EF2C69">
      <w:pPr>
        <w:numPr>
          <w:ilvl w:val="0"/>
          <w:numId w:val="5"/>
        </w:numPr>
        <w:adjustRightInd w:val="0"/>
        <w:snapToGrid w:val="0"/>
        <w:spacing w:line="360" w:lineRule="auto"/>
        <w:ind w:firstLineChars="200" w:firstLine="448"/>
        <w:rPr>
          <w:b/>
          <w:sz w:val="24"/>
          <w:szCs w:val="24"/>
        </w:rPr>
      </w:pPr>
      <w:r>
        <w:rPr>
          <w:b/>
          <w:sz w:val="24"/>
          <w:szCs w:val="24"/>
        </w:rPr>
        <w:t>合同份数</w:t>
      </w:r>
    </w:p>
    <w:p w:rsidR="00EF2C69" w:rsidRDefault="00EF2C69" w:rsidP="00EF2C69">
      <w:pPr>
        <w:adjustRightInd w:val="0"/>
        <w:snapToGrid w:val="0"/>
        <w:spacing w:line="360" w:lineRule="auto"/>
        <w:ind w:firstLineChars="200" w:firstLine="446"/>
        <w:rPr>
          <w:sz w:val="24"/>
          <w:szCs w:val="24"/>
        </w:rPr>
      </w:pPr>
      <w:r>
        <w:rPr>
          <w:sz w:val="24"/>
          <w:szCs w:val="24"/>
        </w:rPr>
        <w:t>本合同一式</w:t>
      </w:r>
      <w:r>
        <w:rPr>
          <w:sz w:val="24"/>
          <w:szCs w:val="24"/>
          <w:u w:val="single"/>
        </w:rPr>
        <w:t xml:space="preserve">    </w:t>
      </w:r>
      <w:r>
        <w:rPr>
          <w:sz w:val="24"/>
          <w:szCs w:val="24"/>
        </w:rPr>
        <w:t>份，甲方执</w:t>
      </w:r>
      <w:r>
        <w:rPr>
          <w:sz w:val="24"/>
          <w:szCs w:val="24"/>
          <w:u w:val="single"/>
        </w:rPr>
        <w:t xml:space="preserve">    </w:t>
      </w:r>
      <w:r>
        <w:rPr>
          <w:sz w:val="24"/>
          <w:szCs w:val="24"/>
        </w:rPr>
        <w:t>份，乙方执</w:t>
      </w:r>
      <w:r>
        <w:rPr>
          <w:sz w:val="24"/>
          <w:szCs w:val="24"/>
          <w:u w:val="single"/>
        </w:rPr>
        <w:t xml:space="preserve">    </w:t>
      </w:r>
      <w:r>
        <w:rPr>
          <w:sz w:val="24"/>
          <w:szCs w:val="24"/>
        </w:rPr>
        <w:t>份，均具有同等法律效力。</w:t>
      </w:r>
    </w:p>
    <w:p w:rsidR="00EF2C69" w:rsidRDefault="00EF2C69" w:rsidP="00EF2C69">
      <w:pPr>
        <w:adjustRightInd w:val="0"/>
        <w:snapToGrid w:val="0"/>
        <w:spacing w:line="360" w:lineRule="auto"/>
        <w:ind w:firstLineChars="200" w:firstLine="446"/>
        <w:rPr>
          <w:sz w:val="24"/>
          <w:szCs w:val="24"/>
        </w:rPr>
      </w:pPr>
      <w:r>
        <w:rPr>
          <w:sz w:val="24"/>
          <w:szCs w:val="24"/>
        </w:rPr>
        <w:t>合同订立时间：</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EF2C69" w:rsidRDefault="00EF2C69" w:rsidP="00EF2C69">
      <w:pPr>
        <w:adjustRightInd w:val="0"/>
        <w:snapToGrid w:val="0"/>
        <w:spacing w:line="360" w:lineRule="auto"/>
        <w:ind w:firstLineChars="200" w:firstLine="446"/>
        <w:rPr>
          <w:sz w:val="24"/>
          <w:szCs w:val="24"/>
        </w:rPr>
      </w:pPr>
      <w:r>
        <w:rPr>
          <w:sz w:val="24"/>
          <w:szCs w:val="24"/>
        </w:rPr>
        <w:t>合同订立地点：</w:t>
      </w:r>
      <w:r>
        <w:rPr>
          <w:sz w:val="24"/>
          <w:szCs w:val="24"/>
          <w:u w:val="single"/>
        </w:rPr>
        <w:t xml:space="preserve">                           </w:t>
      </w:r>
    </w:p>
    <w:p w:rsidR="00EF2C69" w:rsidRDefault="00EF2C69" w:rsidP="00EF2C69">
      <w:pPr>
        <w:adjustRightInd w:val="0"/>
        <w:snapToGrid w:val="0"/>
        <w:spacing w:line="360" w:lineRule="auto"/>
        <w:ind w:firstLineChars="200" w:firstLine="446"/>
      </w:pPr>
      <w:r>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EF2C69" w:rsidTr="000531D8">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4"/>
              </w:rPr>
            </w:pPr>
            <w:r>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EF2C69" w:rsidRDefault="00EF2C69" w:rsidP="000531D8">
            <w:pPr>
              <w:adjustRightInd w:val="0"/>
              <w:snapToGrid w:val="0"/>
              <w:spacing w:line="300" w:lineRule="exact"/>
              <w:jc w:val="center"/>
              <w:rPr>
                <w:szCs w:val="24"/>
              </w:rPr>
            </w:pPr>
            <w:r>
              <w:rPr>
                <w:szCs w:val="21"/>
              </w:rPr>
              <w:t>乙方（供应商）</w:t>
            </w:r>
          </w:p>
        </w:tc>
      </w:tr>
      <w:tr w:rsidR="00EF2C69" w:rsidTr="000531D8">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r>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r>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EF2C69" w:rsidRDefault="00EF2C69" w:rsidP="000531D8">
            <w:pPr>
              <w:adjustRightInd w:val="0"/>
              <w:snapToGrid w:val="0"/>
              <w:spacing w:line="300" w:lineRule="exact"/>
              <w:jc w:val="center"/>
              <w:rPr>
                <w:spacing w:val="20"/>
                <w:szCs w:val="21"/>
              </w:rPr>
            </w:pPr>
          </w:p>
        </w:tc>
      </w:tr>
      <w:tr w:rsidR="00EF2C69" w:rsidTr="000531D8">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r>
              <w:rPr>
                <w:szCs w:val="21"/>
              </w:rPr>
              <w:t>法定代表人</w:t>
            </w:r>
          </w:p>
          <w:p w:rsidR="00EF2C69" w:rsidRDefault="00EF2C69" w:rsidP="000531D8">
            <w:pPr>
              <w:adjustRightInd w:val="0"/>
              <w:snapToGrid w:val="0"/>
              <w:spacing w:line="300" w:lineRule="exact"/>
              <w:ind w:firstLineChars="48" w:firstLine="93"/>
              <w:jc w:val="center"/>
              <w:rPr>
                <w:szCs w:val="21"/>
              </w:rPr>
            </w:pPr>
            <w:r>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r>
              <w:rPr>
                <w:szCs w:val="21"/>
              </w:rPr>
              <w:t>法定代表人</w:t>
            </w:r>
          </w:p>
          <w:p w:rsidR="00EF2C69" w:rsidRDefault="00EF2C69" w:rsidP="000531D8">
            <w:pPr>
              <w:adjustRightInd w:val="0"/>
              <w:snapToGrid w:val="0"/>
              <w:spacing w:line="300" w:lineRule="exact"/>
              <w:jc w:val="center"/>
              <w:rPr>
                <w:szCs w:val="21"/>
              </w:rPr>
            </w:pPr>
            <w:r>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EF2C69" w:rsidRDefault="00EF2C69" w:rsidP="000531D8">
            <w:pPr>
              <w:adjustRightInd w:val="0"/>
              <w:snapToGrid w:val="0"/>
              <w:spacing w:line="300" w:lineRule="exact"/>
              <w:jc w:val="center"/>
              <w:rPr>
                <w:szCs w:val="21"/>
              </w:rPr>
            </w:pPr>
          </w:p>
        </w:tc>
      </w:tr>
      <w:tr w:rsidR="00EF2C69" w:rsidTr="000531D8">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tcPr>
          <w:p w:rsidR="00EF2C69" w:rsidRDefault="00EF2C69" w:rsidP="000531D8">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tcPr>
          <w:p w:rsidR="00EF2C69" w:rsidRDefault="00EF2C69" w:rsidP="000531D8">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r>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EF2C69" w:rsidRDefault="00EF2C69" w:rsidP="000531D8">
            <w:pPr>
              <w:adjustRightInd w:val="0"/>
              <w:snapToGrid w:val="0"/>
              <w:spacing w:line="300" w:lineRule="exact"/>
              <w:jc w:val="center"/>
              <w:rPr>
                <w:spacing w:val="20"/>
                <w:szCs w:val="21"/>
              </w:rPr>
            </w:pPr>
          </w:p>
        </w:tc>
      </w:tr>
      <w:tr w:rsidR="00EF2C69" w:rsidTr="000531D8">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r>
              <w:rPr>
                <w:szCs w:val="21"/>
              </w:rPr>
              <w:t>住</w:t>
            </w:r>
            <w:r>
              <w:rPr>
                <w:szCs w:val="21"/>
              </w:rPr>
              <w:t xml:space="preserve">  </w:t>
            </w:r>
            <w:r>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r>
              <w:rPr>
                <w:szCs w:val="21"/>
              </w:rPr>
              <w:t>住</w:t>
            </w:r>
            <w:r>
              <w:rPr>
                <w:szCs w:val="21"/>
              </w:rPr>
              <w:t xml:space="preserve">  </w:t>
            </w:r>
            <w:r>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EF2C69" w:rsidRDefault="00EF2C69" w:rsidP="000531D8">
            <w:pPr>
              <w:adjustRightInd w:val="0"/>
              <w:snapToGrid w:val="0"/>
              <w:spacing w:line="300" w:lineRule="exact"/>
              <w:jc w:val="center"/>
              <w:rPr>
                <w:spacing w:val="20"/>
                <w:szCs w:val="21"/>
              </w:rPr>
            </w:pPr>
          </w:p>
        </w:tc>
      </w:tr>
      <w:tr w:rsidR="00EF2C69" w:rsidTr="000531D8">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EF2C69" w:rsidRDefault="00EF2C69" w:rsidP="000531D8">
            <w:pPr>
              <w:adjustRightInd w:val="0"/>
              <w:snapToGrid w:val="0"/>
              <w:spacing w:line="300" w:lineRule="exact"/>
              <w:jc w:val="center"/>
              <w:rPr>
                <w:spacing w:val="20"/>
                <w:szCs w:val="21"/>
              </w:rPr>
            </w:pPr>
          </w:p>
        </w:tc>
      </w:tr>
      <w:tr w:rsidR="00EF2C69" w:rsidTr="000531D8">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r>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r>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EF2C69" w:rsidRDefault="00EF2C69" w:rsidP="000531D8">
            <w:pPr>
              <w:adjustRightInd w:val="0"/>
              <w:snapToGrid w:val="0"/>
              <w:spacing w:line="300" w:lineRule="exact"/>
              <w:jc w:val="center"/>
              <w:rPr>
                <w:spacing w:val="20"/>
                <w:szCs w:val="21"/>
              </w:rPr>
            </w:pPr>
          </w:p>
        </w:tc>
      </w:tr>
      <w:tr w:rsidR="00EF2C69" w:rsidTr="000531D8">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r>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r>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EF2C69" w:rsidRDefault="00EF2C69" w:rsidP="000531D8">
            <w:pPr>
              <w:adjustRightInd w:val="0"/>
              <w:snapToGrid w:val="0"/>
              <w:spacing w:line="300" w:lineRule="exact"/>
              <w:jc w:val="center"/>
              <w:rPr>
                <w:spacing w:val="20"/>
                <w:szCs w:val="21"/>
              </w:rPr>
            </w:pPr>
          </w:p>
        </w:tc>
      </w:tr>
      <w:tr w:rsidR="00EF2C69" w:rsidTr="000531D8">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r>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r>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EF2C69" w:rsidRDefault="00EF2C69" w:rsidP="000531D8">
            <w:pPr>
              <w:adjustRightInd w:val="0"/>
              <w:snapToGrid w:val="0"/>
              <w:spacing w:line="300" w:lineRule="exact"/>
              <w:jc w:val="center"/>
              <w:rPr>
                <w:spacing w:val="20"/>
                <w:szCs w:val="21"/>
              </w:rPr>
            </w:pPr>
          </w:p>
        </w:tc>
      </w:tr>
      <w:tr w:rsidR="00EF2C69" w:rsidTr="000531D8">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r>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r>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EF2C69" w:rsidRDefault="00EF2C69" w:rsidP="000531D8">
            <w:pPr>
              <w:adjustRightInd w:val="0"/>
              <w:snapToGrid w:val="0"/>
              <w:spacing w:line="300" w:lineRule="exact"/>
              <w:jc w:val="center"/>
              <w:rPr>
                <w:spacing w:val="20"/>
                <w:szCs w:val="21"/>
              </w:rPr>
            </w:pPr>
          </w:p>
        </w:tc>
      </w:tr>
      <w:tr w:rsidR="00EF2C69" w:rsidTr="000531D8">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r>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r>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EF2C69" w:rsidRDefault="00EF2C69" w:rsidP="000531D8">
            <w:pPr>
              <w:adjustRightInd w:val="0"/>
              <w:snapToGrid w:val="0"/>
              <w:spacing w:line="300" w:lineRule="exact"/>
              <w:jc w:val="center"/>
              <w:rPr>
                <w:spacing w:val="20"/>
                <w:szCs w:val="21"/>
              </w:rPr>
            </w:pPr>
          </w:p>
        </w:tc>
      </w:tr>
      <w:tr w:rsidR="00EF2C69" w:rsidTr="000531D8">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r>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EF2C69" w:rsidRDefault="00EF2C69" w:rsidP="000531D8">
            <w:pPr>
              <w:adjustRightInd w:val="0"/>
              <w:snapToGrid w:val="0"/>
              <w:spacing w:line="300" w:lineRule="exact"/>
              <w:jc w:val="center"/>
              <w:rPr>
                <w:spacing w:val="20"/>
                <w:szCs w:val="21"/>
              </w:rPr>
            </w:pPr>
          </w:p>
        </w:tc>
      </w:tr>
      <w:tr w:rsidR="00EF2C69" w:rsidTr="000531D8">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r>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EF2C69" w:rsidRDefault="00EF2C69" w:rsidP="000531D8">
            <w:pPr>
              <w:adjustRightInd w:val="0"/>
              <w:snapToGrid w:val="0"/>
              <w:spacing w:line="300" w:lineRule="exact"/>
              <w:jc w:val="center"/>
              <w:rPr>
                <w:spacing w:val="20"/>
                <w:szCs w:val="21"/>
              </w:rPr>
            </w:pPr>
          </w:p>
        </w:tc>
      </w:tr>
      <w:tr w:rsidR="00EF2C69" w:rsidTr="000531D8">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EF2C69" w:rsidRDefault="00EF2C69" w:rsidP="000531D8">
            <w:pPr>
              <w:adjustRightInd w:val="0"/>
              <w:snapToGrid w:val="0"/>
              <w:spacing w:line="300" w:lineRule="exact"/>
              <w:jc w:val="center"/>
              <w:rPr>
                <w:szCs w:val="21"/>
              </w:rPr>
            </w:pPr>
            <w:r>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EF2C69" w:rsidRDefault="00EF2C69" w:rsidP="000531D8">
            <w:pPr>
              <w:adjustRightInd w:val="0"/>
              <w:snapToGrid w:val="0"/>
              <w:spacing w:line="300" w:lineRule="exact"/>
              <w:jc w:val="center"/>
              <w:rPr>
                <w:spacing w:val="20"/>
                <w:szCs w:val="21"/>
              </w:rPr>
            </w:pPr>
          </w:p>
        </w:tc>
      </w:tr>
      <w:tr w:rsidR="00EF2C69" w:rsidTr="000531D8">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tcPr>
          <w:p w:rsidR="00EF2C69" w:rsidRDefault="00EF2C69" w:rsidP="000531D8">
            <w:pPr>
              <w:pStyle w:val="a7"/>
              <w:adjustRightInd w:val="0"/>
              <w:snapToGrid w:val="0"/>
              <w:spacing w:beforeLines="50" w:before="142" w:line="360" w:lineRule="auto"/>
              <w:rPr>
                <w:spacing w:val="20"/>
                <w:szCs w:val="21"/>
              </w:rPr>
            </w:pPr>
            <w:r>
              <w:rPr>
                <w:szCs w:val="21"/>
              </w:rPr>
              <w:t>注：涉及联合体或其他合同主体的信息应按上表格式加列。</w:t>
            </w:r>
          </w:p>
        </w:tc>
      </w:tr>
    </w:tbl>
    <w:p w:rsidR="00EF2C69" w:rsidRDefault="00EF2C69" w:rsidP="00EF2C69">
      <w:pPr>
        <w:pStyle w:val="2"/>
        <w:adjustRightInd w:val="0"/>
        <w:snapToGrid w:val="0"/>
        <w:spacing w:beforeLines="50" w:before="142"/>
        <w:jc w:val="center"/>
        <w:rPr>
          <w:rFonts w:ascii="Times New Roman" w:eastAsia="黑体" w:hAnsi="Times New Roman" w:cs="Times New Roman"/>
          <w:sz w:val="28"/>
          <w:szCs w:val="28"/>
        </w:rPr>
      </w:pPr>
      <w:r>
        <w:rPr>
          <w:rFonts w:ascii="Times New Roman" w:hAnsi="Times New Roman" w:cs="Times New Roman"/>
          <w:b w:val="0"/>
          <w:bCs w:val="0"/>
          <w:szCs w:val="21"/>
          <w:u w:val="single"/>
        </w:rPr>
        <w:br w:type="page"/>
      </w:r>
      <w:bookmarkStart w:id="14" w:name="_Toc27624"/>
      <w:r>
        <w:rPr>
          <w:rFonts w:ascii="Times New Roman" w:eastAsia="黑体" w:hAnsi="Times New Roman" w:cs="Times New Roman"/>
          <w:b w:val="0"/>
          <w:bCs w:val="0"/>
          <w:sz w:val="28"/>
          <w:szCs w:val="28"/>
        </w:rPr>
        <w:lastRenderedPageBreak/>
        <w:t>第二节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政府采购合同通用条款</w:t>
      </w:r>
      <w:bookmarkEnd w:id="14"/>
    </w:p>
    <w:p w:rsidR="00EF2C69" w:rsidRDefault="00EF2C69" w:rsidP="00EF2C69">
      <w:pPr>
        <w:tabs>
          <w:tab w:val="left" w:pos="8820"/>
          <w:tab w:val="left" w:pos="9345"/>
          <w:tab w:val="left" w:pos="9765"/>
        </w:tabs>
        <w:adjustRightInd w:val="0"/>
        <w:snapToGrid w:val="0"/>
        <w:spacing w:line="360" w:lineRule="auto"/>
        <w:ind w:firstLineChars="200" w:firstLine="448"/>
        <w:jc w:val="left"/>
        <w:rPr>
          <w:b/>
          <w:bCs/>
          <w:sz w:val="24"/>
          <w:szCs w:val="24"/>
        </w:rPr>
      </w:pPr>
      <w:r>
        <w:rPr>
          <w:b/>
          <w:sz w:val="24"/>
          <w:szCs w:val="24"/>
        </w:rPr>
        <w:t xml:space="preserve">1. </w:t>
      </w:r>
      <w:r>
        <w:rPr>
          <w:b/>
          <w:bCs/>
          <w:sz w:val="24"/>
          <w:szCs w:val="24"/>
        </w:rPr>
        <w:t>定义</w:t>
      </w:r>
    </w:p>
    <w:p w:rsidR="00EF2C69" w:rsidRDefault="00EF2C69" w:rsidP="00EF2C6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1.1</w:t>
      </w:r>
      <w:r>
        <w:rPr>
          <w:color w:val="000000" w:themeColor="text1"/>
          <w:sz w:val="24"/>
          <w:szCs w:val="24"/>
        </w:rPr>
        <w:t>合同当事人</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）采购人（以下称甲方）是指使用财政性资金，通过政府采购方式向供应商购买货物及其相关服务的国家机关、事业单位、团体组织。</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）供应商（以下称乙方）是指参加政府采购活动并且中标（成交），向采购人提供合同约定的货物及其相关服务的法人、非法人组织或者自然人。</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）其他合同主体是指除采购人和供应商以外，</w:t>
      </w:r>
      <w:r>
        <w:rPr>
          <w:bCs/>
          <w:color w:val="000000" w:themeColor="text1"/>
          <w:sz w:val="24"/>
          <w:szCs w:val="24"/>
        </w:rPr>
        <w:t>依法参与合同缔结或履行，享有权利、承担义务的合同当事人</w:t>
      </w:r>
      <w:r>
        <w:rPr>
          <w:sz w:val="24"/>
          <w:szCs w:val="24"/>
        </w:rPr>
        <w:t>。</w:t>
      </w:r>
    </w:p>
    <w:p w:rsidR="00EF2C69" w:rsidRDefault="00EF2C69" w:rsidP="00EF2C69">
      <w:pPr>
        <w:tabs>
          <w:tab w:val="left" w:pos="570"/>
          <w:tab w:val="left" w:pos="9240"/>
          <w:tab w:val="left" w:pos="9555"/>
        </w:tabs>
        <w:adjustRightInd w:val="0"/>
        <w:snapToGrid w:val="0"/>
        <w:spacing w:line="360" w:lineRule="auto"/>
        <w:ind w:firstLineChars="200" w:firstLine="446"/>
        <w:jc w:val="left"/>
        <w:rPr>
          <w:sz w:val="24"/>
          <w:szCs w:val="24"/>
        </w:rPr>
      </w:pPr>
      <w:r>
        <w:rPr>
          <w:sz w:val="24"/>
          <w:szCs w:val="24"/>
        </w:rPr>
        <w:t>1.2</w:t>
      </w:r>
      <w:r>
        <w:rPr>
          <w:sz w:val="24"/>
          <w:szCs w:val="24"/>
        </w:rPr>
        <w:t>本合同下列术语应解释为：</w:t>
      </w:r>
    </w:p>
    <w:p w:rsidR="00EF2C69" w:rsidRDefault="00EF2C69" w:rsidP="00EF2C69">
      <w:pPr>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w:t>
      </w:r>
      <w:r>
        <w:rPr>
          <w:sz w:val="24"/>
          <w:szCs w:val="24"/>
        </w:rPr>
        <w:t>“</w:t>
      </w:r>
      <w:r>
        <w:rPr>
          <w:sz w:val="24"/>
          <w:szCs w:val="24"/>
        </w:rPr>
        <w:t>合同</w:t>
      </w:r>
      <w:r>
        <w:rPr>
          <w:sz w:val="24"/>
          <w:szCs w:val="24"/>
        </w:rPr>
        <w:t>”</w:t>
      </w:r>
      <w:r>
        <w:rPr>
          <w:sz w:val="24"/>
          <w:szCs w:val="24"/>
        </w:rPr>
        <w:t>系指</w:t>
      </w:r>
      <w:r>
        <w:rPr>
          <w:bCs/>
          <w:color w:val="000000" w:themeColor="text1"/>
          <w:sz w:val="24"/>
          <w:szCs w:val="24"/>
        </w:rPr>
        <w:t>合同当事人意思表示达成一致的任何协议，包括签署的</w:t>
      </w:r>
      <w:r>
        <w:rPr>
          <w:sz w:val="24"/>
          <w:szCs w:val="24"/>
        </w:rPr>
        <w:t>政府采购合同协议书及其变更、补充协议，政府采购合同专用条款，政府采购合同通用条款，中标（成交）通知书，投标（响应）文件，采购文件，有关技术文件和图纸，以及</w:t>
      </w:r>
      <w:r>
        <w:rPr>
          <w:color w:val="000000" w:themeColor="text1"/>
          <w:sz w:val="24"/>
          <w:szCs w:val="24"/>
        </w:rPr>
        <w:t>国家法律、行政法规和规章制度规定或合同约定的作为合同组成部分的其他文件</w:t>
      </w:r>
      <w:r>
        <w:rPr>
          <w:sz w:val="24"/>
          <w:szCs w:val="24"/>
        </w:rPr>
        <w:t>。</w:t>
      </w:r>
    </w:p>
    <w:p w:rsidR="00EF2C69" w:rsidRDefault="00EF2C69" w:rsidP="00EF2C69">
      <w:pPr>
        <w:tabs>
          <w:tab w:val="left" w:pos="570"/>
          <w:tab w:val="left" w:pos="9240"/>
          <w:tab w:val="left" w:pos="9555"/>
        </w:tabs>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w:t>
      </w:r>
      <w:r>
        <w:rPr>
          <w:sz w:val="24"/>
          <w:szCs w:val="24"/>
        </w:rPr>
        <w:t>“</w:t>
      </w:r>
      <w:r>
        <w:rPr>
          <w:sz w:val="24"/>
          <w:szCs w:val="24"/>
        </w:rPr>
        <w:t>合同价款</w:t>
      </w:r>
      <w:r>
        <w:rPr>
          <w:sz w:val="24"/>
          <w:szCs w:val="24"/>
        </w:rPr>
        <w:t>”</w:t>
      </w:r>
      <w:r>
        <w:rPr>
          <w:sz w:val="24"/>
          <w:szCs w:val="24"/>
        </w:rPr>
        <w:t>系指根据本合同规定乙方在全面履行合同义务后甲方应支付给乙方的价款。</w:t>
      </w:r>
    </w:p>
    <w:p w:rsidR="00EF2C69" w:rsidRDefault="00EF2C69" w:rsidP="00EF2C69">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sz w:val="24"/>
          <w:szCs w:val="24"/>
        </w:rPr>
        <w:t>（</w:t>
      </w:r>
      <w:r>
        <w:rPr>
          <w:sz w:val="24"/>
          <w:szCs w:val="24"/>
        </w:rPr>
        <w:t>3</w:t>
      </w:r>
      <w:r>
        <w:rPr>
          <w:sz w:val="24"/>
          <w:szCs w:val="24"/>
        </w:rPr>
        <w:t>）</w:t>
      </w:r>
      <w:r>
        <w:rPr>
          <w:sz w:val="24"/>
          <w:szCs w:val="24"/>
        </w:rPr>
        <w:t>“</w:t>
      </w:r>
      <w:r>
        <w:rPr>
          <w:sz w:val="24"/>
          <w:szCs w:val="24"/>
        </w:rPr>
        <w:t>货物</w:t>
      </w:r>
      <w:r>
        <w:rPr>
          <w:sz w:val="24"/>
          <w:szCs w:val="24"/>
        </w:rPr>
        <w:t>”</w:t>
      </w:r>
      <w:r>
        <w:rPr>
          <w:sz w:val="24"/>
          <w:szCs w:val="24"/>
        </w:rPr>
        <w:t>系指乙方根据本合同规定须向甲方提供的各种形态和种类的物品，包括原材料、设备、产品（</w:t>
      </w:r>
      <w:r>
        <w:rPr>
          <w:color w:val="000000" w:themeColor="text1"/>
          <w:sz w:val="24"/>
          <w:szCs w:val="24"/>
        </w:rPr>
        <w:t>包括软件）及相关的其备品备件、工具、手册及</w:t>
      </w:r>
      <w:r>
        <w:rPr>
          <w:color w:val="000000" w:themeColor="text1"/>
          <w:sz w:val="24"/>
          <w:szCs w:val="24"/>
          <w:lang w:val="en"/>
        </w:rPr>
        <w:t>其他</w:t>
      </w:r>
      <w:r>
        <w:rPr>
          <w:color w:val="000000" w:themeColor="text1"/>
          <w:sz w:val="24"/>
          <w:szCs w:val="24"/>
        </w:rPr>
        <w:t>技术资料和材料等。</w:t>
      </w:r>
    </w:p>
    <w:p w:rsidR="00EF2C69" w:rsidRDefault="00EF2C69" w:rsidP="00EF2C69">
      <w:pPr>
        <w:adjustRightInd w:val="0"/>
        <w:snapToGrid w:val="0"/>
        <w:spacing w:line="360" w:lineRule="auto"/>
        <w:ind w:firstLineChars="200" w:firstLine="446"/>
        <w:jc w:val="left"/>
        <w:rPr>
          <w:color w:val="000000" w:themeColor="text1"/>
          <w:sz w:val="24"/>
          <w:szCs w:val="24"/>
          <w:highlight w:val="yellow"/>
        </w:rPr>
      </w:pPr>
      <w:r>
        <w:rPr>
          <w:color w:val="000000" w:themeColor="text1"/>
          <w:sz w:val="24"/>
          <w:szCs w:val="24"/>
        </w:rPr>
        <w:t>（</w:t>
      </w:r>
      <w:r>
        <w:rPr>
          <w:color w:val="000000" w:themeColor="text1"/>
          <w:sz w:val="24"/>
          <w:szCs w:val="24"/>
        </w:rPr>
        <w:t>4</w:t>
      </w:r>
      <w:r>
        <w:rPr>
          <w:color w:val="000000" w:themeColor="text1"/>
          <w:sz w:val="24"/>
          <w:szCs w:val="24"/>
        </w:rPr>
        <w:t>）</w:t>
      </w:r>
      <w:r>
        <w:rPr>
          <w:color w:val="000000" w:themeColor="text1"/>
          <w:sz w:val="24"/>
          <w:szCs w:val="24"/>
        </w:rPr>
        <w:t>“</w:t>
      </w:r>
      <w:r>
        <w:rPr>
          <w:sz w:val="24"/>
          <w:szCs w:val="24"/>
        </w:rPr>
        <w:t>相关</w:t>
      </w:r>
      <w:r>
        <w:rPr>
          <w:color w:val="000000" w:themeColor="text1"/>
          <w:sz w:val="24"/>
          <w:szCs w:val="24"/>
        </w:rPr>
        <w:t>服务</w:t>
      </w:r>
      <w:r>
        <w:rPr>
          <w:color w:val="000000" w:themeColor="text1"/>
          <w:sz w:val="24"/>
          <w:szCs w:val="24"/>
        </w:rPr>
        <w:t>”</w:t>
      </w:r>
      <w:r>
        <w:rPr>
          <w:color w:val="000000" w:themeColor="text1"/>
          <w:sz w:val="24"/>
          <w:szCs w:val="24"/>
        </w:rPr>
        <w:t>系指根据合同规定，乙方应提供的与货物有关的技术、管理和</w:t>
      </w:r>
      <w:r>
        <w:rPr>
          <w:color w:val="000000" w:themeColor="text1"/>
          <w:sz w:val="24"/>
          <w:szCs w:val="24"/>
          <w:lang w:val="en"/>
        </w:rPr>
        <w:t>其他</w:t>
      </w:r>
      <w:r>
        <w:rPr>
          <w:color w:val="000000" w:themeColor="text1"/>
          <w:sz w:val="24"/>
          <w:szCs w:val="24"/>
        </w:rPr>
        <w:t>服务，包括但不限于：管理和质量保证、运输、保险、检验、现场准备、安装、集成、调试、培训、维修、废弃处置、技术支持等以及合同中规定乙方应承担的</w:t>
      </w:r>
      <w:r>
        <w:rPr>
          <w:color w:val="000000" w:themeColor="text1"/>
          <w:sz w:val="24"/>
          <w:szCs w:val="24"/>
          <w:lang w:val="en"/>
        </w:rPr>
        <w:t>其他</w:t>
      </w:r>
      <w:r>
        <w:rPr>
          <w:color w:val="000000" w:themeColor="text1"/>
          <w:sz w:val="24"/>
          <w:szCs w:val="24"/>
        </w:rPr>
        <w:t>义务。</w:t>
      </w:r>
    </w:p>
    <w:p w:rsidR="00EF2C69" w:rsidRDefault="00EF2C69" w:rsidP="00EF2C69">
      <w:pPr>
        <w:adjustRightInd w:val="0"/>
        <w:snapToGrid w:val="0"/>
        <w:spacing w:line="360" w:lineRule="auto"/>
        <w:ind w:firstLineChars="200" w:firstLine="446"/>
        <w:jc w:val="left"/>
        <w:rPr>
          <w:color w:val="000000" w:themeColor="text1"/>
          <w:sz w:val="24"/>
          <w:szCs w:val="24"/>
          <w:highlight w:val="yellow"/>
        </w:rPr>
      </w:pPr>
      <w:r>
        <w:rPr>
          <w:color w:val="000000" w:themeColor="text1"/>
          <w:sz w:val="24"/>
          <w:szCs w:val="24"/>
        </w:rPr>
        <w:t>（</w:t>
      </w:r>
      <w:r>
        <w:rPr>
          <w:color w:val="000000" w:themeColor="text1"/>
          <w:sz w:val="24"/>
          <w:szCs w:val="24"/>
        </w:rPr>
        <w:t>5</w:t>
      </w:r>
      <w:r>
        <w:rPr>
          <w:color w:val="000000" w:themeColor="text1"/>
          <w:sz w:val="24"/>
          <w:szCs w:val="24"/>
        </w:rPr>
        <w:t>）</w:t>
      </w:r>
      <w:r>
        <w:rPr>
          <w:color w:val="000000" w:themeColor="text1"/>
          <w:sz w:val="24"/>
          <w:szCs w:val="24"/>
        </w:rPr>
        <w:t>“</w:t>
      </w:r>
      <w:r>
        <w:rPr>
          <w:color w:val="000000" w:themeColor="text1"/>
          <w:sz w:val="24"/>
          <w:szCs w:val="24"/>
        </w:rPr>
        <w:t>分包</w:t>
      </w:r>
      <w:r>
        <w:rPr>
          <w:color w:val="000000" w:themeColor="text1"/>
          <w:sz w:val="24"/>
          <w:szCs w:val="24"/>
        </w:rPr>
        <w:t>”</w:t>
      </w:r>
      <w:r>
        <w:rPr>
          <w:color w:val="000000" w:themeColor="text1"/>
          <w:sz w:val="24"/>
          <w:szCs w:val="24"/>
        </w:rPr>
        <w:t>系指中标（成交）供应商按采购文件、投标（响应）文件的规定，根据分包意向协议，将中标（成交）项目中的部分履约内容，分给具有相应资质条件的供应商履行合同的行为。</w:t>
      </w:r>
    </w:p>
    <w:p w:rsidR="00EF2C69" w:rsidRDefault="00EF2C69" w:rsidP="00EF2C69">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color w:val="000000" w:themeColor="text1"/>
          <w:sz w:val="24"/>
          <w:szCs w:val="24"/>
        </w:rPr>
        <w:t>（</w:t>
      </w:r>
      <w:r>
        <w:rPr>
          <w:color w:val="000000" w:themeColor="text1"/>
          <w:sz w:val="24"/>
          <w:szCs w:val="24"/>
        </w:rPr>
        <w:t>6</w:t>
      </w:r>
      <w:r>
        <w:rPr>
          <w:color w:val="000000" w:themeColor="text1"/>
          <w:sz w:val="24"/>
          <w:szCs w:val="24"/>
        </w:rPr>
        <w:t>）</w:t>
      </w:r>
      <w:r>
        <w:rPr>
          <w:sz w:val="24"/>
          <w:szCs w:val="24"/>
        </w:rPr>
        <w:t>“</w:t>
      </w:r>
      <w:r>
        <w:rPr>
          <w:sz w:val="24"/>
          <w:szCs w:val="24"/>
        </w:rPr>
        <w:t>联合体</w:t>
      </w:r>
      <w:r>
        <w:rPr>
          <w:sz w:val="24"/>
          <w:szCs w:val="24"/>
        </w:rPr>
        <w:t>”</w:t>
      </w:r>
      <w:r>
        <w:rPr>
          <w:sz w:val="24"/>
          <w:szCs w:val="24"/>
        </w:rPr>
        <w:t>系指由两个以上的自然人、法人或者非法人组织组成，以一个供应商的身份共同参加政府采购的主体</w:t>
      </w:r>
      <w:r>
        <w:rPr>
          <w:color w:val="000000" w:themeColor="text1"/>
          <w:sz w:val="24"/>
          <w:szCs w:val="24"/>
        </w:rPr>
        <w:t>。联合体各方应在签订合同协议书前向甲方提交联合协议，且明确牵头人及各成员单位的工作分工、权利、义务、责任，联合体各方应</w:t>
      </w:r>
      <w:r>
        <w:rPr>
          <w:color w:val="000000" w:themeColor="text1"/>
          <w:sz w:val="24"/>
          <w:szCs w:val="24"/>
        </w:rPr>
        <w:lastRenderedPageBreak/>
        <w:t>共同与甲方签订合同，就合同约定的事项对甲方承担连带责任。联合体具体要求见【</w:t>
      </w:r>
      <w:r>
        <w:rPr>
          <w:b/>
          <w:bCs/>
          <w:color w:val="000000" w:themeColor="text1"/>
          <w:sz w:val="24"/>
          <w:szCs w:val="24"/>
        </w:rPr>
        <w:t>政府采购合同专用条款</w:t>
      </w:r>
      <w:r>
        <w:rPr>
          <w:color w:val="000000" w:themeColor="text1"/>
          <w:sz w:val="24"/>
          <w:szCs w:val="24"/>
        </w:rPr>
        <w:t>】。</w:t>
      </w:r>
    </w:p>
    <w:p w:rsidR="00EF2C69" w:rsidRDefault="00EF2C69" w:rsidP="00EF2C69">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color w:val="000000" w:themeColor="text1"/>
          <w:sz w:val="24"/>
          <w:szCs w:val="24"/>
        </w:rPr>
        <w:t>（</w:t>
      </w:r>
      <w:r>
        <w:rPr>
          <w:color w:val="000000" w:themeColor="text1"/>
          <w:sz w:val="24"/>
          <w:szCs w:val="24"/>
        </w:rPr>
        <w:t>7</w:t>
      </w:r>
      <w:r>
        <w:rPr>
          <w:color w:val="000000" w:themeColor="text1"/>
          <w:sz w:val="24"/>
          <w:szCs w:val="24"/>
        </w:rPr>
        <w:t>）其他术语解释，见【</w:t>
      </w:r>
      <w:r>
        <w:rPr>
          <w:b/>
          <w:bCs/>
          <w:color w:val="000000" w:themeColor="text1"/>
          <w:sz w:val="24"/>
          <w:szCs w:val="24"/>
        </w:rPr>
        <w:t>政府采购合同专用条款</w:t>
      </w:r>
      <w:r>
        <w:rPr>
          <w:color w:val="000000" w:themeColor="text1"/>
          <w:sz w:val="24"/>
          <w:szCs w:val="24"/>
        </w:rPr>
        <w:t>】。</w:t>
      </w:r>
    </w:p>
    <w:p w:rsidR="00EF2C69" w:rsidRDefault="00EF2C69" w:rsidP="00EF2C69">
      <w:pPr>
        <w:numPr>
          <w:ilvl w:val="0"/>
          <w:numId w:val="8"/>
        </w:numPr>
        <w:autoSpaceDE w:val="0"/>
        <w:autoSpaceDN w:val="0"/>
        <w:adjustRightInd w:val="0"/>
        <w:snapToGrid w:val="0"/>
        <w:spacing w:line="360" w:lineRule="auto"/>
        <w:ind w:firstLineChars="200" w:firstLine="448"/>
        <w:jc w:val="left"/>
        <w:rPr>
          <w:b/>
          <w:bCs/>
          <w:color w:val="000000" w:themeColor="text1"/>
          <w:sz w:val="24"/>
          <w:szCs w:val="24"/>
        </w:rPr>
      </w:pPr>
      <w:r>
        <w:rPr>
          <w:b/>
          <w:color w:val="000000" w:themeColor="text1"/>
          <w:sz w:val="24"/>
          <w:szCs w:val="24"/>
        </w:rPr>
        <w:t>合同标的及金额</w:t>
      </w:r>
    </w:p>
    <w:p w:rsidR="00EF2C69" w:rsidRDefault="00EF2C69" w:rsidP="00EF2C69">
      <w:pPr>
        <w:autoSpaceDE w:val="0"/>
        <w:autoSpaceDN w:val="0"/>
        <w:adjustRightInd w:val="0"/>
        <w:snapToGrid w:val="0"/>
        <w:spacing w:line="360" w:lineRule="auto"/>
        <w:ind w:firstLineChars="200" w:firstLine="446"/>
        <w:jc w:val="left"/>
        <w:rPr>
          <w:b/>
          <w:bCs/>
          <w:i/>
          <w:iCs/>
          <w:color w:val="000000" w:themeColor="text1"/>
          <w:sz w:val="24"/>
          <w:szCs w:val="24"/>
        </w:rPr>
      </w:pPr>
      <w:r>
        <w:rPr>
          <w:color w:val="000000" w:themeColor="text1"/>
          <w:sz w:val="24"/>
          <w:szCs w:val="24"/>
        </w:rPr>
        <w:t xml:space="preserve">2.1 </w:t>
      </w:r>
      <w:r>
        <w:rPr>
          <w:color w:val="000000" w:themeColor="text1"/>
          <w:sz w:val="24"/>
          <w:szCs w:val="24"/>
        </w:rPr>
        <w:t>合同标的及金额应与中标（成交）结果一致。乙方为履行本合同而发生的所有费用均应包含在合同价款中，甲方不再另行支付</w:t>
      </w:r>
      <w:r>
        <w:rPr>
          <w:color w:val="000000" w:themeColor="text1"/>
          <w:sz w:val="24"/>
          <w:szCs w:val="24"/>
          <w:lang w:val="en"/>
        </w:rPr>
        <w:t>其他</w:t>
      </w:r>
      <w:r>
        <w:rPr>
          <w:color w:val="000000" w:themeColor="text1"/>
          <w:sz w:val="24"/>
          <w:szCs w:val="24"/>
        </w:rPr>
        <w:t>任何费用。</w:t>
      </w:r>
    </w:p>
    <w:p w:rsidR="00EF2C69" w:rsidRDefault="00EF2C69" w:rsidP="00EF2C69">
      <w:pPr>
        <w:adjustRightInd w:val="0"/>
        <w:snapToGrid w:val="0"/>
        <w:spacing w:line="360" w:lineRule="auto"/>
        <w:ind w:firstLineChars="200" w:firstLine="448"/>
        <w:jc w:val="left"/>
        <w:rPr>
          <w:b/>
          <w:color w:val="000000" w:themeColor="text1"/>
          <w:sz w:val="24"/>
          <w:szCs w:val="24"/>
        </w:rPr>
      </w:pPr>
      <w:r>
        <w:rPr>
          <w:b/>
          <w:color w:val="000000" w:themeColor="text1"/>
          <w:sz w:val="24"/>
          <w:szCs w:val="24"/>
        </w:rPr>
        <w:t xml:space="preserve">3. </w:t>
      </w:r>
      <w:r>
        <w:rPr>
          <w:b/>
          <w:color w:val="000000" w:themeColor="text1"/>
          <w:sz w:val="24"/>
          <w:szCs w:val="24"/>
        </w:rPr>
        <w:t>履行合同的时间、地点和方式</w:t>
      </w:r>
    </w:p>
    <w:p w:rsidR="00EF2C69" w:rsidRDefault="00EF2C69" w:rsidP="00EF2C6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3.1 </w:t>
      </w:r>
      <w:r>
        <w:rPr>
          <w:sz w:val="24"/>
          <w:szCs w:val="24"/>
        </w:rPr>
        <w:t>乙方应当在约定的时间、地点，按照约定方式履行合同。</w:t>
      </w:r>
    </w:p>
    <w:p w:rsidR="00EF2C69" w:rsidRDefault="00EF2C69" w:rsidP="00EF2C69">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4. </w:t>
      </w:r>
      <w:r>
        <w:rPr>
          <w:b/>
          <w:bCs/>
          <w:color w:val="000000" w:themeColor="text1"/>
          <w:sz w:val="24"/>
          <w:szCs w:val="24"/>
        </w:rPr>
        <w:t>甲方的权利和义务</w:t>
      </w:r>
    </w:p>
    <w:p w:rsidR="00EF2C69" w:rsidRDefault="00EF2C69" w:rsidP="00EF2C6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4.1 </w:t>
      </w:r>
      <w:r>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EF2C69" w:rsidRDefault="00EF2C69" w:rsidP="00EF2C6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4.2 </w:t>
      </w:r>
      <w:r>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EF2C69" w:rsidRDefault="00EF2C69" w:rsidP="00EF2C6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4.3 </w:t>
      </w:r>
      <w:r>
        <w:rPr>
          <w:color w:val="000000" w:themeColor="text1"/>
          <w:sz w:val="24"/>
          <w:szCs w:val="24"/>
        </w:rPr>
        <w:t>甲方有权要求乙方对缺陷部分予以修复，并按合同约定享有货物保修及其他合同约定的权利。</w:t>
      </w:r>
    </w:p>
    <w:p w:rsidR="00EF2C69" w:rsidRDefault="00EF2C69" w:rsidP="00EF2C69">
      <w:pPr>
        <w:adjustRightInd w:val="0"/>
        <w:snapToGrid w:val="0"/>
        <w:spacing w:line="360" w:lineRule="auto"/>
        <w:ind w:firstLineChars="200" w:firstLine="446"/>
        <w:rPr>
          <w:rFonts w:eastAsia="华文楷体"/>
          <w:sz w:val="24"/>
          <w:szCs w:val="24"/>
        </w:rPr>
      </w:pPr>
      <w:r>
        <w:rPr>
          <w:color w:val="000000" w:themeColor="text1"/>
          <w:sz w:val="24"/>
          <w:szCs w:val="24"/>
        </w:rPr>
        <w:t xml:space="preserve">4.4 </w:t>
      </w:r>
      <w:r>
        <w:rPr>
          <w:color w:val="000000" w:themeColor="text1"/>
          <w:sz w:val="24"/>
          <w:szCs w:val="24"/>
        </w:rPr>
        <w:t>甲方应当按照合同约定及时对交付的货物进行验收，</w:t>
      </w:r>
      <w:r>
        <w:rPr>
          <w:sz w:val="24"/>
          <w:szCs w:val="24"/>
        </w:rPr>
        <w:t>未</w:t>
      </w:r>
      <w:r>
        <w:rPr>
          <w:color w:val="000000" w:themeColor="text1"/>
          <w:sz w:val="24"/>
          <w:szCs w:val="24"/>
        </w:rPr>
        <w:t>在</w:t>
      </w:r>
      <w:r>
        <w:rPr>
          <w:b/>
          <w:bCs/>
          <w:sz w:val="24"/>
          <w:szCs w:val="24"/>
        </w:rPr>
        <w:t>【政府采购合同专用条款】</w:t>
      </w:r>
      <w:r>
        <w:rPr>
          <w:sz w:val="24"/>
          <w:szCs w:val="24"/>
        </w:rPr>
        <w:t>约定的期限内对乙方履约提出任何异议或者向乙方作出任何说明的，</w:t>
      </w:r>
      <w:r>
        <w:rPr>
          <w:color w:val="000000" w:themeColor="text1"/>
          <w:sz w:val="24"/>
          <w:szCs w:val="24"/>
        </w:rPr>
        <w:t>视为验收通过。</w:t>
      </w:r>
    </w:p>
    <w:p w:rsidR="00EF2C69" w:rsidRDefault="00EF2C69" w:rsidP="00EF2C6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4.5 </w:t>
      </w:r>
      <w:r>
        <w:rPr>
          <w:color w:val="000000" w:themeColor="text1"/>
          <w:sz w:val="24"/>
          <w:szCs w:val="24"/>
        </w:rPr>
        <w:t>甲方应当根据合同约定及时向乙方支付合同价款，不得以内部人员变更、履行内部付款流程等为由，拒绝或迟延支付。</w:t>
      </w:r>
    </w:p>
    <w:p w:rsidR="00EF2C69" w:rsidRDefault="00EF2C69" w:rsidP="00EF2C6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4.6 </w:t>
      </w:r>
      <w:r>
        <w:rPr>
          <w:color w:val="000000" w:themeColor="text1"/>
          <w:sz w:val="24"/>
          <w:szCs w:val="24"/>
        </w:rPr>
        <w:t>国家法律法规规定及</w:t>
      </w:r>
      <w:r>
        <w:rPr>
          <w:b/>
          <w:bCs/>
          <w:sz w:val="24"/>
          <w:szCs w:val="24"/>
        </w:rPr>
        <w:t>【政府采购合同专用条款】</w:t>
      </w:r>
      <w:r>
        <w:rPr>
          <w:color w:val="000000" w:themeColor="text1"/>
          <w:sz w:val="24"/>
          <w:szCs w:val="24"/>
        </w:rPr>
        <w:t>约定应由甲方承担的其他义务和责任。</w:t>
      </w:r>
    </w:p>
    <w:p w:rsidR="00EF2C69" w:rsidRDefault="00EF2C69" w:rsidP="00EF2C69">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5. </w:t>
      </w:r>
      <w:r>
        <w:rPr>
          <w:b/>
          <w:bCs/>
          <w:color w:val="000000" w:themeColor="text1"/>
          <w:sz w:val="24"/>
          <w:szCs w:val="24"/>
        </w:rPr>
        <w:t>乙方的权利和义务</w:t>
      </w:r>
    </w:p>
    <w:p w:rsidR="00EF2C69" w:rsidRDefault="00EF2C69" w:rsidP="00EF2C6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5.1 </w:t>
      </w:r>
      <w:r>
        <w:rPr>
          <w:color w:val="000000" w:themeColor="text1"/>
          <w:sz w:val="24"/>
          <w:szCs w:val="24"/>
        </w:rPr>
        <w:t>签署合同后，乙方应确定项目负责人（或项目联系人），负责与本合同有关的事务。</w:t>
      </w:r>
    </w:p>
    <w:p w:rsidR="00EF2C69" w:rsidRDefault="00EF2C69" w:rsidP="00EF2C6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5.2 </w:t>
      </w:r>
      <w:r>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EF2C69" w:rsidRDefault="00EF2C69" w:rsidP="00EF2C69">
      <w:pPr>
        <w:pStyle w:val="a6"/>
        <w:adjustRightInd w:val="0"/>
        <w:snapToGrid w:val="0"/>
        <w:spacing w:after="0" w:line="360" w:lineRule="auto"/>
        <w:ind w:firstLineChars="200" w:firstLine="446"/>
        <w:rPr>
          <w:color w:val="000000" w:themeColor="text1"/>
          <w:sz w:val="24"/>
          <w:szCs w:val="24"/>
        </w:rPr>
      </w:pPr>
      <w:r>
        <w:rPr>
          <w:color w:val="000000" w:themeColor="text1"/>
          <w:sz w:val="24"/>
          <w:szCs w:val="24"/>
        </w:rPr>
        <w:lastRenderedPageBreak/>
        <w:t>5.3</w:t>
      </w:r>
      <w:r>
        <w:rPr>
          <w:color w:val="000000" w:themeColor="text1"/>
          <w:sz w:val="24"/>
          <w:szCs w:val="24"/>
        </w:rPr>
        <w:t>乙方有权根据合同约定向甲方收取合同价款。</w:t>
      </w:r>
    </w:p>
    <w:p w:rsidR="00EF2C69" w:rsidRDefault="00EF2C69" w:rsidP="00EF2C69">
      <w:pPr>
        <w:pStyle w:val="a6"/>
        <w:adjustRightInd w:val="0"/>
        <w:snapToGrid w:val="0"/>
        <w:spacing w:after="0" w:line="360" w:lineRule="auto"/>
        <w:ind w:firstLineChars="200" w:firstLine="446"/>
        <w:rPr>
          <w:color w:val="000000" w:themeColor="text1"/>
          <w:sz w:val="24"/>
          <w:szCs w:val="24"/>
        </w:rPr>
      </w:pPr>
      <w:r>
        <w:rPr>
          <w:color w:val="000000" w:themeColor="text1"/>
          <w:sz w:val="24"/>
          <w:szCs w:val="24"/>
        </w:rPr>
        <w:t>5.4</w:t>
      </w:r>
      <w:r>
        <w:rPr>
          <w:color w:val="000000" w:themeColor="text1"/>
          <w:sz w:val="24"/>
          <w:szCs w:val="24"/>
        </w:rPr>
        <w:t>国家法律法规规定及</w:t>
      </w:r>
      <w:r>
        <w:rPr>
          <w:b/>
          <w:bCs/>
          <w:sz w:val="24"/>
          <w:szCs w:val="24"/>
        </w:rPr>
        <w:t>【政府采购合同专用条款】</w:t>
      </w:r>
      <w:r>
        <w:rPr>
          <w:sz w:val="24"/>
          <w:szCs w:val="24"/>
        </w:rPr>
        <w:t>约定应</w:t>
      </w:r>
      <w:r>
        <w:rPr>
          <w:color w:val="000000" w:themeColor="text1"/>
          <w:sz w:val="24"/>
          <w:szCs w:val="24"/>
        </w:rPr>
        <w:t>由乙方承担的其他义务和责任。</w:t>
      </w:r>
    </w:p>
    <w:p w:rsidR="00EF2C69" w:rsidRDefault="00EF2C69" w:rsidP="00EF2C69">
      <w:pPr>
        <w:numPr>
          <w:ilvl w:val="0"/>
          <w:numId w:val="9"/>
        </w:num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合同履行</w:t>
      </w:r>
    </w:p>
    <w:p w:rsidR="00EF2C69" w:rsidRDefault="00EF2C69" w:rsidP="00EF2C6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6.1 </w:t>
      </w:r>
      <w:r>
        <w:rPr>
          <w:color w:val="000000" w:themeColor="text1"/>
          <w:sz w:val="24"/>
          <w:szCs w:val="24"/>
        </w:rPr>
        <w:t>甲乙双方应当按照</w:t>
      </w:r>
      <w:r>
        <w:rPr>
          <w:b/>
          <w:bCs/>
          <w:sz w:val="24"/>
          <w:szCs w:val="24"/>
        </w:rPr>
        <w:t>【政府采购合同专用条款】</w:t>
      </w:r>
      <w:r>
        <w:rPr>
          <w:color w:val="000000" w:themeColor="text1"/>
          <w:sz w:val="24"/>
          <w:szCs w:val="24"/>
        </w:rPr>
        <w:t>约定顺序履行合同义务；如果没有先后顺序的，应当同时履行。</w:t>
      </w:r>
    </w:p>
    <w:p w:rsidR="00EF2C69" w:rsidRDefault="00EF2C69" w:rsidP="00EF2C69">
      <w:pPr>
        <w:autoSpaceDE w:val="0"/>
        <w:autoSpaceDN w:val="0"/>
        <w:adjustRightInd w:val="0"/>
        <w:snapToGrid w:val="0"/>
        <w:spacing w:line="360" w:lineRule="auto"/>
        <w:ind w:firstLineChars="200" w:firstLine="446"/>
        <w:jc w:val="left"/>
        <w:rPr>
          <w:sz w:val="24"/>
          <w:szCs w:val="24"/>
        </w:rPr>
      </w:pPr>
      <w:r>
        <w:rPr>
          <w:color w:val="000000" w:themeColor="text1"/>
          <w:sz w:val="24"/>
          <w:szCs w:val="24"/>
        </w:rPr>
        <w:t xml:space="preserve">6.2 </w:t>
      </w:r>
      <w:r>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EF2C69" w:rsidRDefault="00EF2C69" w:rsidP="00EF2C69">
      <w:pPr>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7. </w:t>
      </w:r>
      <w:r>
        <w:rPr>
          <w:b/>
          <w:bCs/>
          <w:color w:val="000000" w:themeColor="text1"/>
          <w:sz w:val="24"/>
          <w:szCs w:val="24"/>
        </w:rPr>
        <w:t>货物包装、运输、保险和交付要求</w:t>
      </w:r>
    </w:p>
    <w:p w:rsidR="00EF2C69" w:rsidRDefault="00EF2C69" w:rsidP="00EF2C6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7.1 </w:t>
      </w:r>
      <w:r>
        <w:rPr>
          <w:color w:val="000000" w:themeColor="text1"/>
          <w:sz w:val="24"/>
          <w:szCs w:val="24"/>
        </w:rPr>
        <w:t>本合同</w:t>
      </w:r>
      <w:r>
        <w:rPr>
          <w:bCs/>
          <w:color w:val="000000" w:themeColor="text1"/>
          <w:sz w:val="24"/>
          <w:szCs w:val="24"/>
        </w:rPr>
        <w:t>涉及商品包装、快递包装的，</w:t>
      </w:r>
      <w:r>
        <w:rPr>
          <w:color w:val="000000" w:themeColor="text1"/>
          <w:sz w:val="24"/>
          <w:szCs w:val="24"/>
        </w:rPr>
        <w:t>除</w:t>
      </w:r>
      <w:r>
        <w:rPr>
          <w:b/>
          <w:color w:val="000000" w:themeColor="text1"/>
          <w:sz w:val="24"/>
          <w:szCs w:val="24"/>
        </w:rPr>
        <w:t>【政府采购合同专用条款】</w:t>
      </w:r>
      <w:r>
        <w:rPr>
          <w:bCs/>
          <w:color w:val="000000" w:themeColor="text1"/>
          <w:sz w:val="24"/>
          <w:szCs w:val="24"/>
        </w:rPr>
        <w:t>另有约定外，</w:t>
      </w:r>
      <w:r>
        <w:rPr>
          <w:color w:val="000000" w:themeColor="text1"/>
          <w:sz w:val="24"/>
          <w:szCs w:val="24"/>
        </w:rPr>
        <w:t>包装应适应远距离运输、防潮、防震、防锈和防野蛮装卸等要求，确保货物安全无损地运抵</w:t>
      </w:r>
      <w:r>
        <w:rPr>
          <w:b/>
          <w:color w:val="000000" w:themeColor="text1"/>
          <w:sz w:val="24"/>
          <w:szCs w:val="24"/>
        </w:rPr>
        <w:t>【政府采购合同专用条款】</w:t>
      </w:r>
      <w:r>
        <w:rPr>
          <w:bCs/>
          <w:color w:val="000000" w:themeColor="text1"/>
          <w:sz w:val="24"/>
          <w:szCs w:val="24"/>
        </w:rPr>
        <w:t>约定的</w:t>
      </w:r>
      <w:r>
        <w:rPr>
          <w:color w:val="000000" w:themeColor="text1"/>
          <w:sz w:val="24"/>
          <w:szCs w:val="24"/>
        </w:rPr>
        <w:t>指定现场。</w:t>
      </w:r>
    </w:p>
    <w:p w:rsidR="00EF2C69" w:rsidRDefault="00EF2C69" w:rsidP="00EF2C69">
      <w:pPr>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7.2 </w:t>
      </w:r>
      <w:r>
        <w:rPr>
          <w:color w:val="000000" w:themeColor="text1"/>
          <w:sz w:val="24"/>
          <w:szCs w:val="24"/>
        </w:rPr>
        <w:t>除</w:t>
      </w:r>
      <w:r>
        <w:rPr>
          <w:b/>
          <w:color w:val="000000" w:themeColor="text1"/>
          <w:sz w:val="24"/>
          <w:szCs w:val="24"/>
        </w:rPr>
        <w:t>【政府采购合同专用条款】</w:t>
      </w:r>
      <w:r>
        <w:rPr>
          <w:bCs/>
          <w:color w:val="000000" w:themeColor="text1"/>
          <w:sz w:val="24"/>
          <w:szCs w:val="24"/>
        </w:rPr>
        <w:t>另有约定外，</w:t>
      </w:r>
      <w:r>
        <w:rPr>
          <w:color w:val="000000" w:themeColor="text1"/>
          <w:sz w:val="24"/>
          <w:szCs w:val="24"/>
        </w:rPr>
        <w:t>乙方负责办理将货物运抵本合同规定的交货地点，并装卸、交付至甲方的一切运输事项，相关费用应包含在合同价款中。</w:t>
      </w:r>
    </w:p>
    <w:p w:rsidR="00EF2C69" w:rsidRDefault="00EF2C69" w:rsidP="00EF2C69">
      <w:pPr>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7.3 </w:t>
      </w:r>
      <w:r>
        <w:rPr>
          <w:color w:val="000000" w:themeColor="text1"/>
          <w:sz w:val="24"/>
          <w:szCs w:val="24"/>
        </w:rPr>
        <w:t>货物保险要求按</w:t>
      </w:r>
      <w:r>
        <w:rPr>
          <w:b/>
          <w:color w:val="000000" w:themeColor="text1"/>
          <w:sz w:val="24"/>
          <w:szCs w:val="24"/>
        </w:rPr>
        <w:t>【政府采购合同专用条款】</w:t>
      </w:r>
      <w:r>
        <w:rPr>
          <w:bCs/>
          <w:color w:val="000000" w:themeColor="text1"/>
          <w:sz w:val="24"/>
          <w:szCs w:val="24"/>
        </w:rPr>
        <w:t>规定执行</w:t>
      </w:r>
      <w:r>
        <w:rPr>
          <w:color w:val="000000" w:themeColor="text1"/>
          <w:sz w:val="24"/>
          <w:szCs w:val="24"/>
        </w:rPr>
        <w:t>。</w:t>
      </w:r>
    </w:p>
    <w:p w:rsidR="00EF2C69" w:rsidRDefault="00EF2C69" w:rsidP="00EF2C6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7.4 </w:t>
      </w:r>
      <w:r>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EF2C69" w:rsidRDefault="00EF2C69" w:rsidP="00EF2C6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7.5 </w:t>
      </w:r>
      <w:r>
        <w:rPr>
          <w:color w:val="000000"/>
          <w:sz w:val="24"/>
          <w:szCs w:val="24"/>
        </w:rPr>
        <w:t>乙方在运输到达之前应提前通知甲方，并提示货物运输装卸的注意事项，甲方配合乙方做好货物的接收工作。</w:t>
      </w:r>
    </w:p>
    <w:p w:rsidR="00EF2C69" w:rsidRDefault="00EF2C69" w:rsidP="00EF2C69">
      <w:pPr>
        <w:pStyle w:val="AONormal"/>
        <w:snapToGrid w:val="0"/>
        <w:spacing w:line="360" w:lineRule="auto"/>
        <w:ind w:firstLine="446"/>
        <w:rPr>
          <w:rFonts w:ascii="Times New Roman" w:hAnsi="Times New Roman" w:cs="Times New Roman"/>
          <w:sz w:val="24"/>
          <w:szCs w:val="24"/>
        </w:rPr>
      </w:pPr>
      <w:r>
        <w:rPr>
          <w:rFonts w:ascii="Times New Roman" w:eastAsia="宋体" w:hAnsi="Times New Roman" w:cs="Times New Roman"/>
          <w:color w:val="000000" w:themeColor="text1"/>
          <w:kern w:val="2"/>
          <w:sz w:val="24"/>
          <w:szCs w:val="24"/>
        </w:rPr>
        <w:t xml:space="preserve">7.6 </w:t>
      </w:r>
      <w:r>
        <w:rPr>
          <w:rFonts w:ascii="Times New Roman" w:eastAsia="宋体" w:hAnsi="Times New Roman" w:cs="Times New Roman"/>
          <w:color w:val="000000"/>
          <w:kern w:val="2"/>
          <w:sz w:val="24"/>
          <w:szCs w:val="24"/>
        </w:rPr>
        <w:t>如因包装、运输问题导致货物</w:t>
      </w:r>
      <w:r>
        <w:rPr>
          <w:rFonts w:ascii="Times New Roman" w:eastAsia="宋体" w:hAnsi="Times New Roman" w:cs="Times New Roman"/>
          <w:color w:val="000000" w:themeColor="text1"/>
          <w:kern w:val="2"/>
          <w:sz w:val="24"/>
          <w:szCs w:val="24"/>
        </w:rPr>
        <w:t>损毁、丢失</w:t>
      </w:r>
      <w:r>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EF2C69" w:rsidRDefault="00EF2C69" w:rsidP="00EF2C69">
      <w:pPr>
        <w:adjustRightInd w:val="0"/>
        <w:snapToGrid w:val="0"/>
        <w:spacing w:line="360" w:lineRule="auto"/>
        <w:ind w:firstLineChars="200" w:firstLine="448"/>
        <w:jc w:val="left"/>
        <w:rPr>
          <w:b/>
          <w:sz w:val="24"/>
          <w:szCs w:val="24"/>
        </w:rPr>
      </w:pPr>
      <w:r>
        <w:rPr>
          <w:b/>
          <w:color w:val="000000" w:themeColor="text1"/>
          <w:sz w:val="24"/>
          <w:szCs w:val="24"/>
        </w:rPr>
        <w:t xml:space="preserve">8. </w:t>
      </w:r>
      <w:r>
        <w:rPr>
          <w:b/>
          <w:sz w:val="24"/>
          <w:szCs w:val="24"/>
        </w:rPr>
        <w:t>质量标准和保证</w:t>
      </w:r>
    </w:p>
    <w:p w:rsidR="00EF2C69" w:rsidRDefault="00EF2C69" w:rsidP="00EF2C69">
      <w:pPr>
        <w:pStyle w:val="a8"/>
        <w:adjustRightInd w:val="0"/>
        <w:snapToGrid w:val="0"/>
        <w:spacing w:line="360" w:lineRule="auto"/>
        <w:ind w:firstLineChars="200" w:firstLine="446"/>
        <w:jc w:val="left"/>
        <w:rPr>
          <w:rFonts w:ascii="Times New Roman" w:hAnsi="Times New Roman"/>
          <w:b/>
          <w:sz w:val="24"/>
          <w:szCs w:val="24"/>
        </w:rPr>
      </w:pPr>
      <w:r>
        <w:rPr>
          <w:rFonts w:ascii="Times New Roman" w:hAnsi="Times New Roman"/>
          <w:sz w:val="24"/>
          <w:szCs w:val="24"/>
        </w:rPr>
        <w:t xml:space="preserve">8.1 </w:t>
      </w:r>
      <w:r>
        <w:rPr>
          <w:rFonts w:ascii="Times New Roman" w:hAnsi="Times New Roman"/>
          <w:sz w:val="24"/>
          <w:szCs w:val="24"/>
        </w:rPr>
        <w:t>质量标准</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）本合同下提供的货物应符合合同</w:t>
      </w:r>
      <w:r>
        <w:rPr>
          <w:color w:val="000000"/>
          <w:sz w:val="24"/>
          <w:szCs w:val="24"/>
        </w:rPr>
        <w:t>约定的</w:t>
      </w:r>
      <w:r>
        <w:rPr>
          <w:sz w:val="24"/>
          <w:szCs w:val="24"/>
        </w:rPr>
        <w:t>品牌、规格型号、技术性能、配置、质量、数量等要求。质量要求不明确的，按照强制性国家标准履行；没有强制性国家标准的，按照推荐性国家标准履行；没有推荐性国家标准的，按照行业标准履行；没</w:t>
      </w:r>
      <w:r>
        <w:rPr>
          <w:sz w:val="24"/>
          <w:szCs w:val="24"/>
        </w:rPr>
        <w:lastRenderedPageBreak/>
        <w:t>有国家标准、行业标准的，按照通常标准或者符合合同目的的特定标准履行。</w:t>
      </w:r>
    </w:p>
    <w:p w:rsidR="00EF2C69" w:rsidRDefault="00EF2C69" w:rsidP="00EF2C69">
      <w:pPr>
        <w:pStyle w:val="a8"/>
        <w:adjustRightInd w:val="0"/>
        <w:snapToGrid w:val="0"/>
        <w:spacing w:line="360" w:lineRule="auto"/>
        <w:ind w:firstLineChars="200" w:firstLine="446"/>
        <w:jc w:val="lef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）采用中华人民共和国法定计量单位。</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）乙方所提供的货物应符合国家有关安全、环保、卫生的规定。</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）乙方应向甲方提交所提供货物的技术文件，包括相应的中文技术文件，如：产品目录、图纸、操作手册、使用说明、维护手册或服务指南等。上述文件应包装好随货物一同发运。</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 xml:space="preserve">8.2 </w:t>
      </w:r>
      <w:r>
        <w:rPr>
          <w:sz w:val="24"/>
          <w:szCs w:val="24"/>
        </w:rPr>
        <w:t>保证</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Pr>
          <w:b/>
          <w:sz w:val="24"/>
          <w:szCs w:val="24"/>
        </w:rPr>
        <w:t>【政府采购合同专用条款】</w:t>
      </w:r>
      <w:r>
        <w:rPr>
          <w:sz w:val="24"/>
          <w:szCs w:val="24"/>
        </w:rPr>
        <w:t>规定或乙方书面承诺（两者以较长的为准）的质量保证期内，本保证保持有效。</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）在质量保证期内所发现的缺陷，甲方应尽快以书面形式通知乙方。</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）乙方收到通知后，应在</w:t>
      </w:r>
      <w:r>
        <w:rPr>
          <w:b/>
          <w:sz w:val="24"/>
          <w:szCs w:val="24"/>
        </w:rPr>
        <w:t>【政府采购合同专用条款】</w:t>
      </w:r>
      <w:r>
        <w:rPr>
          <w:sz w:val="24"/>
          <w:szCs w:val="24"/>
        </w:rPr>
        <w:t>规定的响应时间内以合理的速度免费维修或更换有缺陷的货物或部件。</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）在质量保证期内，如果货物的质量或规格与合同不符，或证实货物是有缺陷的，包括潜在的缺陷或使用不符合要求的材料等，甲方可以根据本合同第</w:t>
      </w:r>
      <w:r>
        <w:rPr>
          <w:sz w:val="24"/>
          <w:szCs w:val="24"/>
        </w:rPr>
        <w:t>1</w:t>
      </w:r>
      <w:r>
        <w:rPr>
          <w:color w:val="000000" w:themeColor="text1"/>
          <w:sz w:val="24"/>
          <w:szCs w:val="24"/>
        </w:rPr>
        <w:t>5</w:t>
      </w:r>
      <w:r>
        <w:rPr>
          <w:sz w:val="24"/>
          <w:szCs w:val="24"/>
        </w:rPr>
        <w:t>.1</w:t>
      </w:r>
      <w:r>
        <w:rPr>
          <w:sz w:val="24"/>
          <w:szCs w:val="24"/>
        </w:rPr>
        <w:t>条规定以书面形式</w:t>
      </w:r>
      <w:r>
        <w:rPr>
          <w:color w:val="000000" w:themeColor="text1"/>
          <w:sz w:val="24"/>
          <w:szCs w:val="24"/>
        </w:rPr>
        <w:t>追究</w:t>
      </w:r>
      <w:r>
        <w:rPr>
          <w:sz w:val="24"/>
          <w:szCs w:val="24"/>
        </w:rPr>
        <w:t>乙方</w:t>
      </w:r>
      <w:r>
        <w:rPr>
          <w:color w:val="000000" w:themeColor="text1"/>
          <w:sz w:val="24"/>
          <w:szCs w:val="24"/>
        </w:rPr>
        <w:t>的违约责任</w:t>
      </w:r>
      <w:r>
        <w:rPr>
          <w:sz w:val="24"/>
          <w:szCs w:val="24"/>
        </w:rPr>
        <w:t>。</w:t>
      </w:r>
    </w:p>
    <w:p w:rsidR="00EF2C69" w:rsidRDefault="00EF2C69" w:rsidP="00EF2C69">
      <w:pPr>
        <w:adjustRightInd w:val="0"/>
        <w:snapToGrid w:val="0"/>
        <w:spacing w:line="360" w:lineRule="auto"/>
        <w:ind w:firstLineChars="200" w:firstLine="446"/>
        <w:jc w:val="left"/>
        <w:rPr>
          <w:sz w:val="24"/>
          <w:szCs w:val="24"/>
        </w:rPr>
      </w:pPr>
      <w:r>
        <w:rPr>
          <w:sz w:val="24"/>
          <w:szCs w:val="24"/>
        </w:rPr>
        <w:t>（</w:t>
      </w:r>
      <w:r>
        <w:rPr>
          <w:sz w:val="24"/>
          <w:szCs w:val="24"/>
        </w:rPr>
        <w:t>5</w:t>
      </w:r>
      <w:r>
        <w:rPr>
          <w:sz w:val="24"/>
          <w:szCs w:val="24"/>
        </w:rPr>
        <w:t>）乙方在约定的时间内未能弥补缺陷，甲方可采取必要的补救措施，但其风险和费用将由乙方承担，甲方根据合同约定对乙方行使的其他权利不受影响。</w:t>
      </w:r>
    </w:p>
    <w:p w:rsidR="00EF2C69" w:rsidRDefault="00EF2C69" w:rsidP="00EF2C69">
      <w:pPr>
        <w:adjustRightInd w:val="0"/>
        <w:snapToGrid w:val="0"/>
        <w:spacing w:line="360" w:lineRule="auto"/>
        <w:ind w:firstLineChars="200" w:firstLine="448"/>
        <w:jc w:val="left"/>
        <w:rPr>
          <w:b/>
          <w:bCs/>
          <w:sz w:val="24"/>
          <w:szCs w:val="24"/>
        </w:rPr>
      </w:pPr>
      <w:r>
        <w:rPr>
          <w:b/>
          <w:bCs/>
          <w:color w:val="000000" w:themeColor="text1"/>
          <w:sz w:val="24"/>
          <w:szCs w:val="24"/>
        </w:rPr>
        <w:t>9</w:t>
      </w:r>
      <w:r>
        <w:rPr>
          <w:b/>
          <w:bCs/>
          <w:sz w:val="24"/>
          <w:szCs w:val="24"/>
        </w:rPr>
        <w:t>.</w:t>
      </w:r>
      <w:r>
        <w:rPr>
          <w:b/>
          <w:bCs/>
          <w:color w:val="000000" w:themeColor="text1"/>
          <w:sz w:val="24"/>
          <w:szCs w:val="24"/>
        </w:rPr>
        <w:t xml:space="preserve"> </w:t>
      </w:r>
      <w:r>
        <w:rPr>
          <w:b/>
          <w:bCs/>
          <w:sz w:val="24"/>
          <w:szCs w:val="24"/>
        </w:rPr>
        <w:t>权利瑕疵担保</w:t>
      </w:r>
    </w:p>
    <w:p w:rsidR="00EF2C69" w:rsidRDefault="00EF2C69" w:rsidP="00EF2C6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9.1 </w:t>
      </w:r>
      <w:r>
        <w:rPr>
          <w:color w:val="000000" w:themeColor="text1"/>
          <w:sz w:val="24"/>
          <w:szCs w:val="24"/>
        </w:rPr>
        <w:t>乙方保证对其出售的货物享有合法的权利。</w:t>
      </w:r>
    </w:p>
    <w:p w:rsidR="00EF2C69" w:rsidRDefault="00EF2C69" w:rsidP="00EF2C6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9.2 </w:t>
      </w:r>
      <w:r>
        <w:rPr>
          <w:sz w:val="24"/>
          <w:szCs w:val="24"/>
        </w:rPr>
        <w:t>乙方保证在交付的货物上不存在抵押权等担保物权。</w:t>
      </w:r>
    </w:p>
    <w:p w:rsidR="00EF2C69" w:rsidRDefault="00EF2C69" w:rsidP="00EF2C69">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9.3 </w:t>
      </w:r>
      <w:r>
        <w:rPr>
          <w:color w:val="000000" w:themeColor="text1"/>
          <w:sz w:val="24"/>
          <w:szCs w:val="24"/>
        </w:rPr>
        <w:t>如甲方使用上述货物构成对第三人侵权的，则由乙方承担全部责任。</w:t>
      </w:r>
    </w:p>
    <w:p w:rsidR="00EF2C69" w:rsidRDefault="00EF2C69" w:rsidP="00EF2C69">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10. </w:t>
      </w:r>
      <w:r>
        <w:rPr>
          <w:b/>
          <w:bCs/>
          <w:color w:val="000000" w:themeColor="text1"/>
          <w:sz w:val="24"/>
          <w:szCs w:val="24"/>
        </w:rPr>
        <w:t>知识产权保护</w:t>
      </w:r>
    </w:p>
    <w:p w:rsidR="00EF2C69" w:rsidRDefault="00EF2C69" w:rsidP="00EF2C69">
      <w:pPr>
        <w:autoSpaceDE w:val="0"/>
        <w:autoSpaceDN w:val="0"/>
        <w:adjustRightInd w:val="0"/>
        <w:snapToGrid w:val="0"/>
        <w:spacing w:line="360" w:lineRule="auto"/>
        <w:ind w:firstLineChars="200" w:firstLine="446"/>
        <w:jc w:val="left"/>
        <w:rPr>
          <w:sz w:val="24"/>
          <w:szCs w:val="24"/>
        </w:rPr>
      </w:pPr>
      <w:r>
        <w:rPr>
          <w:color w:val="000000" w:themeColor="text1"/>
          <w:sz w:val="24"/>
          <w:szCs w:val="24"/>
        </w:rPr>
        <w:t xml:space="preserve">10.1 </w:t>
      </w:r>
      <w:r>
        <w:rPr>
          <w:color w:val="000000" w:themeColor="text1"/>
          <w:sz w:val="24"/>
          <w:szCs w:val="24"/>
        </w:rPr>
        <w:t>乙方对其所销售的货物应当享有知识产权或经权利人合法授权，保证没有侵犯任</w:t>
      </w:r>
      <w:r>
        <w:rPr>
          <w:sz w:val="24"/>
          <w:szCs w:val="24"/>
        </w:rPr>
        <w:t>何第三人的知识产权等权利。</w:t>
      </w:r>
      <w:bookmarkStart w:id="15" w:name="_Hlk163047038"/>
      <w:r>
        <w:rPr>
          <w:sz w:val="24"/>
          <w:szCs w:val="24"/>
        </w:rPr>
        <w:t>因违反前述约定对第三人构成侵权的，应当由乙方向第三人承担法律责任；甲方依法向第三人赔偿后，有权向乙方追偿。甲方有其他损失的，乙方应当赔偿</w:t>
      </w:r>
      <w:bookmarkEnd w:id="15"/>
      <w:r>
        <w:rPr>
          <w:sz w:val="24"/>
          <w:szCs w:val="24"/>
        </w:rPr>
        <w:t>。</w:t>
      </w:r>
    </w:p>
    <w:p w:rsidR="00EF2C69" w:rsidRDefault="00EF2C69" w:rsidP="00EF2C69">
      <w:pPr>
        <w:autoSpaceDE w:val="0"/>
        <w:autoSpaceDN w:val="0"/>
        <w:adjustRightInd w:val="0"/>
        <w:snapToGrid w:val="0"/>
        <w:spacing w:line="360" w:lineRule="auto"/>
        <w:ind w:firstLineChars="200" w:firstLine="448"/>
        <w:jc w:val="left"/>
        <w:rPr>
          <w:b/>
          <w:bCs/>
          <w:sz w:val="24"/>
          <w:szCs w:val="24"/>
        </w:rPr>
      </w:pPr>
      <w:r>
        <w:rPr>
          <w:b/>
          <w:bCs/>
          <w:sz w:val="24"/>
          <w:szCs w:val="24"/>
        </w:rPr>
        <w:t xml:space="preserve">11. </w:t>
      </w:r>
      <w:r>
        <w:rPr>
          <w:b/>
          <w:bCs/>
          <w:sz w:val="24"/>
          <w:szCs w:val="24"/>
        </w:rPr>
        <w:t>保密义务</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 xml:space="preserve">11.1 </w:t>
      </w:r>
      <w:r>
        <w:rPr>
          <w:sz w:val="24"/>
          <w:szCs w:val="24"/>
        </w:rPr>
        <w:t>甲、乙双方对采购和合同履行过程中所获悉的国家秘密、工作秘密、商业秘</w:t>
      </w:r>
      <w:r>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bCs/>
          <w:sz w:val="24"/>
          <w:szCs w:val="24"/>
        </w:rPr>
        <w:t>【政府采购合同专用条款】</w:t>
      </w:r>
      <w:r>
        <w:rPr>
          <w:sz w:val="24"/>
          <w:szCs w:val="24"/>
        </w:rPr>
        <w:t>中约定。</w:t>
      </w:r>
    </w:p>
    <w:p w:rsidR="00EF2C69" w:rsidRDefault="00EF2C69" w:rsidP="00EF2C69">
      <w:pPr>
        <w:autoSpaceDE w:val="0"/>
        <w:autoSpaceDN w:val="0"/>
        <w:adjustRightInd w:val="0"/>
        <w:snapToGrid w:val="0"/>
        <w:spacing w:line="360" w:lineRule="auto"/>
        <w:ind w:firstLineChars="200" w:firstLine="448"/>
        <w:jc w:val="left"/>
        <w:rPr>
          <w:b/>
          <w:bCs/>
          <w:sz w:val="24"/>
          <w:szCs w:val="24"/>
        </w:rPr>
      </w:pPr>
      <w:r>
        <w:rPr>
          <w:b/>
          <w:bCs/>
          <w:sz w:val="24"/>
          <w:szCs w:val="24"/>
        </w:rPr>
        <w:t xml:space="preserve">12. </w:t>
      </w:r>
      <w:r>
        <w:rPr>
          <w:b/>
          <w:bCs/>
          <w:sz w:val="24"/>
          <w:szCs w:val="24"/>
        </w:rPr>
        <w:t>合同价款支付</w:t>
      </w:r>
    </w:p>
    <w:p w:rsidR="00EF2C69" w:rsidRDefault="00EF2C69" w:rsidP="00EF2C69">
      <w:pPr>
        <w:adjustRightInd w:val="0"/>
        <w:snapToGrid w:val="0"/>
        <w:spacing w:line="360" w:lineRule="auto"/>
        <w:ind w:firstLineChars="200" w:firstLine="446"/>
        <w:jc w:val="left"/>
        <w:rPr>
          <w:sz w:val="24"/>
          <w:szCs w:val="24"/>
        </w:rPr>
      </w:pPr>
      <w:r>
        <w:rPr>
          <w:sz w:val="24"/>
          <w:szCs w:val="24"/>
        </w:rPr>
        <w:t xml:space="preserve">12.1 </w:t>
      </w:r>
      <w:r>
        <w:rPr>
          <w:sz w:val="24"/>
          <w:szCs w:val="24"/>
        </w:rPr>
        <w:t>合同价款支付按照国库集中支付制度及财政管理相关规定执行。</w:t>
      </w:r>
    </w:p>
    <w:p w:rsidR="00EF2C69" w:rsidRDefault="00EF2C69" w:rsidP="00EF2C69">
      <w:pPr>
        <w:pStyle w:val="2"/>
        <w:adjustRightInd w:val="0"/>
        <w:snapToGrid w:val="0"/>
        <w:spacing w:before="0" w:after="0" w:line="360" w:lineRule="auto"/>
        <w:ind w:firstLineChars="200" w:firstLine="446"/>
        <w:rPr>
          <w:rFonts w:ascii="Times New Roman" w:hAnsi="Times New Roman" w:cs="Times New Roman"/>
          <w:sz w:val="24"/>
          <w:szCs w:val="24"/>
        </w:rPr>
      </w:pPr>
      <w:r>
        <w:rPr>
          <w:rFonts w:ascii="Times New Roman" w:hAnsi="Times New Roman" w:cs="Times New Roman"/>
          <w:b w:val="0"/>
          <w:bCs w:val="0"/>
          <w:sz w:val="24"/>
          <w:szCs w:val="24"/>
        </w:rPr>
        <w:t xml:space="preserve">12.2 </w:t>
      </w:r>
      <w:r>
        <w:rPr>
          <w:rFonts w:ascii="Times New Roman" w:hAnsi="Times New Roman" w:cs="Times New Roman"/>
          <w:b w:val="0"/>
          <w:bCs w:val="0"/>
          <w:sz w:val="24"/>
          <w:szCs w:val="24"/>
        </w:rPr>
        <w:t>对于满足合同约定支付条件的，甲方原则上应当自收到发票后</w:t>
      </w:r>
      <w:r>
        <w:rPr>
          <w:rFonts w:ascii="Times New Roman" w:hAnsi="Times New Roman" w:cs="Times New Roman"/>
          <w:b w:val="0"/>
          <w:bCs w:val="0"/>
          <w:sz w:val="24"/>
          <w:szCs w:val="24"/>
        </w:rPr>
        <w:t>10</w:t>
      </w:r>
      <w:r>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Pr>
          <w:rFonts w:ascii="Times New Roman" w:hAnsi="Times New Roman" w:cs="Times New Roman"/>
          <w:sz w:val="24"/>
          <w:szCs w:val="24"/>
        </w:rPr>
        <w:t>政府采购合同专用条款</w:t>
      </w:r>
      <w:r>
        <w:rPr>
          <w:rFonts w:ascii="Times New Roman" w:hAnsi="Times New Roman" w:cs="Times New Roman"/>
          <w:b w:val="0"/>
          <w:bCs w:val="0"/>
          <w:sz w:val="24"/>
          <w:szCs w:val="24"/>
        </w:rPr>
        <w:t>】中约定。</w:t>
      </w:r>
    </w:p>
    <w:p w:rsidR="00EF2C69" w:rsidRDefault="00EF2C69" w:rsidP="00EF2C69">
      <w:pPr>
        <w:pStyle w:val="a6"/>
        <w:adjustRightInd w:val="0"/>
        <w:snapToGrid w:val="0"/>
        <w:spacing w:after="0" w:line="360" w:lineRule="auto"/>
        <w:ind w:firstLineChars="200" w:firstLine="448"/>
        <w:rPr>
          <w:b/>
          <w:bCs/>
          <w:sz w:val="24"/>
          <w:szCs w:val="24"/>
        </w:rPr>
      </w:pPr>
      <w:r>
        <w:rPr>
          <w:b/>
          <w:bCs/>
          <w:sz w:val="24"/>
          <w:szCs w:val="24"/>
        </w:rPr>
        <w:t xml:space="preserve">13. </w:t>
      </w:r>
      <w:r>
        <w:rPr>
          <w:b/>
          <w:bCs/>
          <w:sz w:val="24"/>
          <w:szCs w:val="24"/>
        </w:rPr>
        <w:t>履约保证金</w:t>
      </w:r>
    </w:p>
    <w:p w:rsidR="00EF2C69" w:rsidRDefault="00EF2C69" w:rsidP="00EF2C69">
      <w:pPr>
        <w:adjustRightInd w:val="0"/>
        <w:snapToGrid w:val="0"/>
        <w:spacing w:line="360" w:lineRule="auto"/>
        <w:ind w:firstLineChars="200" w:firstLine="446"/>
        <w:jc w:val="left"/>
        <w:rPr>
          <w:sz w:val="24"/>
          <w:szCs w:val="24"/>
        </w:rPr>
      </w:pPr>
      <w:r>
        <w:rPr>
          <w:sz w:val="24"/>
          <w:szCs w:val="24"/>
        </w:rPr>
        <w:t xml:space="preserve">13.1 </w:t>
      </w:r>
      <w:r>
        <w:rPr>
          <w:sz w:val="24"/>
          <w:szCs w:val="24"/>
        </w:rPr>
        <w:t>乙方应当以支票、汇票、本票或者金融机构、担保机构出具的保函等非现金形式提交。</w:t>
      </w:r>
    </w:p>
    <w:p w:rsidR="00EF2C69" w:rsidRDefault="00EF2C69" w:rsidP="00EF2C69">
      <w:pPr>
        <w:adjustRightInd w:val="0"/>
        <w:snapToGrid w:val="0"/>
        <w:spacing w:line="360" w:lineRule="auto"/>
        <w:ind w:firstLineChars="200" w:firstLine="446"/>
        <w:jc w:val="left"/>
        <w:rPr>
          <w:sz w:val="24"/>
          <w:szCs w:val="24"/>
        </w:rPr>
      </w:pPr>
      <w:r>
        <w:rPr>
          <w:sz w:val="24"/>
          <w:szCs w:val="24"/>
        </w:rPr>
        <w:t xml:space="preserve">13.2 </w:t>
      </w:r>
      <w:r>
        <w:rPr>
          <w:sz w:val="24"/>
          <w:szCs w:val="24"/>
        </w:rPr>
        <w:t>如果乙方出现</w:t>
      </w:r>
      <w:r>
        <w:rPr>
          <w:b/>
          <w:bCs/>
          <w:sz w:val="24"/>
          <w:szCs w:val="24"/>
        </w:rPr>
        <w:t>【政府采购合同专用条款】</w:t>
      </w:r>
      <w:r>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EF2C69" w:rsidRDefault="00EF2C69" w:rsidP="00EF2C69">
      <w:pPr>
        <w:adjustRightInd w:val="0"/>
        <w:snapToGrid w:val="0"/>
        <w:spacing w:line="360" w:lineRule="auto"/>
        <w:ind w:firstLineChars="200" w:firstLine="446"/>
        <w:rPr>
          <w:sz w:val="24"/>
          <w:szCs w:val="24"/>
        </w:rPr>
      </w:pPr>
      <w:r>
        <w:rPr>
          <w:sz w:val="24"/>
          <w:szCs w:val="24"/>
        </w:rPr>
        <w:t xml:space="preserve">13.3 </w:t>
      </w:r>
      <w:r>
        <w:rPr>
          <w:sz w:val="24"/>
          <w:szCs w:val="24"/>
        </w:rPr>
        <w:t>甲方在项目通过验收后按照</w:t>
      </w:r>
      <w:r>
        <w:rPr>
          <w:b/>
          <w:sz w:val="24"/>
          <w:szCs w:val="24"/>
        </w:rPr>
        <w:t>【政府采购合同专用条款】</w:t>
      </w:r>
      <w:r>
        <w:rPr>
          <w:sz w:val="24"/>
          <w:szCs w:val="24"/>
        </w:rPr>
        <w:t>规定的时间内将履约保证金退还乙方；逾期退还的，乙方可要求甲方支付违约金，违约金按照</w:t>
      </w:r>
      <w:r>
        <w:rPr>
          <w:b/>
          <w:sz w:val="24"/>
          <w:szCs w:val="24"/>
        </w:rPr>
        <w:t>【政府采购合同专用条款】</w:t>
      </w:r>
      <w:r>
        <w:rPr>
          <w:sz w:val="24"/>
          <w:szCs w:val="24"/>
        </w:rPr>
        <w:t>规定支付。</w:t>
      </w:r>
    </w:p>
    <w:p w:rsidR="00EF2C69" w:rsidRDefault="00EF2C69" w:rsidP="00EF2C69">
      <w:pPr>
        <w:autoSpaceDE w:val="0"/>
        <w:autoSpaceDN w:val="0"/>
        <w:adjustRightInd w:val="0"/>
        <w:snapToGrid w:val="0"/>
        <w:spacing w:line="360" w:lineRule="auto"/>
        <w:ind w:firstLineChars="200" w:firstLine="448"/>
        <w:jc w:val="left"/>
        <w:rPr>
          <w:b/>
          <w:sz w:val="24"/>
          <w:szCs w:val="24"/>
        </w:rPr>
      </w:pPr>
      <w:r>
        <w:rPr>
          <w:b/>
          <w:bCs/>
          <w:sz w:val="24"/>
          <w:szCs w:val="24"/>
        </w:rPr>
        <w:t xml:space="preserve">14. </w:t>
      </w:r>
      <w:r>
        <w:rPr>
          <w:b/>
          <w:sz w:val="24"/>
          <w:szCs w:val="24"/>
        </w:rPr>
        <w:t>售后服务</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 xml:space="preserve">14.1 </w:t>
      </w:r>
      <w:r>
        <w:rPr>
          <w:sz w:val="24"/>
          <w:szCs w:val="24"/>
        </w:rPr>
        <w:t>除项目不涉及或采购活动中明确约定无须承担外，乙方还应提供下列服务：</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）货物的现场移动、安装、调试、启动监督及技术支持；</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）提供货物组装和维修所需的专用工具和辅助材料；</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）在</w:t>
      </w:r>
      <w:r>
        <w:rPr>
          <w:b/>
          <w:bCs/>
          <w:sz w:val="24"/>
          <w:szCs w:val="24"/>
        </w:rPr>
        <w:t>【政府采购合同专用条款】</w:t>
      </w:r>
      <w:r>
        <w:rPr>
          <w:sz w:val="24"/>
          <w:szCs w:val="24"/>
        </w:rPr>
        <w:t>约定的期限内对所有的货物实施运行监督、维修，但前提条件是该服务并不能免除乙方在质量保证期内所承担的义务；</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）在制造商所在地或指定现场就货物的安装、启动、运营、维护、废弃处置等对甲方操作人员进行培训；</w:t>
      </w:r>
    </w:p>
    <w:p w:rsidR="00EF2C69" w:rsidRDefault="00EF2C69" w:rsidP="00EF2C69">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）依照法律、行政法规的规定或者按照</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约定，货物在有效使用年限届满后应予回收的，乙方负有自行或者委托第三人对货物予以回收的义务；</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lastRenderedPageBreak/>
        <w:t>（</w:t>
      </w:r>
      <w:r>
        <w:rPr>
          <w:sz w:val="24"/>
          <w:szCs w:val="24"/>
        </w:rPr>
        <w:t>6</w:t>
      </w:r>
      <w:r>
        <w:rPr>
          <w:sz w:val="24"/>
          <w:szCs w:val="24"/>
        </w:rPr>
        <w:t>）</w:t>
      </w:r>
      <w:r>
        <w:rPr>
          <w:b/>
          <w:sz w:val="24"/>
          <w:szCs w:val="24"/>
        </w:rPr>
        <w:t>【政府采购合同专用条款】</w:t>
      </w:r>
      <w:r>
        <w:rPr>
          <w:sz w:val="24"/>
          <w:szCs w:val="24"/>
        </w:rPr>
        <w:t>规定由乙方提供的其他服务。</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 xml:space="preserve">14.2 </w:t>
      </w:r>
      <w:r>
        <w:rPr>
          <w:sz w:val="24"/>
          <w:szCs w:val="24"/>
        </w:rPr>
        <w:t>乙方提供的售后服务的费用已包含在合同价款中，甲方不再另行支付。</w:t>
      </w:r>
    </w:p>
    <w:p w:rsidR="00EF2C69" w:rsidRDefault="00EF2C69" w:rsidP="00EF2C69">
      <w:pPr>
        <w:adjustRightInd w:val="0"/>
        <w:snapToGrid w:val="0"/>
        <w:spacing w:line="360" w:lineRule="auto"/>
        <w:ind w:firstLineChars="200" w:firstLine="448"/>
        <w:jc w:val="left"/>
        <w:rPr>
          <w:b/>
          <w:bCs/>
          <w:sz w:val="24"/>
          <w:szCs w:val="24"/>
        </w:rPr>
      </w:pPr>
      <w:r>
        <w:rPr>
          <w:b/>
          <w:bCs/>
          <w:sz w:val="24"/>
          <w:szCs w:val="24"/>
        </w:rPr>
        <w:t xml:space="preserve">15. </w:t>
      </w:r>
      <w:r>
        <w:rPr>
          <w:b/>
          <w:bCs/>
          <w:sz w:val="24"/>
          <w:szCs w:val="24"/>
        </w:rPr>
        <w:t>违约责任</w:t>
      </w:r>
    </w:p>
    <w:p w:rsidR="00EF2C69" w:rsidRDefault="00EF2C69" w:rsidP="00EF2C69">
      <w:pPr>
        <w:adjustRightInd w:val="0"/>
        <w:snapToGrid w:val="0"/>
        <w:spacing w:line="360" w:lineRule="auto"/>
        <w:ind w:firstLineChars="200" w:firstLine="446"/>
        <w:jc w:val="left"/>
        <w:rPr>
          <w:bCs/>
          <w:sz w:val="24"/>
          <w:szCs w:val="24"/>
        </w:rPr>
      </w:pPr>
      <w:r>
        <w:rPr>
          <w:bCs/>
          <w:sz w:val="24"/>
          <w:szCs w:val="24"/>
        </w:rPr>
        <w:t>15.1</w:t>
      </w:r>
      <w:r>
        <w:rPr>
          <w:bCs/>
          <w:sz w:val="24"/>
          <w:szCs w:val="24"/>
        </w:rPr>
        <w:t>质量瑕疵的违约责任</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乙方提供的产品不符合合同约定的质量标准或存在产品质量缺陷，甲方有权要求乙方根据</w:t>
      </w:r>
      <w:r>
        <w:rPr>
          <w:b/>
          <w:sz w:val="24"/>
          <w:szCs w:val="24"/>
        </w:rPr>
        <w:t>【政府采购合同专用条款】</w:t>
      </w:r>
      <w:r>
        <w:rPr>
          <w:bCs/>
          <w:sz w:val="24"/>
          <w:szCs w:val="24"/>
        </w:rPr>
        <w:t>要求</w:t>
      </w:r>
      <w:r>
        <w:rPr>
          <w:sz w:val="24"/>
          <w:szCs w:val="24"/>
        </w:rPr>
        <w:t>及时修理、重作、更换，并承担由此给甲方造成的损失。</w:t>
      </w:r>
    </w:p>
    <w:p w:rsidR="00EF2C69" w:rsidRDefault="00EF2C69" w:rsidP="00EF2C69">
      <w:pPr>
        <w:autoSpaceDE w:val="0"/>
        <w:autoSpaceDN w:val="0"/>
        <w:adjustRightInd w:val="0"/>
        <w:snapToGrid w:val="0"/>
        <w:spacing w:line="360" w:lineRule="auto"/>
        <w:ind w:firstLineChars="200" w:firstLine="446"/>
        <w:jc w:val="left"/>
        <w:rPr>
          <w:bCs/>
          <w:sz w:val="24"/>
          <w:szCs w:val="24"/>
        </w:rPr>
      </w:pPr>
      <w:r>
        <w:rPr>
          <w:bCs/>
          <w:sz w:val="24"/>
          <w:szCs w:val="24"/>
        </w:rPr>
        <w:t xml:space="preserve">15.2 </w:t>
      </w:r>
      <w:r>
        <w:rPr>
          <w:bCs/>
          <w:sz w:val="24"/>
          <w:szCs w:val="24"/>
        </w:rPr>
        <w:t>迟延交货的违约责任</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）如果乙方没有按照合同规定的时间交货和提供相关服务，甲方有权从货款中扣除误期赔偿费而不影响合同项下的其他补救方法，赔偿费按</w:t>
      </w:r>
      <w:r>
        <w:rPr>
          <w:b/>
          <w:sz w:val="24"/>
          <w:szCs w:val="24"/>
        </w:rPr>
        <w:t>【政府采购合同专用条款】</w:t>
      </w:r>
      <w:r>
        <w:rPr>
          <w:sz w:val="24"/>
          <w:szCs w:val="24"/>
        </w:rPr>
        <w:t>规定执行。如果涉及公共利益，且赔偿金额无法弥补公共利益损失，甲方可要求继续履行或者采取其他补救措施。</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 xml:space="preserve">15.3 </w:t>
      </w:r>
      <w:r>
        <w:rPr>
          <w:sz w:val="24"/>
          <w:szCs w:val="24"/>
        </w:rPr>
        <w:t>迟延支付的违约责任</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甲方存在迟延支付乙方合同款项的，应当承担</w:t>
      </w:r>
      <w:r>
        <w:rPr>
          <w:b/>
          <w:bCs/>
          <w:sz w:val="24"/>
          <w:szCs w:val="24"/>
        </w:rPr>
        <w:t>【政府采购合同专用条款】</w:t>
      </w:r>
      <w:r>
        <w:rPr>
          <w:sz w:val="24"/>
          <w:szCs w:val="24"/>
        </w:rPr>
        <w:t>规定的逾期付款利息。</w:t>
      </w:r>
    </w:p>
    <w:p w:rsidR="00EF2C69" w:rsidRDefault="00EF2C69" w:rsidP="00EF2C69">
      <w:pPr>
        <w:adjustRightInd w:val="0"/>
        <w:snapToGrid w:val="0"/>
        <w:spacing w:line="360" w:lineRule="auto"/>
        <w:ind w:firstLineChars="200" w:firstLine="446"/>
        <w:jc w:val="left"/>
        <w:rPr>
          <w:sz w:val="24"/>
          <w:szCs w:val="24"/>
        </w:rPr>
      </w:pPr>
      <w:r>
        <w:rPr>
          <w:bCs/>
          <w:sz w:val="24"/>
          <w:szCs w:val="24"/>
        </w:rPr>
        <w:t>15.4</w:t>
      </w:r>
      <w:r>
        <w:rPr>
          <w:bCs/>
          <w:sz w:val="24"/>
          <w:szCs w:val="24"/>
        </w:rPr>
        <w:t>其他违约责任根据项目实际需要按</w:t>
      </w:r>
      <w:r>
        <w:rPr>
          <w:b/>
          <w:bCs/>
          <w:sz w:val="24"/>
          <w:szCs w:val="24"/>
        </w:rPr>
        <w:t>【政府采购合同专用条款】</w:t>
      </w:r>
      <w:r>
        <w:rPr>
          <w:sz w:val="24"/>
          <w:szCs w:val="24"/>
        </w:rPr>
        <w:t>规定执行。</w:t>
      </w:r>
    </w:p>
    <w:p w:rsidR="00EF2C69" w:rsidRDefault="00EF2C69" w:rsidP="00EF2C69">
      <w:pPr>
        <w:numPr>
          <w:ilvl w:val="0"/>
          <w:numId w:val="10"/>
        </w:numPr>
        <w:autoSpaceDE w:val="0"/>
        <w:autoSpaceDN w:val="0"/>
        <w:adjustRightInd w:val="0"/>
        <w:snapToGrid w:val="0"/>
        <w:spacing w:line="360" w:lineRule="auto"/>
        <w:ind w:firstLineChars="200" w:firstLine="448"/>
        <w:jc w:val="left"/>
        <w:rPr>
          <w:b/>
          <w:sz w:val="24"/>
          <w:szCs w:val="24"/>
        </w:rPr>
      </w:pPr>
      <w:r>
        <w:rPr>
          <w:b/>
          <w:sz w:val="24"/>
          <w:szCs w:val="24"/>
        </w:rPr>
        <w:t>合同变更、中止与终止</w:t>
      </w:r>
    </w:p>
    <w:p w:rsidR="00EF2C69" w:rsidRDefault="00EF2C69" w:rsidP="00EF2C69">
      <w:pPr>
        <w:adjustRightInd w:val="0"/>
        <w:snapToGrid w:val="0"/>
        <w:spacing w:line="360" w:lineRule="auto"/>
        <w:ind w:firstLineChars="200" w:firstLine="446"/>
        <w:jc w:val="left"/>
        <w:rPr>
          <w:sz w:val="24"/>
          <w:szCs w:val="24"/>
        </w:rPr>
      </w:pPr>
      <w:r>
        <w:rPr>
          <w:sz w:val="24"/>
          <w:szCs w:val="24"/>
        </w:rPr>
        <w:t xml:space="preserve">    16.1</w:t>
      </w:r>
      <w:r>
        <w:rPr>
          <w:sz w:val="24"/>
          <w:szCs w:val="24"/>
        </w:rPr>
        <w:t>合同的变更</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政府采购合同履行中，在不改变合同其他条款的前提下，甲方可以在合同价款</w:t>
      </w:r>
      <w:r>
        <w:rPr>
          <w:sz w:val="24"/>
          <w:szCs w:val="24"/>
        </w:rPr>
        <w:t>10%</w:t>
      </w:r>
      <w:r>
        <w:rPr>
          <w:sz w:val="24"/>
          <w:szCs w:val="24"/>
        </w:rPr>
        <w:t>的范围内追加与合同标的相同的货物，并就此与乙方协商一致后签订补充协议。</w:t>
      </w:r>
    </w:p>
    <w:p w:rsidR="00EF2C69" w:rsidRDefault="00EF2C69" w:rsidP="00EF2C69">
      <w:pPr>
        <w:adjustRightInd w:val="0"/>
        <w:snapToGrid w:val="0"/>
        <w:spacing w:line="360" w:lineRule="auto"/>
        <w:ind w:firstLineChars="200" w:firstLine="446"/>
        <w:jc w:val="left"/>
        <w:rPr>
          <w:sz w:val="24"/>
          <w:szCs w:val="24"/>
        </w:rPr>
      </w:pPr>
      <w:r>
        <w:rPr>
          <w:sz w:val="24"/>
          <w:szCs w:val="24"/>
        </w:rPr>
        <w:t>16.2</w:t>
      </w:r>
      <w:r>
        <w:rPr>
          <w:sz w:val="24"/>
          <w:szCs w:val="24"/>
        </w:rPr>
        <w:t>合同的中止</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）合同履行过程中因供应商就采购文件、采购过程或结果提起投诉的，甲方认为有必要的，可以中止合同的履行。</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）合同履行过程中，如果乙方出现以下情形之一的：</w:t>
      </w:r>
      <w:r>
        <w:rPr>
          <w:sz w:val="24"/>
          <w:szCs w:val="24"/>
        </w:rPr>
        <w:t>1</w:t>
      </w:r>
      <w:r>
        <w:rPr>
          <w:sz w:val="24"/>
          <w:szCs w:val="24"/>
        </w:rPr>
        <w:t>．经营状况严重恶化；</w:t>
      </w:r>
      <w:r>
        <w:rPr>
          <w:sz w:val="24"/>
          <w:szCs w:val="24"/>
        </w:rPr>
        <w:t>2</w:t>
      </w:r>
      <w:r>
        <w:rPr>
          <w:sz w:val="24"/>
          <w:szCs w:val="24"/>
        </w:rPr>
        <w:t>．转移财产、抽逃资金，以逃避债务；</w:t>
      </w:r>
      <w:r>
        <w:rPr>
          <w:sz w:val="24"/>
          <w:szCs w:val="24"/>
        </w:rPr>
        <w:t>3</w:t>
      </w:r>
      <w:r>
        <w:rPr>
          <w:sz w:val="24"/>
          <w:szCs w:val="24"/>
        </w:rPr>
        <w:t>．丧失商业信誉；</w:t>
      </w:r>
      <w:r>
        <w:rPr>
          <w:sz w:val="24"/>
          <w:szCs w:val="24"/>
        </w:rPr>
        <w:t>4</w:t>
      </w:r>
      <w:r>
        <w:rPr>
          <w:sz w:val="24"/>
          <w:szCs w:val="24"/>
        </w:rPr>
        <w:t>．有丧失或者可能丧失履约能力的其他情形，乙方有义务及时告知甲方。甲方有权以书面形式通知乙方中止合同并</w:t>
      </w:r>
      <w:r>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EF2C69" w:rsidRDefault="00EF2C69" w:rsidP="00EF2C69">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EF2C69" w:rsidRDefault="00EF2C69" w:rsidP="00EF2C69">
      <w:pPr>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）甲方不得以行政区划调整、政府换届、机构或者职能调整以及相关责任人更替为由中止合同。</w:t>
      </w:r>
    </w:p>
    <w:p w:rsidR="00EF2C69" w:rsidRDefault="00EF2C69" w:rsidP="00EF2C69">
      <w:pPr>
        <w:adjustRightInd w:val="0"/>
        <w:snapToGrid w:val="0"/>
        <w:spacing w:line="360" w:lineRule="auto"/>
        <w:ind w:firstLineChars="200" w:firstLine="446"/>
        <w:jc w:val="left"/>
        <w:rPr>
          <w:sz w:val="24"/>
          <w:szCs w:val="24"/>
        </w:rPr>
      </w:pPr>
      <w:r>
        <w:rPr>
          <w:sz w:val="24"/>
          <w:szCs w:val="24"/>
        </w:rPr>
        <w:t>16.3</w:t>
      </w:r>
      <w:r>
        <w:rPr>
          <w:sz w:val="24"/>
          <w:szCs w:val="24"/>
        </w:rPr>
        <w:t>合同的终止</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）合同因有效期限届满而终止；</w:t>
      </w:r>
    </w:p>
    <w:p w:rsidR="00EF2C69" w:rsidRDefault="00EF2C69" w:rsidP="00EF2C69">
      <w:pPr>
        <w:adjustRightInd w:val="0"/>
        <w:snapToGrid w:val="0"/>
        <w:spacing w:line="360" w:lineRule="auto"/>
        <w:ind w:firstLineChars="200" w:firstLine="446"/>
        <w:rPr>
          <w:sz w:val="24"/>
          <w:szCs w:val="24"/>
        </w:rPr>
      </w:pPr>
      <w:r>
        <w:rPr>
          <w:sz w:val="24"/>
          <w:szCs w:val="24"/>
        </w:rPr>
        <w:t>（</w:t>
      </w:r>
      <w:r>
        <w:rPr>
          <w:sz w:val="24"/>
          <w:szCs w:val="24"/>
        </w:rPr>
        <w:t>2</w:t>
      </w:r>
      <w:r>
        <w:rPr>
          <w:sz w:val="24"/>
          <w:szCs w:val="24"/>
        </w:rPr>
        <w:t>）乙方未按合同约定履行，构成根本性违约的，甲方有权终止合同，并追究乙方的违约责任。</w:t>
      </w:r>
    </w:p>
    <w:p w:rsidR="00EF2C69" w:rsidRDefault="00EF2C69" w:rsidP="00EF2C69">
      <w:pPr>
        <w:pStyle w:val="AONormal"/>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 xml:space="preserve">16.4 </w:t>
      </w:r>
      <w:r>
        <w:rPr>
          <w:rFonts w:ascii="Times New Roman" w:eastAsia="宋体" w:hAnsi="Times New Roman" w:cs="Times New Roman"/>
          <w:kern w:val="2"/>
          <w:sz w:val="24"/>
          <w:szCs w:val="24"/>
        </w:rPr>
        <w:t>涉及国家利益、社会公共利益的情形</w:t>
      </w:r>
    </w:p>
    <w:p w:rsidR="00EF2C69" w:rsidRDefault="00EF2C69" w:rsidP="00EF2C69">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EF2C69" w:rsidRDefault="00EF2C69" w:rsidP="00EF2C69">
      <w:pPr>
        <w:autoSpaceDE w:val="0"/>
        <w:autoSpaceDN w:val="0"/>
        <w:adjustRightInd w:val="0"/>
        <w:snapToGrid w:val="0"/>
        <w:spacing w:line="360" w:lineRule="auto"/>
        <w:ind w:firstLineChars="200" w:firstLine="448"/>
        <w:jc w:val="left"/>
        <w:rPr>
          <w:b/>
          <w:bCs/>
          <w:sz w:val="24"/>
          <w:szCs w:val="24"/>
        </w:rPr>
      </w:pPr>
      <w:r>
        <w:rPr>
          <w:b/>
          <w:bCs/>
          <w:sz w:val="24"/>
          <w:szCs w:val="24"/>
        </w:rPr>
        <w:t xml:space="preserve">17. </w:t>
      </w:r>
      <w:r>
        <w:rPr>
          <w:b/>
          <w:bCs/>
          <w:sz w:val="24"/>
          <w:szCs w:val="24"/>
        </w:rPr>
        <w:t>合同分包</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 xml:space="preserve">17.1 </w:t>
      </w:r>
      <w:r>
        <w:rPr>
          <w:sz w:val="24"/>
          <w:szCs w:val="24"/>
        </w:rPr>
        <w:t>乙方不得将合同转包给其他供应商。涉及合同分包的，乙方应根据采购文件和投标（响应）文件规定进行合同分包。</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 xml:space="preserve">17.2 </w:t>
      </w:r>
      <w:r>
        <w:rPr>
          <w:sz w:val="24"/>
          <w:szCs w:val="24"/>
        </w:rPr>
        <w:t>乙方执行政府采购政策向中小企业依法分包的，乙方应当按采购文件和投标（响应）文件签订分包意向协议，分包意向协议属于本合同组成部分。</w:t>
      </w:r>
    </w:p>
    <w:p w:rsidR="00EF2C69" w:rsidRDefault="00EF2C69" w:rsidP="00EF2C69">
      <w:pPr>
        <w:autoSpaceDE w:val="0"/>
        <w:autoSpaceDN w:val="0"/>
        <w:adjustRightInd w:val="0"/>
        <w:snapToGrid w:val="0"/>
        <w:spacing w:line="360" w:lineRule="auto"/>
        <w:ind w:firstLineChars="200" w:firstLine="448"/>
        <w:jc w:val="left"/>
        <w:rPr>
          <w:b/>
          <w:bCs/>
          <w:sz w:val="24"/>
          <w:szCs w:val="24"/>
        </w:rPr>
      </w:pPr>
      <w:r>
        <w:rPr>
          <w:b/>
          <w:bCs/>
          <w:sz w:val="24"/>
          <w:szCs w:val="24"/>
        </w:rPr>
        <w:t xml:space="preserve">18. </w:t>
      </w:r>
      <w:r>
        <w:rPr>
          <w:b/>
          <w:bCs/>
          <w:sz w:val="24"/>
          <w:szCs w:val="24"/>
        </w:rPr>
        <w:t>不可抗力</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 xml:space="preserve">18.1 </w:t>
      </w:r>
      <w:r>
        <w:rPr>
          <w:sz w:val="24"/>
          <w:szCs w:val="24"/>
        </w:rPr>
        <w:t>不可抗力是指合同双方不能预见、不能避免且不能克服的客观情况。</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 xml:space="preserve">18.2 </w:t>
      </w:r>
      <w:r>
        <w:rPr>
          <w:sz w:val="24"/>
          <w:szCs w:val="24"/>
        </w:rPr>
        <w:t>任何一方对由于不可抗力造成的部分或全部不能履行合同不承担违约责任。但迟延履行后发生不可抗力的，不能免除责任。</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 xml:space="preserve">18.3 </w:t>
      </w:r>
      <w:r>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EF2C69" w:rsidRDefault="00EF2C69" w:rsidP="00EF2C69">
      <w:pPr>
        <w:autoSpaceDE w:val="0"/>
        <w:autoSpaceDN w:val="0"/>
        <w:adjustRightInd w:val="0"/>
        <w:snapToGrid w:val="0"/>
        <w:spacing w:line="360" w:lineRule="auto"/>
        <w:ind w:firstLineChars="200" w:firstLine="448"/>
        <w:jc w:val="left"/>
        <w:rPr>
          <w:b/>
          <w:bCs/>
          <w:sz w:val="24"/>
          <w:szCs w:val="24"/>
        </w:rPr>
      </w:pPr>
      <w:r>
        <w:rPr>
          <w:b/>
          <w:bCs/>
          <w:sz w:val="24"/>
          <w:szCs w:val="24"/>
        </w:rPr>
        <w:t xml:space="preserve">19. </w:t>
      </w:r>
      <w:r>
        <w:rPr>
          <w:b/>
          <w:bCs/>
          <w:sz w:val="24"/>
          <w:szCs w:val="24"/>
        </w:rPr>
        <w:t>解决争议的方法</w:t>
      </w:r>
    </w:p>
    <w:p w:rsidR="00EF2C69" w:rsidRDefault="00EF2C69" w:rsidP="00EF2C69">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19.1 </w:t>
      </w:r>
      <w:r>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EF2C69" w:rsidRDefault="00EF2C69" w:rsidP="00EF2C69">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19.2 </w:t>
      </w:r>
      <w:r>
        <w:rPr>
          <w:rFonts w:ascii="Times New Roman" w:eastAsia="宋体" w:hAnsi="Times New Roman" w:cs="Times New Roman"/>
          <w:sz w:val="24"/>
          <w:szCs w:val="24"/>
        </w:rPr>
        <w:t>选择仲裁的，应在</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中明确仲裁机构及仲裁地；通过诉讼方式解决的，可以在</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EF2C69" w:rsidRDefault="00EF2C69" w:rsidP="00EF2C69">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19.3 </w:t>
      </w:r>
      <w:r>
        <w:rPr>
          <w:rFonts w:ascii="Times New Roman" w:eastAsia="宋体" w:hAnsi="Times New Roman" w:cs="Times New Roman"/>
          <w:sz w:val="24"/>
          <w:szCs w:val="24"/>
        </w:rPr>
        <w:t>如甲乙双方有争议的事项不影响合同其他部分的履行，在争议解决期间，合同其他部分应当继续履行。</w:t>
      </w:r>
    </w:p>
    <w:p w:rsidR="00EF2C69" w:rsidRDefault="00EF2C69" w:rsidP="00EF2C69">
      <w:pPr>
        <w:autoSpaceDE w:val="0"/>
        <w:autoSpaceDN w:val="0"/>
        <w:adjustRightInd w:val="0"/>
        <w:snapToGrid w:val="0"/>
        <w:spacing w:line="360" w:lineRule="auto"/>
        <w:ind w:firstLineChars="200" w:firstLine="448"/>
        <w:jc w:val="left"/>
        <w:rPr>
          <w:sz w:val="24"/>
          <w:szCs w:val="24"/>
        </w:rPr>
      </w:pPr>
      <w:r>
        <w:rPr>
          <w:b/>
          <w:sz w:val="24"/>
          <w:szCs w:val="24"/>
        </w:rPr>
        <w:t xml:space="preserve">20. </w:t>
      </w:r>
      <w:r>
        <w:rPr>
          <w:b/>
          <w:sz w:val="24"/>
          <w:szCs w:val="24"/>
        </w:rPr>
        <w:t>政府采购政策</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 xml:space="preserve">20.1 </w:t>
      </w:r>
      <w:r>
        <w:rPr>
          <w:sz w:val="24"/>
          <w:szCs w:val="24"/>
          <w:lang w:val="en-GB"/>
        </w:rPr>
        <w:t>本合同应当按照规定执行政府采购政策。</w:t>
      </w:r>
    </w:p>
    <w:p w:rsidR="00EF2C69" w:rsidRDefault="00EF2C69" w:rsidP="00EF2C69">
      <w:pPr>
        <w:autoSpaceDE w:val="0"/>
        <w:autoSpaceDN w:val="0"/>
        <w:adjustRightInd w:val="0"/>
        <w:snapToGrid w:val="0"/>
        <w:spacing w:line="360" w:lineRule="auto"/>
        <w:ind w:firstLineChars="200" w:firstLine="446"/>
        <w:jc w:val="left"/>
        <w:rPr>
          <w:sz w:val="24"/>
          <w:szCs w:val="24"/>
        </w:rPr>
      </w:pPr>
      <w:r>
        <w:rPr>
          <w:sz w:val="24"/>
          <w:szCs w:val="24"/>
        </w:rPr>
        <w:t xml:space="preserve">20.2 </w:t>
      </w:r>
      <w:r>
        <w:rPr>
          <w:sz w:val="24"/>
          <w:szCs w:val="24"/>
        </w:rPr>
        <w:t>本合同依法执行政府采购政策的方式和内容，属于合同履约验收的范围。甲乙双方</w:t>
      </w:r>
      <w:r>
        <w:rPr>
          <w:sz w:val="24"/>
          <w:szCs w:val="24"/>
          <w:lang w:val="en-GB"/>
        </w:rPr>
        <w:t>未按规定要求执行政府采购政策造成损失的</w:t>
      </w:r>
      <w:r>
        <w:rPr>
          <w:sz w:val="24"/>
          <w:szCs w:val="24"/>
        </w:rPr>
        <w:t>，有过错的一方应当承担赔偿责任，双方都有过错的，各自承担相应的责任。</w:t>
      </w:r>
    </w:p>
    <w:p w:rsidR="00EF2C69" w:rsidRDefault="00EF2C69" w:rsidP="00EF2C69">
      <w:pPr>
        <w:pStyle w:val="a6"/>
        <w:adjustRightInd w:val="0"/>
        <w:snapToGrid w:val="0"/>
        <w:spacing w:after="0" w:line="360" w:lineRule="auto"/>
        <w:ind w:firstLineChars="200" w:firstLine="446"/>
        <w:rPr>
          <w:sz w:val="24"/>
          <w:szCs w:val="24"/>
        </w:rPr>
      </w:pPr>
      <w:r>
        <w:rPr>
          <w:sz w:val="24"/>
          <w:szCs w:val="24"/>
        </w:rPr>
        <w:t xml:space="preserve">20.3 </w:t>
      </w:r>
      <w:r>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EF2C69" w:rsidRDefault="00EF2C69" w:rsidP="00EF2C69">
      <w:pPr>
        <w:autoSpaceDE w:val="0"/>
        <w:autoSpaceDN w:val="0"/>
        <w:adjustRightInd w:val="0"/>
        <w:snapToGrid w:val="0"/>
        <w:spacing w:line="360" w:lineRule="auto"/>
        <w:ind w:firstLineChars="200" w:firstLine="448"/>
        <w:jc w:val="left"/>
        <w:rPr>
          <w:b/>
          <w:sz w:val="24"/>
          <w:szCs w:val="24"/>
        </w:rPr>
      </w:pPr>
      <w:r>
        <w:rPr>
          <w:b/>
          <w:sz w:val="24"/>
          <w:szCs w:val="24"/>
        </w:rPr>
        <w:t xml:space="preserve">21. </w:t>
      </w:r>
      <w:r>
        <w:rPr>
          <w:b/>
          <w:sz w:val="24"/>
          <w:szCs w:val="24"/>
        </w:rPr>
        <w:t>法律适用</w:t>
      </w:r>
    </w:p>
    <w:p w:rsidR="00EF2C69" w:rsidRDefault="00EF2C69" w:rsidP="00EF2C69">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21.1 </w:t>
      </w:r>
      <w:r>
        <w:rPr>
          <w:rFonts w:ascii="Times New Roman" w:eastAsia="宋体" w:hAnsi="Times New Roman" w:cs="Times New Roman"/>
          <w:sz w:val="24"/>
          <w:szCs w:val="24"/>
        </w:rPr>
        <w:t>本合同的订立、生效、解释、履行及与本合同有关的争议解决，均适用法律、行政法规。</w:t>
      </w:r>
    </w:p>
    <w:p w:rsidR="00EF2C69" w:rsidRDefault="00EF2C69" w:rsidP="00EF2C69">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21.2 </w:t>
      </w:r>
      <w:r>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EF2C69" w:rsidRDefault="00EF2C69" w:rsidP="00EF2C69">
      <w:pPr>
        <w:autoSpaceDE w:val="0"/>
        <w:autoSpaceDN w:val="0"/>
        <w:adjustRightInd w:val="0"/>
        <w:snapToGrid w:val="0"/>
        <w:spacing w:line="360" w:lineRule="auto"/>
        <w:ind w:firstLineChars="200" w:firstLine="448"/>
        <w:jc w:val="left"/>
        <w:rPr>
          <w:b/>
          <w:sz w:val="24"/>
          <w:szCs w:val="24"/>
        </w:rPr>
      </w:pPr>
      <w:r>
        <w:rPr>
          <w:b/>
          <w:sz w:val="24"/>
          <w:szCs w:val="24"/>
        </w:rPr>
        <w:t xml:space="preserve">22. </w:t>
      </w:r>
      <w:r>
        <w:rPr>
          <w:b/>
          <w:sz w:val="24"/>
          <w:szCs w:val="24"/>
        </w:rPr>
        <w:t>通知</w:t>
      </w:r>
    </w:p>
    <w:p w:rsidR="00EF2C69" w:rsidRDefault="00EF2C69" w:rsidP="00EF2C69">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22.1 </w:t>
      </w:r>
      <w:r>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EF2C69" w:rsidRDefault="00EF2C69" w:rsidP="00EF2C69">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 xml:space="preserve">    22.2 </w:t>
      </w:r>
      <w:r>
        <w:rPr>
          <w:rFonts w:ascii="Times New Roman" w:eastAsia="宋体" w:hAnsi="Times New Roman" w:cs="Times New Roman"/>
          <w:sz w:val="24"/>
          <w:szCs w:val="24"/>
        </w:rPr>
        <w:t>一方当事人变更名称、住所、联系人、联系电话或电子邮箱等信息的，应当在变更后</w:t>
      </w:r>
      <w:r>
        <w:rPr>
          <w:rFonts w:ascii="Times New Roman" w:eastAsia="宋体" w:hAnsi="Times New Roman" w:cs="Times New Roman"/>
          <w:sz w:val="24"/>
          <w:szCs w:val="24"/>
        </w:rPr>
        <w:t>3</w:t>
      </w:r>
      <w:r>
        <w:rPr>
          <w:rFonts w:ascii="Times New Roman" w:eastAsia="宋体" w:hAnsi="Times New Roman" w:cs="Times New Roman"/>
          <w:sz w:val="24"/>
          <w:szCs w:val="24"/>
        </w:rPr>
        <w:t>日内及时书面通知对方，对方实际收到变更通知前的送达仍为有效送达。</w:t>
      </w:r>
    </w:p>
    <w:p w:rsidR="00EF2C69" w:rsidRDefault="00EF2C69" w:rsidP="00EF2C69">
      <w:pPr>
        <w:adjustRightInd w:val="0"/>
        <w:snapToGrid w:val="0"/>
        <w:spacing w:line="360" w:lineRule="auto"/>
        <w:ind w:firstLineChars="200" w:firstLine="446"/>
        <w:jc w:val="left"/>
        <w:rPr>
          <w:sz w:val="24"/>
          <w:szCs w:val="24"/>
        </w:rPr>
      </w:pPr>
      <w:r>
        <w:rPr>
          <w:sz w:val="24"/>
          <w:szCs w:val="24"/>
        </w:rPr>
        <w:t>22.3</w:t>
      </w:r>
      <w:r>
        <w:rPr>
          <w:sz w:val="24"/>
          <w:szCs w:val="24"/>
        </w:rPr>
        <w:t>本合同一方给另一方的通知均应采用书面形式，传真或快递送到本合同中规定的对方的地址和办理签收手续。</w:t>
      </w:r>
    </w:p>
    <w:p w:rsidR="00EF2C69" w:rsidRDefault="00EF2C69" w:rsidP="00EF2C69">
      <w:pPr>
        <w:adjustRightInd w:val="0"/>
        <w:snapToGrid w:val="0"/>
        <w:spacing w:line="360" w:lineRule="auto"/>
        <w:ind w:firstLineChars="200" w:firstLine="446"/>
        <w:jc w:val="left"/>
        <w:rPr>
          <w:sz w:val="24"/>
          <w:szCs w:val="24"/>
        </w:rPr>
      </w:pPr>
      <w:r>
        <w:rPr>
          <w:sz w:val="24"/>
          <w:szCs w:val="24"/>
        </w:rPr>
        <w:lastRenderedPageBreak/>
        <w:t>22.4</w:t>
      </w:r>
      <w:r>
        <w:rPr>
          <w:sz w:val="24"/>
          <w:szCs w:val="24"/>
        </w:rPr>
        <w:t>通知以送达之日或通知书中规定的生效之日起生效，两者中以较迟之日为准。</w:t>
      </w:r>
    </w:p>
    <w:p w:rsidR="00EF2C69" w:rsidRDefault="00EF2C69" w:rsidP="00EF2C69">
      <w:pPr>
        <w:numPr>
          <w:ilvl w:val="0"/>
          <w:numId w:val="11"/>
        </w:numPr>
        <w:adjustRightInd w:val="0"/>
        <w:snapToGrid w:val="0"/>
        <w:spacing w:line="360" w:lineRule="auto"/>
        <w:ind w:firstLineChars="200" w:firstLine="448"/>
        <w:jc w:val="left"/>
        <w:rPr>
          <w:b/>
          <w:bCs/>
          <w:sz w:val="24"/>
          <w:szCs w:val="24"/>
        </w:rPr>
      </w:pPr>
      <w:r>
        <w:rPr>
          <w:b/>
          <w:bCs/>
          <w:sz w:val="24"/>
          <w:szCs w:val="24"/>
        </w:rPr>
        <w:t>合同未尽事项</w:t>
      </w:r>
    </w:p>
    <w:p w:rsidR="00EF2C69" w:rsidRDefault="00EF2C69" w:rsidP="00EF2C69">
      <w:pPr>
        <w:adjustRightInd w:val="0"/>
        <w:snapToGrid w:val="0"/>
        <w:spacing w:line="360" w:lineRule="auto"/>
        <w:ind w:firstLineChars="200" w:firstLine="446"/>
        <w:jc w:val="left"/>
        <w:rPr>
          <w:bCs/>
          <w:sz w:val="24"/>
          <w:szCs w:val="24"/>
        </w:rPr>
      </w:pPr>
      <w:r>
        <w:rPr>
          <w:bCs/>
          <w:sz w:val="24"/>
          <w:szCs w:val="24"/>
        </w:rPr>
        <w:t>23.1</w:t>
      </w:r>
      <w:r>
        <w:rPr>
          <w:bCs/>
          <w:sz w:val="24"/>
          <w:szCs w:val="24"/>
        </w:rPr>
        <w:t>合同未尽事项见</w:t>
      </w:r>
      <w:r>
        <w:rPr>
          <w:b/>
          <w:sz w:val="24"/>
          <w:szCs w:val="24"/>
        </w:rPr>
        <w:t>【政府采购合同专用条款】</w:t>
      </w:r>
      <w:r>
        <w:rPr>
          <w:bCs/>
          <w:sz w:val="24"/>
          <w:szCs w:val="24"/>
        </w:rPr>
        <w:t>。</w:t>
      </w:r>
    </w:p>
    <w:p w:rsidR="00EF2C69" w:rsidRDefault="00EF2C69" w:rsidP="00EF2C69">
      <w:pPr>
        <w:adjustRightInd w:val="0"/>
        <w:snapToGrid w:val="0"/>
        <w:spacing w:line="360" w:lineRule="auto"/>
        <w:ind w:firstLineChars="200" w:firstLine="446"/>
        <w:jc w:val="left"/>
        <w:rPr>
          <w:rFonts w:eastAsia="黑体"/>
          <w:sz w:val="24"/>
          <w:szCs w:val="24"/>
        </w:rPr>
      </w:pPr>
      <w:r>
        <w:rPr>
          <w:bCs/>
          <w:sz w:val="24"/>
          <w:szCs w:val="24"/>
        </w:rPr>
        <w:t xml:space="preserve">    23.2 </w:t>
      </w:r>
      <w:r>
        <w:rPr>
          <w:bCs/>
          <w:sz w:val="24"/>
          <w:szCs w:val="24"/>
        </w:rPr>
        <w:t>合同附件与合同正文具有同等的法律效力。</w:t>
      </w:r>
      <w:bookmarkStart w:id="16" w:name="_Toc20313"/>
    </w:p>
    <w:p w:rsidR="00EF2C69" w:rsidRDefault="00EF2C69" w:rsidP="00EF2C69">
      <w:pPr>
        <w:adjustRightInd w:val="0"/>
        <w:snapToGrid w:val="0"/>
        <w:jc w:val="center"/>
        <w:rPr>
          <w:rFonts w:eastAsia="黑体"/>
          <w:sz w:val="28"/>
          <w:szCs w:val="28"/>
        </w:rPr>
      </w:pPr>
    </w:p>
    <w:p w:rsidR="00EF2C69" w:rsidRDefault="00EF2C69" w:rsidP="00EF2C69">
      <w:pPr>
        <w:adjustRightInd w:val="0"/>
        <w:snapToGrid w:val="0"/>
        <w:jc w:val="center"/>
        <w:rPr>
          <w:rFonts w:eastAsia="黑体"/>
          <w:sz w:val="28"/>
          <w:szCs w:val="28"/>
        </w:rPr>
      </w:pPr>
    </w:p>
    <w:p w:rsidR="00EF2C69" w:rsidRDefault="00EF2C69" w:rsidP="00EF2C69">
      <w:pPr>
        <w:adjustRightInd w:val="0"/>
        <w:snapToGrid w:val="0"/>
        <w:jc w:val="center"/>
        <w:rPr>
          <w:rFonts w:eastAsia="黑体"/>
          <w:sz w:val="28"/>
          <w:szCs w:val="28"/>
        </w:rPr>
      </w:pPr>
      <w:r>
        <w:rPr>
          <w:rFonts w:eastAsia="黑体"/>
          <w:sz w:val="28"/>
          <w:szCs w:val="28"/>
        </w:rPr>
        <w:br w:type="page"/>
      </w:r>
    </w:p>
    <w:p w:rsidR="00EF2C69" w:rsidRDefault="00EF2C69" w:rsidP="00EF2C69">
      <w:pPr>
        <w:pStyle w:val="2"/>
        <w:adjustRightInd w:val="0"/>
        <w:snapToGrid w:val="0"/>
        <w:jc w:val="center"/>
        <w:rPr>
          <w:rFonts w:ascii="Times New Roman" w:eastAsia="黑体" w:hAnsi="Times New Roman" w:cs="Times New Roman"/>
          <w:b w:val="0"/>
          <w:bCs w:val="0"/>
          <w:sz w:val="28"/>
          <w:szCs w:val="28"/>
        </w:rPr>
      </w:pPr>
      <w:r>
        <w:rPr>
          <w:rFonts w:ascii="Times New Roman" w:eastAsia="黑体" w:hAnsi="Times New Roman" w:cs="Times New Roman"/>
          <w:b w:val="0"/>
          <w:bCs w:val="0"/>
          <w:sz w:val="28"/>
          <w:szCs w:val="28"/>
        </w:rPr>
        <w:lastRenderedPageBreak/>
        <w:t>第三节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政府采购合同专用条款</w:t>
      </w:r>
      <w:bookmarkEnd w:id="16"/>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EF2C69" w:rsidTr="000531D8">
        <w:trPr>
          <w:trHeight w:val="736"/>
        </w:trPr>
        <w:tc>
          <w:tcPr>
            <w:tcW w:w="1607" w:type="dxa"/>
            <w:tcBorders>
              <w:top w:val="double" w:sz="4" w:space="0" w:color="auto"/>
              <w:left w:val="double" w:sz="4" w:space="0" w:color="auto"/>
              <w:bottom w:val="single" w:sz="6" w:space="0" w:color="auto"/>
              <w:right w:val="single" w:sz="6" w:space="0" w:color="auto"/>
            </w:tcBorders>
            <w:vAlign w:val="center"/>
          </w:tcPr>
          <w:p w:rsidR="00EF2C69" w:rsidRDefault="00EF2C69" w:rsidP="000531D8">
            <w:pPr>
              <w:adjustRightInd w:val="0"/>
              <w:snapToGrid w:val="0"/>
              <w:jc w:val="center"/>
              <w:rPr>
                <w:szCs w:val="21"/>
              </w:rPr>
            </w:pPr>
            <w:r>
              <w:rPr>
                <w:szCs w:val="21"/>
              </w:rPr>
              <w:t>第二节</w:t>
            </w:r>
          </w:p>
          <w:p w:rsidR="00EF2C69" w:rsidRDefault="00EF2C69" w:rsidP="000531D8">
            <w:pPr>
              <w:adjustRightInd w:val="0"/>
              <w:snapToGrid w:val="0"/>
              <w:jc w:val="center"/>
              <w:rPr>
                <w:szCs w:val="21"/>
              </w:rPr>
            </w:pPr>
            <w:r>
              <w:rPr>
                <w:szCs w:val="21"/>
              </w:rPr>
              <w:t>第</w:t>
            </w:r>
            <w:r>
              <w:rPr>
                <w:szCs w:val="21"/>
              </w:rPr>
              <w:t>1.2</w:t>
            </w:r>
            <w:r>
              <w:rPr>
                <w:szCs w:val="21"/>
              </w:rPr>
              <w:t>（</w:t>
            </w:r>
            <w:r>
              <w:rPr>
                <w:szCs w:val="21"/>
              </w:rPr>
              <w:t>6</w:t>
            </w:r>
            <w:r>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tcPr>
          <w:p w:rsidR="00EF2C69" w:rsidRDefault="00EF2C69" w:rsidP="000531D8">
            <w:pPr>
              <w:adjustRightInd w:val="0"/>
              <w:snapToGrid w:val="0"/>
              <w:jc w:val="left"/>
              <w:rPr>
                <w:szCs w:val="21"/>
              </w:rPr>
            </w:pPr>
            <w:r>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EF2C69" w:rsidRDefault="00EF2C69" w:rsidP="000531D8">
            <w:pPr>
              <w:adjustRightInd w:val="0"/>
              <w:snapToGrid w:val="0"/>
              <w:jc w:val="left"/>
              <w:rPr>
                <w:szCs w:val="21"/>
              </w:rPr>
            </w:pPr>
          </w:p>
        </w:tc>
      </w:tr>
      <w:tr w:rsidR="00EF2C69" w:rsidTr="000531D8">
        <w:trPr>
          <w:trHeight w:val="604"/>
        </w:trPr>
        <w:tc>
          <w:tcPr>
            <w:tcW w:w="1607" w:type="dxa"/>
            <w:tcBorders>
              <w:top w:val="single" w:sz="6" w:space="0" w:color="auto"/>
              <w:left w:val="double" w:sz="4" w:space="0" w:color="auto"/>
              <w:bottom w:val="single" w:sz="6" w:space="0" w:color="auto"/>
              <w:right w:val="single" w:sz="6" w:space="0" w:color="auto"/>
            </w:tcBorders>
            <w:vAlign w:val="center"/>
          </w:tcPr>
          <w:p w:rsidR="00EF2C69" w:rsidRDefault="00EF2C69" w:rsidP="000531D8">
            <w:pPr>
              <w:adjustRightInd w:val="0"/>
              <w:snapToGrid w:val="0"/>
              <w:jc w:val="center"/>
              <w:rPr>
                <w:szCs w:val="21"/>
              </w:rPr>
            </w:pPr>
            <w:r>
              <w:rPr>
                <w:szCs w:val="21"/>
              </w:rPr>
              <w:t>第二节</w:t>
            </w:r>
          </w:p>
          <w:p w:rsidR="00EF2C69" w:rsidRDefault="00EF2C69" w:rsidP="000531D8">
            <w:pPr>
              <w:adjustRightInd w:val="0"/>
              <w:snapToGrid w:val="0"/>
              <w:jc w:val="center"/>
              <w:rPr>
                <w:szCs w:val="21"/>
              </w:rPr>
            </w:pPr>
            <w:r>
              <w:rPr>
                <w:szCs w:val="21"/>
              </w:rPr>
              <w:t>第</w:t>
            </w:r>
            <w:r>
              <w:rPr>
                <w:szCs w:val="21"/>
              </w:rPr>
              <w:t>1.2</w:t>
            </w:r>
            <w:r>
              <w:rPr>
                <w:szCs w:val="21"/>
              </w:rPr>
              <w:t>（</w:t>
            </w:r>
            <w:r>
              <w:rPr>
                <w:szCs w:val="21"/>
              </w:rPr>
              <w:t>7</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EF2C69" w:rsidRDefault="00EF2C69" w:rsidP="000531D8">
            <w:pPr>
              <w:adjustRightInd w:val="0"/>
              <w:snapToGrid w:val="0"/>
              <w:jc w:val="left"/>
              <w:rPr>
                <w:szCs w:val="21"/>
              </w:rPr>
            </w:pPr>
            <w:r>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EF2C69" w:rsidRDefault="00EF2C69" w:rsidP="000531D8">
            <w:pPr>
              <w:adjustRightInd w:val="0"/>
              <w:snapToGrid w:val="0"/>
              <w:jc w:val="left"/>
              <w:rPr>
                <w:szCs w:val="21"/>
              </w:rPr>
            </w:pPr>
          </w:p>
        </w:tc>
      </w:tr>
      <w:tr w:rsidR="00EF2C69" w:rsidTr="000531D8">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EF2C69" w:rsidRDefault="00EF2C69" w:rsidP="000531D8">
            <w:pPr>
              <w:adjustRightInd w:val="0"/>
              <w:snapToGrid w:val="0"/>
              <w:jc w:val="center"/>
              <w:rPr>
                <w:szCs w:val="21"/>
              </w:rPr>
            </w:pPr>
            <w:r>
              <w:rPr>
                <w:szCs w:val="21"/>
              </w:rPr>
              <w:t>第二节</w:t>
            </w:r>
          </w:p>
          <w:p w:rsidR="00EF2C69" w:rsidRDefault="00EF2C69" w:rsidP="000531D8">
            <w:pPr>
              <w:adjustRightInd w:val="0"/>
              <w:snapToGrid w:val="0"/>
              <w:jc w:val="center"/>
              <w:rPr>
                <w:szCs w:val="21"/>
              </w:rPr>
            </w:pPr>
            <w:r>
              <w:rPr>
                <w:szCs w:val="21"/>
              </w:rPr>
              <w:t>第</w:t>
            </w:r>
            <w:r>
              <w:rPr>
                <w:szCs w:val="21"/>
              </w:rPr>
              <w:t>4.4</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EF2C69" w:rsidRDefault="00EF2C69" w:rsidP="000531D8">
            <w:pPr>
              <w:adjustRightInd w:val="0"/>
              <w:snapToGrid w:val="0"/>
              <w:jc w:val="left"/>
              <w:rPr>
                <w:szCs w:val="21"/>
              </w:rPr>
            </w:pPr>
            <w:r>
              <w:rPr>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EF2C69" w:rsidRDefault="00EF2C69" w:rsidP="000531D8">
            <w:pPr>
              <w:adjustRightInd w:val="0"/>
              <w:snapToGrid w:val="0"/>
              <w:jc w:val="left"/>
              <w:rPr>
                <w:szCs w:val="21"/>
              </w:rPr>
            </w:pPr>
          </w:p>
        </w:tc>
      </w:tr>
      <w:tr w:rsidR="00EF2C69" w:rsidTr="000531D8">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EF2C69" w:rsidRDefault="00EF2C69" w:rsidP="000531D8">
            <w:pPr>
              <w:adjustRightInd w:val="0"/>
              <w:snapToGrid w:val="0"/>
              <w:jc w:val="center"/>
              <w:rPr>
                <w:szCs w:val="21"/>
              </w:rPr>
            </w:pPr>
            <w:r>
              <w:rPr>
                <w:szCs w:val="21"/>
              </w:rPr>
              <w:t>第二节</w:t>
            </w:r>
          </w:p>
          <w:p w:rsidR="00EF2C69" w:rsidRDefault="00EF2C69" w:rsidP="000531D8">
            <w:pPr>
              <w:adjustRightInd w:val="0"/>
              <w:snapToGrid w:val="0"/>
              <w:jc w:val="center"/>
              <w:rPr>
                <w:szCs w:val="21"/>
              </w:rPr>
            </w:pPr>
            <w:r>
              <w:rPr>
                <w:szCs w:val="21"/>
              </w:rPr>
              <w:t>第</w:t>
            </w:r>
            <w:r>
              <w:rPr>
                <w:szCs w:val="21"/>
              </w:rPr>
              <w:t>4.6</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EF2C69" w:rsidRDefault="00EF2C69" w:rsidP="000531D8">
            <w:pPr>
              <w:adjustRightInd w:val="0"/>
              <w:snapToGrid w:val="0"/>
              <w:jc w:val="left"/>
              <w:rPr>
                <w:szCs w:val="21"/>
              </w:rPr>
            </w:pPr>
            <w:r>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EF2C69" w:rsidRDefault="00EF2C69" w:rsidP="000531D8">
            <w:pPr>
              <w:adjustRightInd w:val="0"/>
              <w:snapToGrid w:val="0"/>
              <w:jc w:val="left"/>
              <w:rPr>
                <w:szCs w:val="21"/>
              </w:rPr>
            </w:pPr>
          </w:p>
        </w:tc>
      </w:tr>
      <w:tr w:rsidR="00EF2C69" w:rsidTr="000531D8">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EF2C69" w:rsidRDefault="00EF2C69" w:rsidP="000531D8">
            <w:pPr>
              <w:adjustRightInd w:val="0"/>
              <w:snapToGrid w:val="0"/>
              <w:jc w:val="center"/>
              <w:rPr>
                <w:szCs w:val="21"/>
              </w:rPr>
            </w:pPr>
            <w:r>
              <w:rPr>
                <w:szCs w:val="21"/>
              </w:rPr>
              <w:t>第二节</w:t>
            </w:r>
          </w:p>
          <w:p w:rsidR="00EF2C69" w:rsidRDefault="00EF2C69" w:rsidP="000531D8">
            <w:pPr>
              <w:snapToGrid w:val="0"/>
              <w:jc w:val="center"/>
              <w:rPr>
                <w:szCs w:val="24"/>
              </w:rPr>
            </w:pPr>
            <w:r>
              <w:rPr>
                <w:szCs w:val="21"/>
              </w:rPr>
              <w:t>第</w:t>
            </w:r>
            <w:r>
              <w:rPr>
                <w:szCs w:val="21"/>
              </w:rPr>
              <w:t>5.4</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EF2C69" w:rsidRDefault="00EF2C69" w:rsidP="000531D8">
            <w:pPr>
              <w:adjustRightInd w:val="0"/>
              <w:snapToGrid w:val="0"/>
              <w:jc w:val="left"/>
              <w:rPr>
                <w:szCs w:val="21"/>
              </w:rPr>
            </w:pPr>
            <w:r>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EF2C69" w:rsidRDefault="00EF2C69" w:rsidP="000531D8">
            <w:pPr>
              <w:adjustRightInd w:val="0"/>
              <w:snapToGrid w:val="0"/>
              <w:jc w:val="left"/>
              <w:rPr>
                <w:szCs w:val="21"/>
              </w:rPr>
            </w:pPr>
          </w:p>
        </w:tc>
      </w:tr>
      <w:tr w:rsidR="00EF2C69" w:rsidTr="000531D8">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EF2C69" w:rsidRDefault="00EF2C69" w:rsidP="000531D8">
            <w:pPr>
              <w:adjustRightInd w:val="0"/>
              <w:snapToGrid w:val="0"/>
              <w:jc w:val="center"/>
              <w:rPr>
                <w:szCs w:val="21"/>
              </w:rPr>
            </w:pPr>
            <w:r>
              <w:rPr>
                <w:szCs w:val="21"/>
              </w:rPr>
              <w:t>第二节</w:t>
            </w:r>
          </w:p>
          <w:p w:rsidR="00EF2C69" w:rsidRDefault="00EF2C69" w:rsidP="000531D8">
            <w:pPr>
              <w:snapToGrid w:val="0"/>
              <w:jc w:val="center"/>
              <w:rPr>
                <w:szCs w:val="21"/>
              </w:rPr>
            </w:pPr>
            <w:r>
              <w:rPr>
                <w:szCs w:val="21"/>
              </w:rPr>
              <w:t>第</w:t>
            </w:r>
            <w:r>
              <w:rPr>
                <w:szCs w:val="21"/>
              </w:rPr>
              <w:t>6.1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EF2C69" w:rsidRDefault="00EF2C69" w:rsidP="000531D8">
            <w:pPr>
              <w:adjustRightInd w:val="0"/>
              <w:snapToGrid w:val="0"/>
              <w:jc w:val="left"/>
              <w:rPr>
                <w:szCs w:val="21"/>
              </w:rPr>
            </w:pPr>
            <w:r>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EF2C69" w:rsidRDefault="00EF2C69" w:rsidP="000531D8">
            <w:pPr>
              <w:adjustRightInd w:val="0"/>
              <w:snapToGrid w:val="0"/>
              <w:jc w:val="left"/>
              <w:rPr>
                <w:szCs w:val="21"/>
              </w:rPr>
            </w:pPr>
          </w:p>
        </w:tc>
      </w:tr>
      <w:tr w:rsidR="00EF2C69" w:rsidTr="000531D8">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tcPr>
          <w:p w:rsidR="00EF2C69" w:rsidRDefault="00EF2C69" w:rsidP="000531D8">
            <w:pPr>
              <w:adjustRightInd w:val="0"/>
              <w:snapToGrid w:val="0"/>
              <w:jc w:val="center"/>
              <w:rPr>
                <w:szCs w:val="21"/>
              </w:rPr>
            </w:pPr>
            <w:r>
              <w:rPr>
                <w:szCs w:val="21"/>
              </w:rPr>
              <w:t>第二节</w:t>
            </w:r>
          </w:p>
          <w:p w:rsidR="00EF2C69" w:rsidRDefault="00EF2C69" w:rsidP="000531D8">
            <w:pPr>
              <w:adjustRightInd w:val="0"/>
              <w:snapToGrid w:val="0"/>
              <w:jc w:val="center"/>
              <w:rPr>
                <w:szCs w:val="21"/>
              </w:rPr>
            </w:pPr>
            <w:r>
              <w:rPr>
                <w:szCs w:val="21"/>
              </w:rPr>
              <w:t>第</w:t>
            </w:r>
            <w:r>
              <w:rPr>
                <w:szCs w:val="21"/>
              </w:rPr>
              <w:t>7.1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EF2C69" w:rsidRDefault="00EF2C69" w:rsidP="000531D8">
            <w:pPr>
              <w:adjustRightInd w:val="0"/>
              <w:snapToGrid w:val="0"/>
              <w:jc w:val="left"/>
              <w:rPr>
                <w:szCs w:val="21"/>
              </w:rPr>
            </w:pPr>
            <w:r>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EF2C69" w:rsidRDefault="00EF2C69" w:rsidP="000531D8">
            <w:pPr>
              <w:rPr>
                <w:szCs w:val="24"/>
              </w:rPr>
            </w:pPr>
          </w:p>
        </w:tc>
      </w:tr>
      <w:tr w:rsidR="00EF2C69" w:rsidTr="000531D8">
        <w:trPr>
          <w:trHeight w:val="667"/>
        </w:trPr>
        <w:tc>
          <w:tcPr>
            <w:tcW w:w="1607" w:type="dxa"/>
            <w:vMerge/>
            <w:tcBorders>
              <w:top w:val="single" w:sz="6" w:space="0" w:color="auto"/>
              <w:left w:val="double" w:sz="4" w:space="0" w:color="auto"/>
              <w:bottom w:val="single" w:sz="6" w:space="0" w:color="auto"/>
              <w:right w:val="single" w:sz="6" w:space="0" w:color="auto"/>
            </w:tcBorders>
            <w:vAlign w:val="center"/>
          </w:tcPr>
          <w:p w:rsidR="00EF2C69" w:rsidRDefault="00EF2C69" w:rsidP="000531D8">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tcPr>
          <w:p w:rsidR="00EF2C69" w:rsidRDefault="00EF2C69" w:rsidP="000531D8">
            <w:pPr>
              <w:adjustRightInd w:val="0"/>
              <w:snapToGrid w:val="0"/>
              <w:jc w:val="left"/>
              <w:rPr>
                <w:szCs w:val="21"/>
              </w:rPr>
            </w:pPr>
            <w:r>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EF2C69" w:rsidRDefault="00EF2C69" w:rsidP="000531D8">
            <w:pPr>
              <w:rPr>
                <w:szCs w:val="24"/>
              </w:rPr>
            </w:pPr>
          </w:p>
        </w:tc>
      </w:tr>
      <w:tr w:rsidR="00EF2C69" w:rsidTr="000531D8">
        <w:trPr>
          <w:trHeight w:val="772"/>
        </w:trPr>
        <w:tc>
          <w:tcPr>
            <w:tcW w:w="1607" w:type="dxa"/>
            <w:tcBorders>
              <w:top w:val="single" w:sz="6" w:space="0" w:color="auto"/>
              <w:left w:val="double" w:sz="4" w:space="0" w:color="auto"/>
              <w:bottom w:val="single" w:sz="6" w:space="0" w:color="auto"/>
              <w:right w:val="single" w:sz="6" w:space="0" w:color="auto"/>
            </w:tcBorders>
            <w:vAlign w:val="center"/>
          </w:tcPr>
          <w:p w:rsidR="00EF2C69" w:rsidRDefault="00EF2C69" w:rsidP="000531D8">
            <w:pPr>
              <w:adjustRightInd w:val="0"/>
              <w:snapToGrid w:val="0"/>
              <w:jc w:val="center"/>
              <w:rPr>
                <w:szCs w:val="21"/>
              </w:rPr>
            </w:pPr>
            <w:r>
              <w:rPr>
                <w:szCs w:val="21"/>
              </w:rPr>
              <w:t>第二节</w:t>
            </w:r>
          </w:p>
          <w:p w:rsidR="00EF2C69" w:rsidRDefault="00EF2C69" w:rsidP="000531D8">
            <w:pPr>
              <w:adjustRightInd w:val="0"/>
              <w:snapToGrid w:val="0"/>
              <w:jc w:val="center"/>
              <w:rPr>
                <w:szCs w:val="21"/>
              </w:rPr>
            </w:pPr>
            <w:r>
              <w:rPr>
                <w:szCs w:val="21"/>
              </w:rPr>
              <w:t>第</w:t>
            </w:r>
            <w:r>
              <w:rPr>
                <w:szCs w:val="21"/>
              </w:rPr>
              <w:t>7.2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EF2C69" w:rsidRDefault="00EF2C69" w:rsidP="000531D8">
            <w:pPr>
              <w:adjustRightInd w:val="0"/>
              <w:snapToGrid w:val="0"/>
              <w:jc w:val="left"/>
              <w:rPr>
                <w:szCs w:val="21"/>
              </w:rPr>
            </w:pPr>
            <w:r>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EF2C69" w:rsidRDefault="00EF2C69" w:rsidP="000531D8">
            <w:pPr>
              <w:rPr>
                <w:szCs w:val="24"/>
              </w:rPr>
            </w:pPr>
          </w:p>
        </w:tc>
      </w:tr>
      <w:tr w:rsidR="00EF2C69" w:rsidTr="000531D8">
        <w:trPr>
          <w:trHeight w:val="667"/>
        </w:trPr>
        <w:tc>
          <w:tcPr>
            <w:tcW w:w="1607" w:type="dxa"/>
            <w:tcBorders>
              <w:top w:val="single" w:sz="6" w:space="0" w:color="auto"/>
              <w:left w:val="double" w:sz="4" w:space="0" w:color="auto"/>
              <w:bottom w:val="single" w:sz="6" w:space="0" w:color="auto"/>
              <w:right w:val="single" w:sz="6" w:space="0" w:color="auto"/>
            </w:tcBorders>
            <w:vAlign w:val="center"/>
          </w:tcPr>
          <w:p w:rsidR="00EF2C69" w:rsidRDefault="00EF2C69" w:rsidP="000531D8">
            <w:pPr>
              <w:adjustRightInd w:val="0"/>
              <w:snapToGrid w:val="0"/>
              <w:jc w:val="center"/>
              <w:rPr>
                <w:szCs w:val="21"/>
              </w:rPr>
            </w:pPr>
            <w:r>
              <w:rPr>
                <w:szCs w:val="21"/>
              </w:rPr>
              <w:t>第二节</w:t>
            </w:r>
          </w:p>
          <w:p w:rsidR="00EF2C69" w:rsidRDefault="00EF2C69" w:rsidP="000531D8">
            <w:pPr>
              <w:adjustRightInd w:val="0"/>
              <w:snapToGrid w:val="0"/>
              <w:jc w:val="center"/>
              <w:rPr>
                <w:szCs w:val="21"/>
              </w:rPr>
            </w:pPr>
            <w:r>
              <w:rPr>
                <w:szCs w:val="21"/>
              </w:rPr>
              <w:t>第</w:t>
            </w:r>
            <w:r>
              <w:rPr>
                <w:szCs w:val="21"/>
              </w:rPr>
              <w:t>7.3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EF2C69" w:rsidRDefault="00EF2C69" w:rsidP="000531D8">
            <w:pPr>
              <w:adjustRightInd w:val="0"/>
              <w:snapToGrid w:val="0"/>
              <w:jc w:val="left"/>
              <w:rPr>
                <w:szCs w:val="21"/>
              </w:rPr>
            </w:pPr>
            <w:r>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EF2C69" w:rsidRDefault="00EF2C69" w:rsidP="000531D8">
            <w:pPr>
              <w:rPr>
                <w:szCs w:val="24"/>
              </w:rPr>
            </w:pPr>
          </w:p>
        </w:tc>
      </w:tr>
      <w:tr w:rsidR="00EF2C69" w:rsidTr="000531D8">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EF2C69" w:rsidRDefault="00EF2C69" w:rsidP="000531D8">
            <w:pPr>
              <w:adjustRightInd w:val="0"/>
              <w:snapToGrid w:val="0"/>
              <w:jc w:val="center"/>
              <w:rPr>
                <w:szCs w:val="21"/>
              </w:rPr>
            </w:pPr>
            <w:r>
              <w:rPr>
                <w:szCs w:val="21"/>
              </w:rPr>
              <w:t>第二节</w:t>
            </w:r>
          </w:p>
          <w:p w:rsidR="00EF2C69" w:rsidRDefault="00EF2C69" w:rsidP="000531D8">
            <w:pPr>
              <w:adjustRightInd w:val="0"/>
              <w:snapToGrid w:val="0"/>
              <w:jc w:val="center"/>
              <w:rPr>
                <w:szCs w:val="21"/>
              </w:rPr>
            </w:pPr>
            <w:r>
              <w:rPr>
                <w:szCs w:val="21"/>
              </w:rPr>
              <w:t>第</w:t>
            </w:r>
            <w:r>
              <w:rPr>
                <w:szCs w:val="21"/>
              </w:rPr>
              <w:t>8.2</w:t>
            </w:r>
            <w:r>
              <w:rPr>
                <w:szCs w:val="21"/>
              </w:rPr>
              <w:t>（</w:t>
            </w:r>
            <w:r>
              <w:rPr>
                <w:szCs w:val="21"/>
              </w:rPr>
              <w:t>1</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EF2C69" w:rsidRDefault="00EF2C69" w:rsidP="000531D8">
            <w:pPr>
              <w:adjustRightInd w:val="0"/>
              <w:snapToGrid w:val="0"/>
              <w:jc w:val="left"/>
              <w:rPr>
                <w:szCs w:val="21"/>
              </w:rPr>
            </w:pPr>
            <w:r>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EF2C69" w:rsidRDefault="00EF2C69" w:rsidP="000531D8">
            <w:pPr>
              <w:autoSpaceDE w:val="0"/>
              <w:autoSpaceDN w:val="0"/>
              <w:adjustRightInd w:val="0"/>
              <w:snapToGrid w:val="0"/>
              <w:ind w:firstLineChars="200" w:firstLine="386"/>
              <w:jc w:val="left"/>
              <w:rPr>
                <w:szCs w:val="21"/>
              </w:rPr>
            </w:pPr>
          </w:p>
        </w:tc>
      </w:tr>
      <w:tr w:rsidR="00EF2C69" w:rsidTr="000531D8">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EF2C69" w:rsidRDefault="00EF2C69" w:rsidP="000531D8">
            <w:pPr>
              <w:adjustRightInd w:val="0"/>
              <w:snapToGrid w:val="0"/>
              <w:jc w:val="center"/>
              <w:rPr>
                <w:szCs w:val="21"/>
              </w:rPr>
            </w:pPr>
            <w:r>
              <w:rPr>
                <w:szCs w:val="21"/>
              </w:rPr>
              <w:t>第二节</w:t>
            </w:r>
          </w:p>
          <w:p w:rsidR="00EF2C69" w:rsidRDefault="00EF2C69" w:rsidP="000531D8">
            <w:pPr>
              <w:adjustRightInd w:val="0"/>
              <w:snapToGrid w:val="0"/>
              <w:jc w:val="center"/>
              <w:rPr>
                <w:szCs w:val="21"/>
              </w:rPr>
            </w:pPr>
            <w:r>
              <w:rPr>
                <w:szCs w:val="21"/>
              </w:rPr>
              <w:t>第</w:t>
            </w:r>
            <w:r>
              <w:rPr>
                <w:szCs w:val="21"/>
              </w:rPr>
              <w:t>8.2</w:t>
            </w:r>
            <w:r>
              <w:rPr>
                <w:szCs w:val="21"/>
              </w:rPr>
              <w:t>（</w:t>
            </w:r>
            <w:r>
              <w:rPr>
                <w:szCs w:val="21"/>
              </w:rPr>
              <w:t>3</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EF2C69" w:rsidRDefault="00EF2C69" w:rsidP="000531D8">
            <w:pPr>
              <w:adjustRightInd w:val="0"/>
              <w:snapToGrid w:val="0"/>
              <w:jc w:val="left"/>
              <w:rPr>
                <w:szCs w:val="21"/>
              </w:rPr>
            </w:pPr>
            <w:r>
              <w:rPr>
                <w:szCs w:val="21"/>
              </w:rPr>
              <w:t>货物质量缺陷</w:t>
            </w:r>
          </w:p>
          <w:p w:rsidR="00EF2C69" w:rsidRDefault="00EF2C69" w:rsidP="000531D8">
            <w:pPr>
              <w:adjustRightInd w:val="0"/>
              <w:snapToGrid w:val="0"/>
              <w:jc w:val="left"/>
              <w:rPr>
                <w:szCs w:val="21"/>
              </w:rPr>
            </w:pPr>
            <w:r>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EF2C69" w:rsidRDefault="00EF2C69" w:rsidP="000531D8">
            <w:pPr>
              <w:adjustRightInd w:val="0"/>
              <w:snapToGrid w:val="0"/>
              <w:jc w:val="left"/>
              <w:rPr>
                <w:szCs w:val="21"/>
              </w:rPr>
            </w:pPr>
          </w:p>
        </w:tc>
      </w:tr>
      <w:tr w:rsidR="00EF2C69" w:rsidTr="000531D8">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EF2C69" w:rsidRDefault="00EF2C69" w:rsidP="000531D8">
            <w:pPr>
              <w:snapToGrid w:val="0"/>
              <w:jc w:val="center"/>
              <w:rPr>
                <w:szCs w:val="21"/>
              </w:rPr>
            </w:pPr>
            <w:r>
              <w:rPr>
                <w:szCs w:val="21"/>
              </w:rPr>
              <w:t>第二节</w:t>
            </w:r>
          </w:p>
          <w:p w:rsidR="00EF2C69" w:rsidRDefault="00EF2C69" w:rsidP="000531D8">
            <w:pPr>
              <w:pStyle w:val="AONormal"/>
              <w:ind w:firstLineChars="0" w:firstLine="0"/>
              <w:jc w:val="center"/>
              <w:rPr>
                <w:rFonts w:ascii="Times New Roman" w:hAnsi="Times New Roman" w:cs="Times New Roman"/>
              </w:rPr>
            </w:pPr>
            <w:r>
              <w:rPr>
                <w:rFonts w:ascii="Times New Roman" w:eastAsia="宋体" w:hAnsi="Times New Roman" w:cs="Times New Roman"/>
              </w:rPr>
              <w:t>第</w:t>
            </w:r>
            <w:r>
              <w:rPr>
                <w:rFonts w:ascii="Times New Roman" w:eastAsia="宋体" w:hAnsi="Times New Roman" w:cs="Times New Roman"/>
              </w:rPr>
              <w:t>11.1</w:t>
            </w:r>
            <w:r>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tcPr>
          <w:p w:rsidR="00EF2C69" w:rsidRDefault="00EF2C69" w:rsidP="000531D8">
            <w:pPr>
              <w:adjustRightInd w:val="0"/>
              <w:snapToGrid w:val="0"/>
              <w:rPr>
                <w:szCs w:val="21"/>
              </w:rPr>
            </w:pPr>
            <w:r>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EF2C69" w:rsidRDefault="00EF2C69" w:rsidP="000531D8">
            <w:pPr>
              <w:adjustRightInd w:val="0"/>
              <w:snapToGrid w:val="0"/>
              <w:jc w:val="left"/>
              <w:rPr>
                <w:szCs w:val="21"/>
              </w:rPr>
            </w:pPr>
          </w:p>
        </w:tc>
      </w:tr>
      <w:tr w:rsidR="00EF2C69" w:rsidTr="000531D8">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EF2C69" w:rsidRDefault="00EF2C69" w:rsidP="000531D8">
            <w:pPr>
              <w:adjustRightInd w:val="0"/>
              <w:snapToGrid w:val="0"/>
              <w:jc w:val="center"/>
              <w:rPr>
                <w:szCs w:val="21"/>
              </w:rPr>
            </w:pPr>
            <w:r>
              <w:rPr>
                <w:szCs w:val="21"/>
              </w:rPr>
              <w:t>第二节</w:t>
            </w:r>
          </w:p>
          <w:p w:rsidR="00EF2C69" w:rsidRDefault="00EF2C69" w:rsidP="000531D8">
            <w:pPr>
              <w:adjustRightInd w:val="0"/>
              <w:snapToGrid w:val="0"/>
              <w:jc w:val="center"/>
              <w:rPr>
                <w:szCs w:val="21"/>
              </w:rPr>
            </w:pPr>
            <w:r>
              <w:rPr>
                <w:szCs w:val="21"/>
              </w:rPr>
              <w:t>第</w:t>
            </w:r>
            <w:r>
              <w:rPr>
                <w:szCs w:val="21"/>
              </w:rPr>
              <w:t>12.2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EF2C69" w:rsidRDefault="00EF2C69" w:rsidP="000531D8">
            <w:pPr>
              <w:adjustRightInd w:val="0"/>
              <w:snapToGrid w:val="0"/>
              <w:jc w:val="left"/>
              <w:rPr>
                <w:szCs w:val="21"/>
              </w:rPr>
            </w:pPr>
            <w:r>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EF2C69" w:rsidRDefault="00EF2C69" w:rsidP="000531D8">
            <w:pPr>
              <w:adjustRightInd w:val="0"/>
              <w:snapToGrid w:val="0"/>
              <w:jc w:val="left"/>
              <w:rPr>
                <w:szCs w:val="21"/>
              </w:rPr>
            </w:pPr>
          </w:p>
        </w:tc>
      </w:tr>
      <w:tr w:rsidR="00EF2C69" w:rsidTr="000531D8">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EF2C69" w:rsidRDefault="00EF2C69" w:rsidP="000531D8">
            <w:pPr>
              <w:adjustRightInd w:val="0"/>
              <w:snapToGrid w:val="0"/>
              <w:jc w:val="center"/>
              <w:rPr>
                <w:szCs w:val="21"/>
              </w:rPr>
            </w:pPr>
            <w:r>
              <w:rPr>
                <w:szCs w:val="21"/>
              </w:rPr>
              <w:t>第二节</w:t>
            </w:r>
          </w:p>
          <w:p w:rsidR="00EF2C69" w:rsidRDefault="00EF2C69" w:rsidP="000531D8">
            <w:pPr>
              <w:adjustRightInd w:val="0"/>
              <w:snapToGrid w:val="0"/>
              <w:jc w:val="center"/>
              <w:rPr>
                <w:szCs w:val="21"/>
              </w:rPr>
            </w:pPr>
            <w:r>
              <w:rPr>
                <w:szCs w:val="21"/>
              </w:rPr>
              <w:t>第</w:t>
            </w:r>
            <w:r>
              <w:rPr>
                <w:szCs w:val="21"/>
              </w:rPr>
              <w:t>13.2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EF2C69" w:rsidRDefault="00EF2C69" w:rsidP="000531D8">
            <w:pPr>
              <w:adjustRightInd w:val="0"/>
              <w:snapToGrid w:val="0"/>
              <w:jc w:val="left"/>
              <w:rPr>
                <w:szCs w:val="21"/>
              </w:rPr>
            </w:pPr>
            <w:r>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EF2C69" w:rsidRDefault="00EF2C69" w:rsidP="000531D8">
            <w:pPr>
              <w:adjustRightInd w:val="0"/>
              <w:snapToGrid w:val="0"/>
              <w:jc w:val="left"/>
              <w:rPr>
                <w:szCs w:val="21"/>
              </w:rPr>
            </w:pPr>
          </w:p>
        </w:tc>
      </w:tr>
      <w:tr w:rsidR="00EF2C69" w:rsidTr="000531D8">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EF2C69" w:rsidRDefault="00EF2C69" w:rsidP="000531D8">
            <w:pPr>
              <w:adjustRightInd w:val="0"/>
              <w:snapToGrid w:val="0"/>
              <w:jc w:val="center"/>
              <w:rPr>
                <w:szCs w:val="21"/>
              </w:rPr>
            </w:pPr>
            <w:r>
              <w:rPr>
                <w:szCs w:val="21"/>
              </w:rPr>
              <w:t>第二节</w:t>
            </w:r>
          </w:p>
          <w:p w:rsidR="00EF2C69" w:rsidRDefault="00EF2C69" w:rsidP="000531D8">
            <w:pPr>
              <w:adjustRightInd w:val="0"/>
              <w:snapToGrid w:val="0"/>
              <w:jc w:val="center"/>
              <w:rPr>
                <w:szCs w:val="21"/>
              </w:rPr>
            </w:pPr>
            <w:r>
              <w:rPr>
                <w:szCs w:val="21"/>
              </w:rPr>
              <w:t>第</w:t>
            </w:r>
            <w:r>
              <w:rPr>
                <w:szCs w:val="21"/>
              </w:rPr>
              <w:t>13.3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EF2C69" w:rsidRDefault="00EF2C69" w:rsidP="000531D8">
            <w:pPr>
              <w:adjustRightInd w:val="0"/>
              <w:snapToGrid w:val="0"/>
              <w:jc w:val="left"/>
              <w:rPr>
                <w:szCs w:val="21"/>
              </w:rPr>
            </w:pPr>
            <w:r>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EF2C69" w:rsidRDefault="00EF2C69" w:rsidP="000531D8">
            <w:pPr>
              <w:adjustRightInd w:val="0"/>
              <w:snapToGrid w:val="0"/>
              <w:jc w:val="left"/>
              <w:rPr>
                <w:szCs w:val="21"/>
              </w:rPr>
            </w:pPr>
          </w:p>
        </w:tc>
      </w:tr>
      <w:tr w:rsidR="00EF2C69" w:rsidTr="000531D8">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EF2C69" w:rsidRDefault="00EF2C69" w:rsidP="000531D8">
            <w:pPr>
              <w:adjustRightInd w:val="0"/>
              <w:snapToGrid w:val="0"/>
              <w:jc w:val="center"/>
              <w:rPr>
                <w:szCs w:val="21"/>
              </w:rPr>
            </w:pPr>
            <w:r>
              <w:rPr>
                <w:szCs w:val="21"/>
              </w:rPr>
              <w:t>第二节</w:t>
            </w:r>
          </w:p>
          <w:p w:rsidR="00EF2C69" w:rsidRDefault="00EF2C69" w:rsidP="000531D8">
            <w:pPr>
              <w:adjustRightInd w:val="0"/>
              <w:snapToGrid w:val="0"/>
              <w:jc w:val="center"/>
              <w:rPr>
                <w:szCs w:val="21"/>
              </w:rPr>
            </w:pPr>
            <w:r>
              <w:rPr>
                <w:szCs w:val="21"/>
              </w:rPr>
              <w:t>第</w:t>
            </w:r>
            <w:r>
              <w:rPr>
                <w:szCs w:val="21"/>
              </w:rPr>
              <w:t>14.1</w:t>
            </w:r>
            <w:r>
              <w:rPr>
                <w:szCs w:val="21"/>
              </w:rPr>
              <w:t>（</w:t>
            </w:r>
            <w:r>
              <w:rPr>
                <w:szCs w:val="21"/>
              </w:rPr>
              <w:t>3</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EF2C69" w:rsidRDefault="00EF2C69" w:rsidP="000531D8">
            <w:pPr>
              <w:adjustRightInd w:val="0"/>
              <w:snapToGrid w:val="0"/>
              <w:jc w:val="left"/>
              <w:rPr>
                <w:szCs w:val="21"/>
              </w:rPr>
            </w:pPr>
            <w:r>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EF2C69" w:rsidRDefault="00EF2C69" w:rsidP="000531D8">
            <w:pPr>
              <w:adjustRightInd w:val="0"/>
              <w:snapToGrid w:val="0"/>
              <w:jc w:val="left"/>
              <w:rPr>
                <w:szCs w:val="21"/>
              </w:rPr>
            </w:pPr>
          </w:p>
        </w:tc>
      </w:tr>
      <w:tr w:rsidR="00EF2C69" w:rsidTr="000531D8">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EF2C69" w:rsidRDefault="00EF2C69" w:rsidP="000531D8">
            <w:pPr>
              <w:adjustRightInd w:val="0"/>
              <w:snapToGrid w:val="0"/>
              <w:jc w:val="center"/>
              <w:rPr>
                <w:szCs w:val="21"/>
              </w:rPr>
            </w:pPr>
            <w:r>
              <w:rPr>
                <w:szCs w:val="21"/>
              </w:rPr>
              <w:lastRenderedPageBreak/>
              <w:t>第二节</w:t>
            </w:r>
          </w:p>
          <w:p w:rsidR="00EF2C69" w:rsidRDefault="00EF2C69" w:rsidP="000531D8">
            <w:pPr>
              <w:adjustRightInd w:val="0"/>
              <w:snapToGrid w:val="0"/>
              <w:jc w:val="center"/>
              <w:rPr>
                <w:szCs w:val="21"/>
              </w:rPr>
            </w:pPr>
            <w:r>
              <w:rPr>
                <w:szCs w:val="21"/>
              </w:rPr>
              <w:t>第</w:t>
            </w:r>
            <w:r>
              <w:rPr>
                <w:szCs w:val="21"/>
              </w:rPr>
              <w:t>14.1</w:t>
            </w:r>
            <w:r>
              <w:rPr>
                <w:szCs w:val="21"/>
              </w:rPr>
              <w:t>（</w:t>
            </w:r>
            <w:r>
              <w:rPr>
                <w:szCs w:val="21"/>
              </w:rPr>
              <w:t>5</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EF2C69" w:rsidRDefault="00EF2C69" w:rsidP="000531D8">
            <w:pPr>
              <w:adjustRightInd w:val="0"/>
              <w:snapToGrid w:val="0"/>
              <w:jc w:val="left"/>
              <w:rPr>
                <w:szCs w:val="21"/>
              </w:rPr>
            </w:pPr>
            <w:r>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EF2C69" w:rsidRDefault="00EF2C69" w:rsidP="000531D8">
            <w:pPr>
              <w:adjustRightInd w:val="0"/>
              <w:snapToGrid w:val="0"/>
              <w:jc w:val="left"/>
              <w:rPr>
                <w:szCs w:val="21"/>
              </w:rPr>
            </w:pPr>
          </w:p>
        </w:tc>
      </w:tr>
      <w:tr w:rsidR="00EF2C69" w:rsidTr="000531D8">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EF2C69" w:rsidRDefault="00EF2C69" w:rsidP="000531D8">
            <w:pPr>
              <w:adjustRightInd w:val="0"/>
              <w:snapToGrid w:val="0"/>
              <w:jc w:val="center"/>
              <w:rPr>
                <w:szCs w:val="21"/>
              </w:rPr>
            </w:pPr>
            <w:r>
              <w:rPr>
                <w:szCs w:val="21"/>
              </w:rPr>
              <w:t>第二节</w:t>
            </w:r>
          </w:p>
          <w:p w:rsidR="00EF2C69" w:rsidRDefault="00EF2C69" w:rsidP="000531D8">
            <w:pPr>
              <w:adjustRightInd w:val="0"/>
              <w:snapToGrid w:val="0"/>
              <w:jc w:val="center"/>
              <w:rPr>
                <w:szCs w:val="21"/>
              </w:rPr>
            </w:pPr>
            <w:r>
              <w:rPr>
                <w:szCs w:val="21"/>
              </w:rPr>
              <w:t>第</w:t>
            </w:r>
            <w:r>
              <w:rPr>
                <w:szCs w:val="21"/>
              </w:rPr>
              <w:t>14.1</w:t>
            </w:r>
            <w:r>
              <w:rPr>
                <w:szCs w:val="21"/>
              </w:rPr>
              <w:t>（</w:t>
            </w:r>
            <w:r>
              <w:rPr>
                <w:szCs w:val="21"/>
              </w:rPr>
              <w:t>6</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EF2C69" w:rsidRDefault="00EF2C69" w:rsidP="000531D8">
            <w:pPr>
              <w:adjustRightInd w:val="0"/>
              <w:snapToGrid w:val="0"/>
              <w:jc w:val="left"/>
              <w:rPr>
                <w:szCs w:val="21"/>
              </w:rPr>
            </w:pPr>
            <w:r>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EF2C69" w:rsidRDefault="00EF2C69" w:rsidP="000531D8">
            <w:pPr>
              <w:adjustRightInd w:val="0"/>
              <w:snapToGrid w:val="0"/>
              <w:jc w:val="left"/>
              <w:rPr>
                <w:szCs w:val="21"/>
              </w:rPr>
            </w:pPr>
          </w:p>
        </w:tc>
      </w:tr>
      <w:tr w:rsidR="00EF2C69" w:rsidTr="000531D8">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EF2C69" w:rsidRDefault="00EF2C69" w:rsidP="000531D8">
            <w:pPr>
              <w:adjustRightInd w:val="0"/>
              <w:snapToGrid w:val="0"/>
              <w:jc w:val="center"/>
              <w:rPr>
                <w:szCs w:val="21"/>
              </w:rPr>
            </w:pPr>
            <w:r>
              <w:rPr>
                <w:szCs w:val="21"/>
              </w:rPr>
              <w:t>第二节</w:t>
            </w:r>
          </w:p>
          <w:p w:rsidR="00EF2C69" w:rsidRDefault="00EF2C69" w:rsidP="000531D8">
            <w:pPr>
              <w:adjustRightInd w:val="0"/>
              <w:snapToGrid w:val="0"/>
              <w:jc w:val="center"/>
              <w:rPr>
                <w:szCs w:val="21"/>
              </w:rPr>
            </w:pPr>
            <w:r>
              <w:rPr>
                <w:szCs w:val="21"/>
              </w:rPr>
              <w:t>第</w:t>
            </w:r>
            <w:r>
              <w:rPr>
                <w:szCs w:val="21"/>
              </w:rPr>
              <w:t>15.1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EF2C69" w:rsidRDefault="00EF2C69" w:rsidP="000531D8">
            <w:pPr>
              <w:adjustRightInd w:val="0"/>
              <w:snapToGrid w:val="0"/>
              <w:jc w:val="left"/>
              <w:rPr>
                <w:szCs w:val="21"/>
              </w:rPr>
            </w:pPr>
            <w:r>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EF2C69" w:rsidRDefault="00EF2C69" w:rsidP="000531D8">
            <w:pPr>
              <w:adjustRightInd w:val="0"/>
              <w:snapToGrid w:val="0"/>
              <w:jc w:val="left"/>
              <w:rPr>
                <w:szCs w:val="21"/>
              </w:rPr>
            </w:pPr>
          </w:p>
        </w:tc>
      </w:tr>
      <w:tr w:rsidR="00EF2C69" w:rsidTr="000531D8">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EF2C69" w:rsidRDefault="00EF2C69" w:rsidP="000531D8">
            <w:pPr>
              <w:adjustRightInd w:val="0"/>
              <w:snapToGrid w:val="0"/>
              <w:jc w:val="center"/>
              <w:rPr>
                <w:szCs w:val="21"/>
              </w:rPr>
            </w:pPr>
            <w:r>
              <w:rPr>
                <w:szCs w:val="21"/>
              </w:rPr>
              <w:t>第二节</w:t>
            </w:r>
          </w:p>
          <w:p w:rsidR="00EF2C69" w:rsidRDefault="00EF2C69" w:rsidP="000531D8">
            <w:pPr>
              <w:adjustRightInd w:val="0"/>
              <w:snapToGrid w:val="0"/>
              <w:jc w:val="center"/>
              <w:rPr>
                <w:szCs w:val="21"/>
              </w:rPr>
            </w:pPr>
            <w:r>
              <w:rPr>
                <w:szCs w:val="21"/>
              </w:rPr>
              <w:t>第</w:t>
            </w:r>
            <w:r>
              <w:rPr>
                <w:szCs w:val="21"/>
              </w:rPr>
              <w:t>15.2</w:t>
            </w:r>
            <w:r>
              <w:rPr>
                <w:szCs w:val="21"/>
              </w:rPr>
              <w:t>（</w:t>
            </w:r>
            <w:r>
              <w:rPr>
                <w:szCs w:val="21"/>
              </w:rPr>
              <w:t>2</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EF2C69" w:rsidRDefault="00EF2C69" w:rsidP="000531D8">
            <w:pPr>
              <w:adjustRightInd w:val="0"/>
              <w:snapToGrid w:val="0"/>
              <w:jc w:val="left"/>
              <w:rPr>
                <w:szCs w:val="21"/>
              </w:rPr>
            </w:pPr>
            <w:r>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EF2C69" w:rsidRDefault="00EF2C69" w:rsidP="000531D8">
            <w:pPr>
              <w:adjustRightInd w:val="0"/>
              <w:snapToGrid w:val="0"/>
              <w:jc w:val="left"/>
              <w:rPr>
                <w:szCs w:val="21"/>
                <w:u w:val="single"/>
              </w:rPr>
            </w:pPr>
          </w:p>
        </w:tc>
      </w:tr>
      <w:tr w:rsidR="00EF2C69" w:rsidTr="000531D8">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EF2C69" w:rsidRDefault="00EF2C69" w:rsidP="000531D8">
            <w:pPr>
              <w:adjustRightInd w:val="0"/>
              <w:snapToGrid w:val="0"/>
              <w:jc w:val="center"/>
              <w:rPr>
                <w:szCs w:val="21"/>
              </w:rPr>
            </w:pPr>
            <w:r>
              <w:rPr>
                <w:szCs w:val="21"/>
              </w:rPr>
              <w:t>第二节</w:t>
            </w:r>
          </w:p>
          <w:p w:rsidR="00EF2C69" w:rsidRDefault="00EF2C69" w:rsidP="000531D8">
            <w:pPr>
              <w:adjustRightInd w:val="0"/>
              <w:snapToGrid w:val="0"/>
              <w:jc w:val="center"/>
              <w:rPr>
                <w:szCs w:val="21"/>
              </w:rPr>
            </w:pPr>
            <w:r>
              <w:rPr>
                <w:szCs w:val="21"/>
              </w:rPr>
              <w:t>第</w:t>
            </w:r>
            <w:r>
              <w:rPr>
                <w:szCs w:val="21"/>
              </w:rPr>
              <w:t>15.3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EF2C69" w:rsidRDefault="00EF2C69" w:rsidP="000531D8">
            <w:pPr>
              <w:adjustRightInd w:val="0"/>
              <w:snapToGrid w:val="0"/>
              <w:jc w:val="left"/>
              <w:rPr>
                <w:szCs w:val="21"/>
              </w:rPr>
            </w:pPr>
            <w:r>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EF2C69" w:rsidRDefault="00EF2C69" w:rsidP="000531D8">
            <w:pPr>
              <w:adjustRightInd w:val="0"/>
              <w:snapToGrid w:val="0"/>
              <w:jc w:val="left"/>
              <w:rPr>
                <w:szCs w:val="21"/>
                <w:u w:val="single"/>
              </w:rPr>
            </w:pPr>
          </w:p>
        </w:tc>
      </w:tr>
      <w:tr w:rsidR="00EF2C69" w:rsidTr="000531D8">
        <w:trPr>
          <w:trHeight w:val="876"/>
        </w:trPr>
        <w:tc>
          <w:tcPr>
            <w:tcW w:w="1607" w:type="dxa"/>
            <w:tcBorders>
              <w:top w:val="single" w:sz="6" w:space="0" w:color="auto"/>
              <w:left w:val="double" w:sz="4" w:space="0" w:color="auto"/>
              <w:bottom w:val="single" w:sz="2" w:space="0" w:color="auto"/>
              <w:right w:val="single" w:sz="2" w:space="0" w:color="auto"/>
            </w:tcBorders>
            <w:vAlign w:val="center"/>
          </w:tcPr>
          <w:p w:rsidR="00EF2C69" w:rsidRDefault="00EF2C69" w:rsidP="000531D8">
            <w:pPr>
              <w:adjustRightInd w:val="0"/>
              <w:snapToGrid w:val="0"/>
              <w:jc w:val="center"/>
              <w:rPr>
                <w:szCs w:val="21"/>
              </w:rPr>
            </w:pPr>
            <w:r>
              <w:rPr>
                <w:szCs w:val="21"/>
              </w:rPr>
              <w:t>第二节</w:t>
            </w:r>
          </w:p>
          <w:p w:rsidR="00EF2C69" w:rsidRDefault="00EF2C69" w:rsidP="000531D8">
            <w:pPr>
              <w:adjustRightInd w:val="0"/>
              <w:snapToGrid w:val="0"/>
              <w:jc w:val="center"/>
              <w:rPr>
                <w:szCs w:val="21"/>
              </w:rPr>
            </w:pPr>
            <w:r>
              <w:rPr>
                <w:szCs w:val="21"/>
              </w:rPr>
              <w:t>第</w:t>
            </w:r>
            <w:r>
              <w:rPr>
                <w:szCs w:val="21"/>
              </w:rPr>
              <w:t>15.4</w:t>
            </w:r>
            <w:r>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tcPr>
          <w:p w:rsidR="00EF2C69" w:rsidRDefault="00EF2C69" w:rsidP="000531D8">
            <w:pPr>
              <w:adjustRightInd w:val="0"/>
              <w:snapToGrid w:val="0"/>
              <w:jc w:val="left"/>
              <w:rPr>
                <w:szCs w:val="21"/>
              </w:rPr>
            </w:pPr>
            <w:r>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EF2C69" w:rsidRDefault="00EF2C69" w:rsidP="000531D8">
            <w:pPr>
              <w:adjustRightInd w:val="0"/>
              <w:snapToGrid w:val="0"/>
              <w:jc w:val="left"/>
              <w:rPr>
                <w:szCs w:val="21"/>
                <w:u w:val="single"/>
              </w:rPr>
            </w:pPr>
          </w:p>
        </w:tc>
      </w:tr>
      <w:tr w:rsidR="00EF2C69" w:rsidTr="000531D8">
        <w:trPr>
          <w:trHeight w:val="90"/>
        </w:trPr>
        <w:tc>
          <w:tcPr>
            <w:tcW w:w="1607" w:type="dxa"/>
            <w:tcBorders>
              <w:top w:val="single" w:sz="2" w:space="0" w:color="auto"/>
              <w:left w:val="double" w:sz="4" w:space="0" w:color="auto"/>
              <w:bottom w:val="single" w:sz="6" w:space="0" w:color="auto"/>
              <w:right w:val="single" w:sz="2" w:space="0" w:color="auto"/>
            </w:tcBorders>
            <w:vAlign w:val="center"/>
          </w:tcPr>
          <w:p w:rsidR="00EF2C69" w:rsidRDefault="00EF2C69" w:rsidP="000531D8">
            <w:pPr>
              <w:adjustRightInd w:val="0"/>
              <w:snapToGrid w:val="0"/>
              <w:jc w:val="center"/>
              <w:rPr>
                <w:szCs w:val="21"/>
              </w:rPr>
            </w:pPr>
            <w:r>
              <w:rPr>
                <w:szCs w:val="21"/>
              </w:rPr>
              <w:t>第二节</w:t>
            </w:r>
          </w:p>
          <w:p w:rsidR="00EF2C69" w:rsidRDefault="00EF2C69" w:rsidP="000531D8">
            <w:pPr>
              <w:adjustRightInd w:val="0"/>
              <w:snapToGrid w:val="0"/>
              <w:jc w:val="center"/>
              <w:rPr>
                <w:szCs w:val="21"/>
              </w:rPr>
            </w:pPr>
            <w:r>
              <w:rPr>
                <w:szCs w:val="21"/>
              </w:rPr>
              <w:t>第</w:t>
            </w:r>
            <w:r>
              <w:rPr>
                <w:szCs w:val="21"/>
              </w:rPr>
              <w:t>19.2</w:t>
            </w:r>
            <w:r>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tcPr>
          <w:p w:rsidR="00EF2C69" w:rsidRDefault="00EF2C69" w:rsidP="000531D8">
            <w:pPr>
              <w:adjustRightInd w:val="0"/>
              <w:snapToGrid w:val="0"/>
              <w:jc w:val="left"/>
              <w:rPr>
                <w:szCs w:val="21"/>
              </w:rPr>
            </w:pPr>
            <w:r>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tcPr>
          <w:p w:rsidR="00EF2C69" w:rsidRDefault="00EF2C69" w:rsidP="000531D8">
            <w:pPr>
              <w:autoSpaceDE w:val="0"/>
              <w:autoSpaceDN w:val="0"/>
              <w:adjustRightInd w:val="0"/>
              <w:snapToGrid w:val="0"/>
              <w:spacing w:line="400" w:lineRule="exact"/>
              <w:jc w:val="left"/>
              <w:rPr>
                <w:iCs/>
                <w:szCs w:val="21"/>
              </w:rPr>
            </w:pPr>
            <w:r>
              <w:rPr>
                <w:iCs/>
                <w:szCs w:val="21"/>
              </w:rPr>
              <w:t>因本合同及合同有关事项发生的争议，按下列第</w:t>
            </w:r>
            <w:r>
              <w:rPr>
                <w:iCs/>
                <w:szCs w:val="21"/>
                <w:u w:val="single"/>
              </w:rPr>
              <w:t xml:space="preserve">   </w:t>
            </w:r>
            <w:r>
              <w:rPr>
                <w:iCs/>
                <w:szCs w:val="21"/>
              </w:rPr>
              <w:t>种方式解决：</w:t>
            </w:r>
          </w:p>
          <w:p w:rsidR="00EF2C69" w:rsidRDefault="00EF2C69" w:rsidP="000531D8">
            <w:pPr>
              <w:autoSpaceDE w:val="0"/>
              <w:autoSpaceDN w:val="0"/>
              <w:adjustRightInd w:val="0"/>
              <w:snapToGrid w:val="0"/>
              <w:spacing w:line="400" w:lineRule="exact"/>
              <w:jc w:val="left"/>
              <w:rPr>
                <w:iCs/>
                <w:szCs w:val="21"/>
              </w:rPr>
            </w:pPr>
            <w:r>
              <w:rPr>
                <w:iCs/>
                <w:szCs w:val="21"/>
              </w:rPr>
              <w:t>（</w:t>
            </w:r>
            <w:r>
              <w:rPr>
                <w:iCs/>
                <w:szCs w:val="21"/>
              </w:rPr>
              <w:t>1</w:t>
            </w:r>
            <w:r>
              <w:rPr>
                <w:iCs/>
                <w:szCs w:val="21"/>
              </w:rPr>
              <w:t>）向</w:t>
            </w:r>
            <w:r>
              <w:rPr>
                <w:iCs/>
                <w:szCs w:val="21"/>
                <w:u w:val="single"/>
              </w:rPr>
              <w:t xml:space="preserve">                    </w:t>
            </w:r>
            <w:r>
              <w:rPr>
                <w:iCs/>
                <w:szCs w:val="21"/>
              </w:rPr>
              <w:t>仲裁委员会申请仲裁，仲裁地点为</w:t>
            </w:r>
            <w:r>
              <w:rPr>
                <w:iCs/>
                <w:szCs w:val="21"/>
                <w:u w:val="single"/>
              </w:rPr>
              <w:t xml:space="preserve">           </w:t>
            </w:r>
            <w:r>
              <w:rPr>
                <w:iCs/>
                <w:szCs w:val="21"/>
              </w:rPr>
              <w:t>；</w:t>
            </w:r>
          </w:p>
          <w:p w:rsidR="00EF2C69" w:rsidRDefault="00EF2C69" w:rsidP="000531D8">
            <w:pPr>
              <w:adjustRightInd w:val="0"/>
              <w:snapToGrid w:val="0"/>
              <w:jc w:val="left"/>
              <w:rPr>
                <w:szCs w:val="21"/>
                <w:u w:val="single"/>
              </w:rPr>
            </w:pPr>
            <w:r>
              <w:rPr>
                <w:iCs/>
                <w:szCs w:val="21"/>
              </w:rPr>
              <w:t>（</w:t>
            </w:r>
            <w:r>
              <w:rPr>
                <w:iCs/>
                <w:szCs w:val="21"/>
              </w:rPr>
              <w:t>2</w:t>
            </w:r>
            <w:r>
              <w:rPr>
                <w:iCs/>
                <w:szCs w:val="21"/>
              </w:rPr>
              <w:t>）向</w:t>
            </w:r>
            <w:r>
              <w:rPr>
                <w:iCs/>
                <w:szCs w:val="21"/>
                <w:u w:val="single"/>
              </w:rPr>
              <w:t xml:space="preserve">                    </w:t>
            </w:r>
            <w:r>
              <w:rPr>
                <w:iCs/>
                <w:szCs w:val="21"/>
              </w:rPr>
              <w:t>人民法院起诉。</w:t>
            </w:r>
          </w:p>
        </w:tc>
      </w:tr>
      <w:tr w:rsidR="00EF2C69" w:rsidTr="000531D8">
        <w:trPr>
          <w:trHeight w:val="770"/>
        </w:trPr>
        <w:tc>
          <w:tcPr>
            <w:tcW w:w="1607" w:type="dxa"/>
            <w:tcBorders>
              <w:top w:val="single" w:sz="6" w:space="0" w:color="auto"/>
              <w:left w:val="double" w:sz="4" w:space="0" w:color="auto"/>
              <w:bottom w:val="double" w:sz="4" w:space="0" w:color="auto"/>
              <w:right w:val="single" w:sz="6" w:space="0" w:color="auto"/>
            </w:tcBorders>
            <w:vAlign w:val="center"/>
          </w:tcPr>
          <w:p w:rsidR="00EF2C69" w:rsidRDefault="00EF2C69" w:rsidP="000531D8">
            <w:pPr>
              <w:adjustRightInd w:val="0"/>
              <w:snapToGrid w:val="0"/>
              <w:jc w:val="center"/>
              <w:rPr>
                <w:szCs w:val="21"/>
              </w:rPr>
            </w:pPr>
            <w:r>
              <w:rPr>
                <w:szCs w:val="21"/>
              </w:rPr>
              <w:t>第二节</w:t>
            </w:r>
          </w:p>
          <w:p w:rsidR="00EF2C69" w:rsidRDefault="00EF2C69" w:rsidP="000531D8">
            <w:pPr>
              <w:adjustRightInd w:val="0"/>
              <w:snapToGrid w:val="0"/>
              <w:jc w:val="center"/>
              <w:rPr>
                <w:szCs w:val="21"/>
              </w:rPr>
            </w:pPr>
            <w:r>
              <w:rPr>
                <w:szCs w:val="21"/>
              </w:rPr>
              <w:t>第</w:t>
            </w:r>
            <w:r>
              <w:rPr>
                <w:szCs w:val="21"/>
              </w:rPr>
              <w:t>23.1</w:t>
            </w:r>
            <w:r>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tcPr>
          <w:p w:rsidR="00EF2C69" w:rsidRDefault="00EF2C69" w:rsidP="000531D8">
            <w:pPr>
              <w:adjustRightInd w:val="0"/>
              <w:snapToGrid w:val="0"/>
              <w:jc w:val="left"/>
              <w:rPr>
                <w:szCs w:val="21"/>
              </w:rPr>
            </w:pPr>
            <w:r>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EF2C69" w:rsidRDefault="00EF2C69" w:rsidP="000531D8">
            <w:pPr>
              <w:adjustRightInd w:val="0"/>
              <w:snapToGrid w:val="0"/>
              <w:jc w:val="left"/>
              <w:rPr>
                <w:szCs w:val="21"/>
              </w:rPr>
            </w:pPr>
          </w:p>
        </w:tc>
      </w:tr>
    </w:tbl>
    <w:p w:rsidR="00EF2C69" w:rsidRDefault="00EF2C69" w:rsidP="00EF2C69">
      <w:pPr>
        <w:tabs>
          <w:tab w:val="left" w:pos="360"/>
        </w:tabs>
        <w:spacing w:line="520" w:lineRule="exact"/>
        <w:ind w:firstLineChars="171" w:firstLine="382"/>
        <w:rPr>
          <w:sz w:val="24"/>
          <w:szCs w:val="24"/>
        </w:rPr>
      </w:pPr>
    </w:p>
    <w:p w:rsidR="00EF2C69" w:rsidRDefault="00EF2C69" w:rsidP="00EF2C69">
      <w:pPr>
        <w:autoSpaceDE w:val="0"/>
        <w:autoSpaceDN w:val="0"/>
        <w:adjustRightInd w:val="0"/>
        <w:spacing w:line="360" w:lineRule="auto"/>
        <w:ind w:firstLineChars="200" w:firstLine="446"/>
        <w:rPr>
          <w:sz w:val="24"/>
        </w:rPr>
      </w:pPr>
    </w:p>
    <w:p w:rsidR="00EF2C69" w:rsidRDefault="00EF2C69" w:rsidP="00EF2C69">
      <w:pPr>
        <w:widowControl/>
        <w:jc w:val="left"/>
        <w:rPr>
          <w:b/>
          <w:bCs/>
          <w:kern w:val="28"/>
          <w:sz w:val="32"/>
          <w:szCs w:val="32"/>
          <w:lang w:val="zh-CN"/>
        </w:rPr>
      </w:pPr>
      <w:r>
        <w:br w:type="page"/>
      </w:r>
    </w:p>
    <w:p w:rsidR="00EF2C69" w:rsidRDefault="00EF2C69" w:rsidP="00EF2C69">
      <w:pPr>
        <w:pStyle w:val="ab"/>
        <w:rPr>
          <w:rFonts w:ascii="Times New Roman" w:hAnsi="Times New Roman"/>
        </w:rPr>
      </w:pPr>
      <w:r>
        <w:rPr>
          <w:rFonts w:ascii="Times New Roman" w:hAnsi="Times New Roman" w:hint="eastAsia"/>
        </w:rPr>
        <w:lastRenderedPageBreak/>
        <w:t>第五部分</w:t>
      </w:r>
      <w:r>
        <w:rPr>
          <w:rFonts w:ascii="Times New Roman" w:hAnsi="Times New Roman" w:hint="eastAsia"/>
        </w:rPr>
        <w:t xml:space="preserve">  </w:t>
      </w:r>
      <w:r>
        <w:rPr>
          <w:rFonts w:ascii="Times New Roman" w:hAnsi="Times New Roman" w:hint="eastAsia"/>
        </w:rPr>
        <w:t>投标文件格式</w:t>
      </w:r>
    </w:p>
    <w:p w:rsidR="00EF2C69" w:rsidRDefault="00EF2C69" w:rsidP="00EF2C69">
      <w:pPr>
        <w:autoSpaceDN w:val="0"/>
        <w:spacing w:line="360" w:lineRule="auto"/>
        <w:jc w:val="center"/>
        <w:rPr>
          <w:b/>
          <w:bCs/>
          <w:sz w:val="24"/>
        </w:rPr>
      </w:pPr>
      <w:r>
        <w:rPr>
          <w:rFonts w:hint="eastAsia"/>
          <w:b/>
          <w:bCs/>
          <w:sz w:val="24"/>
        </w:rPr>
        <w:t>投标文件封面格式</w:t>
      </w:r>
    </w:p>
    <w:p w:rsidR="00EF2C69" w:rsidRDefault="00EF2C69" w:rsidP="00EF2C69">
      <w:pPr>
        <w:autoSpaceDE w:val="0"/>
        <w:autoSpaceDN w:val="0"/>
        <w:adjustRightInd w:val="0"/>
        <w:spacing w:line="520" w:lineRule="exact"/>
      </w:pPr>
    </w:p>
    <w:p w:rsidR="00EF2C69" w:rsidRDefault="00EF2C69" w:rsidP="00EF2C69">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14:anchorId="5286F8EB" wp14:editId="1F083820">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EF2C69" w:rsidRDefault="00EF2C69" w:rsidP="00EF2C69">
      <w:pPr>
        <w:autoSpaceDE w:val="0"/>
        <w:autoSpaceDN w:val="0"/>
        <w:adjustRightInd w:val="0"/>
        <w:spacing w:line="520" w:lineRule="exact"/>
        <w:rPr>
          <w:b/>
          <w:kern w:val="0"/>
          <w:sz w:val="24"/>
        </w:rPr>
      </w:pPr>
    </w:p>
    <w:p w:rsidR="00EF2C69" w:rsidRDefault="00EF2C69" w:rsidP="00EF2C69">
      <w:pPr>
        <w:autoSpaceDE w:val="0"/>
        <w:autoSpaceDN w:val="0"/>
        <w:adjustRightInd w:val="0"/>
        <w:spacing w:line="520" w:lineRule="exact"/>
        <w:rPr>
          <w:b/>
          <w:kern w:val="0"/>
          <w:sz w:val="24"/>
        </w:rPr>
      </w:pPr>
    </w:p>
    <w:p w:rsidR="00EF2C69" w:rsidRDefault="00EF2C69" w:rsidP="00EF2C69">
      <w:pPr>
        <w:autoSpaceDE w:val="0"/>
        <w:autoSpaceDN w:val="0"/>
        <w:adjustRightInd w:val="0"/>
        <w:jc w:val="center"/>
        <w:rPr>
          <w:kern w:val="0"/>
          <w:sz w:val="144"/>
          <w:szCs w:val="144"/>
        </w:rPr>
      </w:pPr>
      <w:r>
        <w:rPr>
          <w:rFonts w:hint="eastAsia"/>
          <w:sz w:val="160"/>
          <w:szCs w:val="84"/>
        </w:rPr>
        <w:t>投</w:t>
      </w:r>
      <w:r>
        <w:rPr>
          <w:rFonts w:hint="eastAsia"/>
          <w:sz w:val="90"/>
          <w:szCs w:val="90"/>
        </w:rPr>
        <w:t xml:space="preserve"> </w:t>
      </w:r>
      <w:r>
        <w:rPr>
          <w:rFonts w:hint="eastAsia"/>
          <w:sz w:val="160"/>
          <w:szCs w:val="84"/>
        </w:rPr>
        <w:t>标</w:t>
      </w:r>
      <w:r>
        <w:rPr>
          <w:rFonts w:hint="eastAsia"/>
          <w:sz w:val="84"/>
          <w:szCs w:val="84"/>
        </w:rPr>
        <w:t xml:space="preserve"> </w:t>
      </w:r>
      <w:r>
        <w:rPr>
          <w:rFonts w:hint="eastAsia"/>
          <w:sz w:val="160"/>
          <w:szCs w:val="84"/>
        </w:rPr>
        <w:t>文</w:t>
      </w:r>
      <w:r>
        <w:rPr>
          <w:rFonts w:hint="eastAsia"/>
          <w:sz w:val="84"/>
          <w:szCs w:val="84"/>
        </w:rPr>
        <w:t xml:space="preserve"> </w:t>
      </w:r>
      <w:r>
        <w:rPr>
          <w:rFonts w:hint="eastAsia"/>
          <w:sz w:val="160"/>
          <w:szCs w:val="84"/>
        </w:rPr>
        <w:t>件</w:t>
      </w:r>
    </w:p>
    <w:p w:rsidR="00EF2C69" w:rsidRDefault="00EF2C69" w:rsidP="00EF2C69">
      <w:pPr>
        <w:autoSpaceDE w:val="0"/>
        <w:autoSpaceDN w:val="0"/>
        <w:adjustRightInd w:val="0"/>
        <w:spacing w:line="520" w:lineRule="exact"/>
        <w:rPr>
          <w:b/>
          <w:kern w:val="0"/>
          <w:sz w:val="36"/>
          <w:szCs w:val="36"/>
        </w:rPr>
      </w:pPr>
    </w:p>
    <w:p w:rsidR="00EF2C69" w:rsidRDefault="00EF2C69" w:rsidP="00EF2C69">
      <w:pPr>
        <w:autoSpaceDE w:val="0"/>
        <w:autoSpaceDN w:val="0"/>
        <w:adjustRightInd w:val="0"/>
        <w:spacing w:line="520" w:lineRule="exact"/>
        <w:jc w:val="center"/>
        <w:rPr>
          <w:b/>
          <w:color w:val="FF0000"/>
          <w:kern w:val="0"/>
          <w:sz w:val="24"/>
        </w:rPr>
      </w:pPr>
      <w:r>
        <w:rPr>
          <w:rFonts w:hint="eastAsia"/>
          <w:b/>
          <w:color w:val="FF0000"/>
          <w:kern w:val="0"/>
          <w:sz w:val="24"/>
        </w:rPr>
        <w:t>（加盖电子签章）</w:t>
      </w:r>
    </w:p>
    <w:p w:rsidR="00EF2C69" w:rsidRDefault="00EF2C69" w:rsidP="00EF2C69">
      <w:pPr>
        <w:spacing w:beforeLines="30" w:before="85" w:afterLines="70" w:after="199" w:line="540" w:lineRule="exact"/>
        <w:ind w:leftChars="300" w:left="579"/>
        <w:rPr>
          <w:b/>
          <w:sz w:val="34"/>
          <w:szCs w:val="34"/>
        </w:rPr>
      </w:pPr>
      <w:r>
        <w:rPr>
          <w:rFonts w:hint="eastAsia"/>
          <w:b/>
          <w:sz w:val="34"/>
          <w:szCs w:val="34"/>
        </w:rPr>
        <w:t>项目编号：</w:t>
      </w:r>
    </w:p>
    <w:p w:rsidR="00EF2C69" w:rsidRDefault="00EF2C69" w:rsidP="00EF2C69">
      <w:pPr>
        <w:spacing w:beforeLines="30" w:before="85" w:afterLines="70" w:after="199" w:line="540" w:lineRule="exact"/>
        <w:ind w:leftChars="300" w:left="2026" w:hangingChars="446" w:hanging="1447"/>
        <w:rPr>
          <w:b/>
          <w:sz w:val="34"/>
          <w:szCs w:val="34"/>
        </w:rPr>
      </w:pPr>
      <w:r>
        <w:rPr>
          <w:rFonts w:hint="eastAsia"/>
          <w:b/>
          <w:sz w:val="34"/>
          <w:szCs w:val="34"/>
        </w:rPr>
        <w:t>项目名称：</w:t>
      </w:r>
    </w:p>
    <w:p w:rsidR="00EF2C69" w:rsidRDefault="00EF2C69" w:rsidP="00EF2C69">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EF2C69" w:rsidRDefault="00EF2C69" w:rsidP="00EF2C69">
      <w:pPr>
        <w:spacing w:beforeLines="30" w:before="85" w:afterLines="70" w:after="199" w:line="540" w:lineRule="exact"/>
        <w:ind w:leftChars="300" w:left="579"/>
        <w:rPr>
          <w:b/>
          <w:sz w:val="34"/>
          <w:szCs w:val="34"/>
        </w:rPr>
      </w:pPr>
      <w:r>
        <w:rPr>
          <w:rFonts w:hint="eastAsia"/>
          <w:b/>
          <w:sz w:val="34"/>
          <w:szCs w:val="34"/>
        </w:rPr>
        <w:t>投标单位名称：</w:t>
      </w:r>
    </w:p>
    <w:p w:rsidR="00EF2C69" w:rsidRDefault="00EF2C69" w:rsidP="00EF2C69">
      <w:pPr>
        <w:spacing w:beforeLines="30" w:before="85" w:afterLines="70" w:after="199" w:line="540" w:lineRule="exact"/>
        <w:ind w:leftChars="300" w:left="579"/>
        <w:rPr>
          <w:b/>
          <w:sz w:val="34"/>
          <w:szCs w:val="34"/>
        </w:rPr>
      </w:pPr>
    </w:p>
    <w:p w:rsidR="00EF2C69" w:rsidRDefault="00EF2C69" w:rsidP="00EF2C69">
      <w:pPr>
        <w:spacing w:beforeLines="30" w:before="85" w:afterLines="70" w:after="199" w:line="540" w:lineRule="exact"/>
        <w:ind w:leftChars="300" w:left="579"/>
        <w:rPr>
          <w:b/>
          <w:sz w:val="34"/>
          <w:szCs w:val="34"/>
        </w:rPr>
      </w:pPr>
    </w:p>
    <w:p w:rsidR="00EF2C69" w:rsidRDefault="00EF2C69" w:rsidP="00EF2C69">
      <w:pPr>
        <w:spacing w:beforeLines="30" w:before="85" w:afterLines="70" w:after="199" w:line="540" w:lineRule="exact"/>
        <w:ind w:leftChars="300" w:left="579"/>
        <w:rPr>
          <w:b/>
          <w:sz w:val="34"/>
          <w:szCs w:val="34"/>
        </w:rPr>
      </w:pPr>
    </w:p>
    <w:p w:rsidR="00EF2C69" w:rsidRDefault="00EF2C69" w:rsidP="00EF2C69">
      <w:pPr>
        <w:spacing w:beforeLines="30" w:before="85" w:afterLines="70" w:after="199" w:line="540" w:lineRule="exact"/>
        <w:ind w:leftChars="300" w:left="579"/>
        <w:rPr>
          <w:b/>
          <w:sz w:val="34"/>
          <w:szCs w:val="34"/>
        </w:rPr>
      </w:pPr>
    </w:p>
    <w:p w:rsidR="00EF2C69" w:rsidRDefault="00EF2C69" w:rsidP="00EF2C69">
      <w:pPr>
        <w:spacing w:beforeLines="30" w:before="85" w:afterLines="70" w:after="199" w:line="540" w:lineRule="exact"/>
        <w:ind w:leftChars="300" w:left="579"/>
        <w:rPr>
          <w:b/>
          <w:bCs/>
          <w:sz w:val="24"/>
        </w:rPr>
      </w:pPr>
      <w:r>
        <w:rPr>
          <w:rFonts w:hint="eastAsia"/>
          <w:b/>
          <w:sz w:val="34"/>
          <w:szCs w:val="34"/>
        </w:rPr>
        <w:t>投标日期：</w:t>
      </w:r>
      <w:r>
        <w:rPr>
          <w:rFonts w:hint="eastAsia"/>
          <w:b/>
          <w:sz w:val="34"/>
          <w:szCs w:val="34"/>
        </w:rPr>
        <w:t xml:space="preserve">   </w:t>
      </w:r>
      <w:r>
        <w:rPr>
          <w:rFonts w:hint="eastAsia"/>
          <w:b/>
          <w:sz w:val="34"/>
          <w:szCs w:val="34"/>
        </w:rPr>
        <w:t>年</w:t>
      </w:r>
      <w:r>
        <w:rPr>
          <w:rFonts w:hint="eastAsia"/>
          <w:b/>
          <w:sz w:val="34"/>
          <w:szCs w:val="34"/>
        </w:rPr>
        <w:t xml:space="preserve">   </w:t>
      </w:r>
      <w:r>
        <w:rPr>
          <w:rFonts w:hint="eastAsia"/>
          <w:b/>
          <w:sz w:val="34"/>
          <w:szCs w:val="34"/>
        </w:rPr>
        <w:t>月</w:t>
      </w:r>
      <w:r>
        <w:rPr>
          <w:rFonts w:hint="eastAsia"/>
          <w:b/>
          <w:sz w:val="34"/>
          <w:szCs w:val="34"/>
        </w:rPr>
        <w:t xml:space="preserve">   </w:t>
      </w:r>
      <w:r>
        <w:rPr>
          <w:rFonts w:hint="eastAsia"/>
          <w:b/>
          <w:sz w:val="34"/>
          <w:szCs w:val="34"/>
        </w:rPr>
        <w:t>日</w:t>
      </w:r>
    </w:p>
    <w:p w:rsidR="00EF2C69" w:rsidRDefault="00EF2C69" w:rsidP="00EF2C69">
      <w:pPr>
        <w:widowControl/>
        <w:jc w:val="left"/>
        <w:rPr>
          <w:b/>
          <w:bCs/>
          <w:sz w:val="24"/>
        </w:rPr>
      </w:pPr>
      <w:r>
        <w:rPr>
          <w:b/>
          <w:bCs/>
          <w:sz w:val="24"/>
        </w:rPr>
        <w:br w:type="page"/>
      </w:r>
    </w:p>
    <w:p w:rsidR="00EF2C69" w:rsidRDefault="00EF2C69" w:rsidP="00EF2C69">
      <w:pPr>
        <w:autoSpaceDN w:val="0"/>
        <w:spacing w:line="360" w:lineRule="auto"/>
        <w:jc w:val="center"/>
        <w:rPr>
          <w:b/>
          <w:bCs/>
          <w:sz w:val="24"/>
        </w:rPr>
      </w:pPr>
      <w:r>
        <w:rPr>
          <w:rFonts w:hint="eastAsia"/>
          <w:b/>
          <w:bCs/>
          <w:sz w:val="24"/>
        </w:rPr>
        <w:lastRenderedPageBreak/>
        <w:t>投标文件目录格式</w:t>
      </w:r>
    </w:p>
    <w:p w:rsidR="00EF2C69" w:rsidRDefault="00EF2C69" w:rsidP="00EF2C69">
      <w:pPr>
        <w:autoSpaceDN w:val="0"/>
        <w:spacing w:line="360" w:lineRule="auto"/>
        <w:jc w:val="center"/>
        <w:rPr>
          <w:b/>
          <w:bCs/>
          <w:sz w:val="24"/>
        </w:rPr>
      </w:pPr>
      <w:r>
        <w:rPr>
          <w:rFonts w:hint="eastAsia"/>
          <w:b/>
          <w:bCs/>
          <w:sz w:val="24"/>
        </w:rPr>
        <w:t>（投标人自行编制）</w:t>
      </w:r>
    </w:p>
    <w:p w:rsidR="00EF2C69" w:rsidRDefault="00EF2C69" w:rsidP="00EF2C69">
      <w:pPr>
        <w:widowControl/>
        <w:jc w:val="center"/>
        <w:rPr>
          <w:b/>
          <w:sz w:val="24"/>
        </w:rPr>
      </w:pPr>
    </w:p>
    <w:p w:rsidR="00EF2C69" w:rsidRDefault="00EF2C69" w:rsidP="00EF2C69">
      <w:pPr>
        <w:widowControl/>
        <w:jc w:val="left"/>
        <w:rPr>
          <w:b/>
          <w:sz w:val="24"/>
        </w:rPr>
      </w:pPr>
      <w:r>
        <w:rPr>
          <w:b/>
          <w:sz w:val="24"/>
        </w:rPr>
        <w:br w:type="page"/>
      </w:r>
    </w:p>
    <w:p w:rsidR="00EF2C69" w:rsidRDefault="00EF2C69" w:rsidP="00EF2C69">
      <w:pPr>
        <w:widowControl/>
        <w:jc w:val="center"/>
        <w:rPr>
          <w:b/>
          <w:sz w:val="24"/>
        </w:rPr>
      </w:pPr>
      <w:r>
        <w:rPr>
          <w:rFonts w:hint="eastAsia"/>
          <w:b/>
          <w:sz w:val="24"/>
        </w:rPr>
        <w:lastRenderedPageBreak/>
        <w:t>评分因素及评标标准页码检索</w:t>
      </w:r>
    </w:p>
    <w:p w:rsidR="00EF2C69" w:rsidRDefault="00EF2C69" w:rsidP="00EF2C69">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EF2C69" w:rsidRDefault="00EF2C69" w:rsidP="00EF2C69">
      <w:pPr>
        <w:widowControl/>
        <w:jc w:val="center"/>
        <w:rPr>
          <w:b/>
          <w:sz w:val="24"/>
        </w:rPr>
      </w:pPr>
    </w:p>
    <w:p w:rsidR="00EF2C69" w:rsidRDefault="00EF2C69" w:rsidP="00EF2C69">
      <w:pPr>
        <w:widowControl/>
        <w:jc w:val="left"/>
        <w:rPr>
          <w:sz w:val="24"/>
        </w:rPr>
      </w:pPr>
      <w:r>
        <w:rPr>
          <w:sz w:val="24"/>
        </w:rPr>
        <w:br w:type="page"/>
      </w:r>
    </w:p>
    <w:p w:rsidR="00EF2C69" w:rsidRDefault="00EF2C69" w:rsidP="00EF2C69">
      <w:pPr>
        <w:tabs>
          <w:tab w:val="left" w:pos="360"/>
        </w:tabs>
        <w:spacing w:line="360" w:lineRule="auto"/>
        <w:rPr>
          <w:b/>
          <w:sz w:val="24"/>
        </w:rPr>
      </w:pPr>
      <w:r>
        <w:rPr>
          <w:b/>
          <w:sz w:val="24"/>
        </w:rPr>
        <w:lastRenderedPageBreak/>
        <w:t>附件</w:t>
      </w:r>
      <w:r>
        <w:rPr>
          <w:b/>
          <w:sz w:val="24"/>
        </w:rPr>
        <w:t>1</w:t>
      </w:r>
    </w:p>
    <w:p w:rsidR="00EF2C69" w:rsidRDefault="00EF2C69" w:rsidP="00EF2C69">
      <w:pPr>
        <w:autoSpaceDN w:val="0"/>
        <w:spacing w:line="360" w:lineRule="auto"/>
        <w:jc w:val="center"/>
        <w:rPr>
          <w:b/>
          <w:bCs/>
          <w:sz w:val="24"/>
        </w:rPr>
      </w:pPr>
      <w:r>
        <w:rPr>
          <w:b/>
          <w:bCs/>
          <w:sz w:val="24"/>
        </w:rPr>
        <w:t>投标书</w:t>
      </w:r>
    </w:p>
    <w:p w:rsidR="00EF2C69" w:rsidRDefault="00EF2C69" w:rsidP="00EF2C69">
      <w:pPr>
        <w:spacing w:line="360" w:lineRule="auto"/>
        <w:rPr>
          <w:sz w:val="24"/>
        </w:rPr>
      </w:pPr>
      <w:r>
        <w:rPr>
          <w:sz w:val="24"/>
        </w:rPr>
        <w:t>致：天津市政府采购中心</w:t>
      </w:r>
    </w:p>
    <w:p w:rsidR="00EF2C69" w:rsidRDefault="00EF2C69" w:rsidP="00EF2C69">
      <w:pPr>
        <w:spacing w:line="360" w:lineRule="auto"/>
        <w:ind w:firstLineChars="200" w:firstLine="446"/>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）的投标邀请，</w:t>
      </w:r>
      <w:r>
        <w:rPr>
          <w:rFonts w:hint="eastAsia"/>
          <w:sz w:val="24"/>
        </w:rPr>
        <w:t>投标</w:t>
      </w:r>
      <w:r>
        <w:rPr>
          <w:sz w:val="24"/>
        </w:rPr>
        <w:t>代表人</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网上应答及上传加盖电子签章的投标文件</w:t>
      </w:r>
      <w:r>
        <w:rPr>
          <w:sz w:val="24"/>
        </w:rPr>
        <w:t>。</w:t>
      </w:r>
    </w:p>
    <w:p w:rsidR="00EF2C69" w:rsidRDefault="00EF2C69" w:rsidP="00EF2C69">
      <w:pPr>
        <w:spacing w:line="360" w:lineRule="auto"/>
        <w:ind w:firstLineChars="200" w:firstLine="446"/>
        <w:rPr>
          <w:sz w:val="24"/>
        </w:rPr>
      </w:pPr>
      <w:r>
        <w:rPr>
          <w:sz w:val="24"/>
        </w:rPr>
        <w:t>据此函，签字代表宣布同意如下：</w:t>
      </w:r>
    </w:p>
    <w:p w:rsidR="00EF2C69" w:rsidRDefault="00EF2C69" w:rsidP="00EF2C69">
      <w:pPr>
        <w:spacing w:line="360" w:lineRule="auto"/>
        <w:ind w:firstLineChars="200" w:firstLine="446"/>
        <w:rPr>
          <w:sz w:val="24"/>
        </w:rPr>
      </w:pPr>
      <w:r>
        <w:rPr>
          <w:rFonts w:hint="eastAsia"/>
          <w:sz w:val="24"/>
        </w:rPr>
        <w:t xml:space="preserve">1. </w:t>
      </w:r>
      <w:r>
        <w:rPr>
          <w:rFonts w:hint="eastAsia"/>
          <w:sz w:val="24"/>
        </w:rPr>
        <w:t>所附投标报价表中规定的应提供和交付的货物投标总价为：</w:t>
      </w:r>
    </w:p>
    <w:p w:rsidR="00EF2C69" w:rsidRDefault="00EF2C69" w:rsidP="00EF2C69">
      <w:pPr>
        <w:spacing w:line="360" w:lineRule="auto"/>
        <w:ind w:firstLineChars="200" w:firstLine="446"/>
        <w:rPr>
          <w:sz w:val="24"/>
        </w:rPr>
      </w:pPr>
      <w:r>
        <w:rPr>
          <w:rFonts w:hint="eastAsia"/>
          <w:sz w:val="24"/>
        </w:rPr>
        <w:t>第一包，￥</w:t>
      </w:r>
      <w:r>
        <w:rPr>
          <w:rFonts w:hint="eastAsia"/>
          <w:sz w:val="24"/>
          <w:u w:val="single"/>
        </w:rPr>
        <w:t xml:space="preserve">      </w:t>
      </w:r>
      <w:r>
        <w:rPr>
          <w:rFonts w:hint="eastAsia"/>
          <w:sz w:val="24"/>
        </w:rPr>
        <w:t>元（人民币），大写</w:t>
      </w:r>
      <w:r>
        <w:rPr>
          <w:rFonts w:hint="eastAsia"/>
          <w:sz w:val="24"/>
          <w:u w:val="single"/>
        </w:rPr>
        <w:t xml:space="preserve">                   </w:t>
      </w:r>
      <w:r>
        <w:rPr>
          <w:rFonts w:hint="eastAsia"/>
          <w:sz w:val="24"/>
        </w:rPr>
        <w:t>。</w:t>
      </w:r>
    </w:p>
    <w:p w:rsidR="00EF2C69" w:rsidRDefault="00EF2C69" w:rsidP="00EF2C69">
      <w:pPr>
        <w:spacing w:line="360" w:lineRule="auto"/>
        <w:ind w:firstLineChars="200" w:firstLine="446"/>
        <w:rPr>
          <w:sz w:val="24"/>
        </w:rPr>
      </w:pPr>
      <w:r>
        <w:rPr>
          <w:sz w:val="24"/>
        </w:rPr>
        <w:t>……</w:t>
      </w:r>
    </w:p>
    <w:p w:rsidR="00EF2C69" w:rsidRDefault="00EF2C69" w:rsidP="00EF2C69">
      <w:pPr>
        <w:spacing w:line="360" w:lineRule="auto"/>
        <w:ind w:firstLineChars="200" w:firstLine="446"/>
        <w:rPr>
          <w:sz w:val="24"/>
        </w:rPr>
      </w:pPr>
      <w:r>
        <w:rPr>
          <w:sz w:val="24"/>
        </w:rPr>
        <w:t>2.</w:t>
      </w:r>
      <w:r>
        <w:rPr>
          <w:rFonts w:hint="eastAsia"/>
          <w:sz w:val="24"/>
        </w:rPr>
        <w:t xml:space="preserve"> </w:t>
      </w:r>
      <w:r>
        <w:rPr>
          <w:rFonts w:hint="eastAsia"/>
          <w:sz w:val="24"/>
        </w:rPr>
        <w:t>我公司</w:t>
      </w:r>
      <w:r>
        <w:rPr>
          <w:sz w:val="24"/>
        </w:rPr>
        <w:t>将按招标文件的规定履行合同责任和义务。</w:t>
      </w:r>
    </w:p>
    <w:p w:rsidR="00EF2C69" w:rsidRDefault="00EF2C69" w:rsidP="00EF2C69">
      <w:pPr>
        <w:spacing w:line="360" w:lineRule="auto"/>
        <w:ind w:firstLineChars="200" w:firstLine="446"/>
        <w:rPr>
          <w:sz w:val="24"/>
        </w:rPr>
      </w:pPr>
      <w:r>
        <w:rPr>
          <w:sz w:val="24"/>
        </w:rPr>
        <w:t>3.</w:t>
      </w:r>
      <w:r>
        <w:rPr>
          <w:rFonts w:hint="eastAsia"/>
          <w:sz w:val="24"/>
        </w:rPr>
        <w:t xml:space="preserve"> </w:t>
      </w:r>
      <w:r>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EF2C69" w:rsidRDefault="00EF2C69" w:rsidP="00EF2C69">
      <w:pPr>
        <w:spacing w:line="360" w:lineRule="auto"/>
        <w:ind w:firstLineChars="200" w:firstLine="446"/>
        <w:rPr>
          <w:sz w:val="24"/>
        </w:rPr>
      </w:pPr>
      <w:r>
        <w:rPr>
          <w:sz w:val="24"/>
        </w:rPr>
        <w:t>4.</w:t>
      </w:r>
      <w:r>
        <w:rPr>
          <w:rFonts w:hint="eastAsia"/>
          <w:sz w:val="24"/>
        </w:rPr>
        <w:t xml:space="preserve"> </w:t>
      </w:r>
      <w:r>
        <w:rPr>
          <w:rFonts w:hint="eastAsia"/>
          <w:sz w:val="24"/>
        </w:rPr>
        <w:t>我公司的投标有效期为提交投标文件的截止之日起</w:t>
      </w:r>
      <w:r>
        <w:rPr>
          <w:rFonts w:hint="eastAsia"/>
          <w:sz w:val="24"/>
        </w:rPr>
        <w:t>60</w:t>
      </w:r>
      <w:r>
        <w:rPr>
          <w:rFonts w:hint="eastAsia"/>
          <w:sz w:val="24"/>
        </w:rPr>
        <w:t>天。</w:t>
      </w:r>
    </w:p>
    <w:p w:rsidR="00EF2C69" w:rsidRDefault="00EF2C69" w:rsidP="00EF2C69">
      <w:pPr>
        <w:spacing w:line="360" w:lineRule="auto"/>
        <w:ind w:firstLineChars="200" w:firstLine="446"/>
        <w:rPr>
          <w:sz w:val="24"/>
        </w:rPr>
      </w:pPr>
      <w:r>
        <w:rPr>
          <w:rFonts w:hint="eastAsia"/>
          <w:sz w:val="24"/>
        </w:rPr>
        <w:t>5</w:t>
      </w:r>
      <w:r>
        <w:rPr>
          <w:sz w:val="24"/>
        </w:rPr>
        <w:t>.</w:t>
      </w:r>
      <w:r>
        <w:rPr>
          <w:rFonts w:hint="eastAsia"/>
          <w:sz w:val="24"/>
        </w:rPr>
        <w:t xml:space="preserve"> </w:t>
      </w:r>
      <w:r>
        <w:rPr>
          <w:rFonts w:hint="eastAsia"/>
          <w:sz w:val="24"/>
        </w:rPr>
        <w:t>我公司同意按照招标方要求</w:t>
      </w:r>
      <w:r>
        <w:rPr>
          <w:sz w:val="24"/>
        </w:rPr>
        <w:t>提供的与投标有关的一切数据或资料</w:t>
      </w:r>
      <w:r>
        <w:rPr>
          <w:rFonts w:hint="eastAsia"/>
          <w:sz w:val="24"/>
        </w:rPr>
        <w:t>，并声明投标文件及所提供的一切资料均真实有效。由于我公司提供资料不实而造成的责任和后果由我公司自行承担。</w:t>
      </w:r>
    </w:p>
    <w:p w:rsidR="00EF2C69" w:rsidRDefault="00EF2C69" w:rsidP="00EF2C69">
      <w:pPr>
        <w:spacing w:line="360" w:lineRule="auto"/>
        <w:ind w:firstLineChars="200" w:firstLine="446"/>
        <w:rPr>
          <w:sz w:val="24"/>
        </w:rPr>
      </w:pPr>
      <w:r>
        <w:rPr>
          <w:rFonts w:hint="eastAsia"/>
          <w:sz w:val="24"/>
        </w:rPr>
        <w:t xml:space="preserve">6. </w:t>
      </w:r>
      <w:r>
        <w:rPr>
          <w:rFonts w:hint="eastAsia"/>
          <w:sz w:val="24"/>
        </w:rPr>
        <w:t>我公司保证所投产品来自合法的供货渠道，若中标，则有义务向采购人提供其需要的有效书面证明材料。如果提供非法渠道的商品，视为欺诈，并承担相关责任。</w:t>
      </w:r>
    </w:p>
    <w:p w:rsidR="00EF2C69" w:rsidRDefault="00EF2C69" w:rsidP="00EF2C69">
      <w:pPr>
        <w:spacing w:line="360" w:lineRule="auto"/>
        <w:ind w:firstLineChars="200" w:firstLine="446"/>
        <w:rPr>
          <w:sz w:val="24"/>
        </w:rPr>
      </w:pPr>
      <w:r>
        <w:rPr>
          <w:rFonts w:hint="eastAsia"/>
          <w:sz w:val="24"/>
        </w:rPr>
        <w:t xml:space="preserve">7. </w:t>
      </w:r>
      <w:r>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w:t>
      </w:r>
      <w:r>
        <w:rPr>
          <w:rFonts w:hint="eastAsia"/>
          <w:sz w:val="24"/>
        </w:rPr>
        <w:lastRenderedPageBreak/>
        <w:t>贵中心无关，我方愿承担因此出现的任何风险和责任。</w:t>
      </w:r>
    </w:p>
    <w:p w:rsidR="00EF2C69" w:rsidRDefault="00EF2C69" w:rsidP="00EF2C69">
      <w:pPr>
        <w:spacing w:line="360" w:lineRule="auto"/>
        <w:ind w:firstLineChars="200" w:firstLine="446"/>
        <w:rPr>
          <w:sz w:val="24"/>
        </w:rPr>
      </w:pPr>
      <w:r>
        <w:rPr>
          <w:rFonts w:hint="eastAsia"/>
          <w:sz w:val="24"/>
        </w:rPr>
        <w:t xml:space="preserve">8. </w:t>
      </w:r>
      <w:r>
        <w:rPr>
          <w:rFonts w:hint="eastAsia"/>
          <w:sz w:val="24"/>
        </w:rPr>
        <w:t>我公司承诺完全符合《政府采购法》、《政府采购法实施条例》等法律法规规定，并随时接受采购人、采购代理机构的检查验证。</w:t>
      </w:r>
      <w:r>
        <w:rPr>
          <w:sz w:val="24"/>
        </w:rPr>
        <w:t>在整个招标过程中，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招标文件</w:t>
      </w:r>
      <w:r>
        <w:rPr>
          <w:rFonts w:hint="eastAsia"/>
          <w:sz w:val="24"/>
        </w:rPr>
        <w:t>的</w:t>
      </w:r>
      <w:r>
        <w:rPr>
          <w:sz w:val="24"/>
        </w:rPr>
        <w:t>规定给予</w:t>
      </w:r>
      <w:r>
        <w:rPr>
          <w:rFonts w:hint="eastAsia"/>
          <w:sz w:val="24"/>
        </w:rPr>
        <w:t>处罚</w:t>
      </w:r>
      <w:r>
        <w:rPr>
          <w:sz w:val="24"/>
        </w:rPr>
        <w:t>。</w:t>
      </w:r>
    </w:p>
    <w:p w:rsidR="00EF2C69" w:rsidRDefault="00EF2C69" w:rsidP="00EF2C69">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EF2C69" w:rsidRDefault="00EF2C69" w:rsidP="00EF2C69">
      <w:pPr>
        <w:spacing w:line="360" w:lineRule="auto"/>
        <w:ind w:firstLineChars="200" w:firstLine="446"/>
        <w:rPr>
          <w:sz w:val="24"/>
        </w:rPr>
      </w:pPr>
      <w:r>
        <w:rPr>
          <w:rFonts w:hint="eastAsia"/>
          <w:sz w:val="24"/>
        </w:rPr>
        <w:t xml:space="preserve">10. </w:t>
      </w:r>
      <w:r>
        <w:rPr>
          <w:rFonts w:hint="eastAsia"/>
          <w:sz w:val="24"/>
        </w:rPr>
        <w:t>我公司完全认同招标文件中对于节能产品政府采购强制采购产品范围的划定。</w:t>
      </w:r>
    </w:p>
    <w:p w:rsidR="00EF2C69" w:rsidRDefault="00EF2C69" w:rsidP="00EF2C69">
      <w:pPr>
        <w:spacing w:line="360" w:lineRule="auto"/>
        <w:ind w:firstLineChars="200" w:firstLine="446"/>
        <w:rPr>
          <w:sz w:val="24"/>
        </w:rPr>
      </w:pPr>
      <w:r>
        <w:rPr>
          <w:rFonts w:hint="eastAsia"/>
          <w:sz w:val="24"/>
        </w:rPr>
        <w:t>11</w:t>
      </w:r>
      <w:r>
        <w:rPr>
          <w:sz w:val="24"/>
        </w:rPr>
        <w:t>.</w:t>
      </w:r>
      <w:r>
        <w:rPr>
          <w:rFonts w:hint="eastAsia"/>
          <w:sz w:val="24"/>
        </w:rPr>
        <w:t xml:space="preserve"> </w:t>
      </w:r>
      <w:r>
        <w:rPr>
          <w:sz w:val="24"/>
        </w:rPr>
        <w:t>我公司若中标，本承诺将成为合同不可分割的一部分，与合同具有同等的法律效力。</w:t>
      </w:r>
    </w:p>
    <w:p w:rsidR="00EF2C69" w:rsidRDefault="00EF2C69" w:rsidP="00EF2C69">
      <w:pPr>
        <w:spacing w:line="360" w:lineRule="auto"/>
        <w:ind w:firstLineChars="200" w:firstLine="446"/>
        <w:rPr>
          <w:sz w:val="24"/>
        </w:rPr>
      </w:pPr>
      <w:r>
        <w:rPr>
          <w:rFonts w:hint="eastAsia"/>
          <w:sz w:val="24"/>
        </w:rPr>
        <w:t xml:space="preserve">12. </w:t>
      </w:r>
      <w:r>
        <w:rPr>
          <w:rFonts w:hint="eastAsia"/>
          <w:sz w:val="24"/>
        </w:rPr>
        <w:t>如违反上述承诺，我公司投标无效且接受相关部门依法作出的处罚，并承担通过相关媒体予以公布的任何风险和责任。</w:t>
      </w:r>
    </w:p>
    <w:p w:rsidR="00EF2C69" w:rsidRDefault="00EF2C69" w:rsidP="00EF2C69">
      <w:pPr>
        <w:spacing w:line="360" w:lineRule="auto"/>
        <w:ind w:firstLineChars="200" w:firstLine="446"/>
        <w:rPr>
          <w:sz w:val="24"/>
        </w:rPr>
      </w:pPr>
      <w:r>
        <w:rPr>
          <w:sz w:val="24"/>
        </w:rPr>
        <w:t>1</w:t>
      </w:r>
      <w:r>
        <w:rPr>
          <w:rFonts w:hint="eastAsia"/>
          <w:sz w:val="24"/>
        </w:rPr>
        <w:t>3</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rsidR="00EF2C69" w:rsidRDefault="00EF2C69" w:rsidP="00EF2C69">
      <w:pPr>
        <w:spacing w:line="360" w:lineRule="auto"/>
        <w:ind w:firstLineChars="200" w:firstLine="446"/>
        <w:rPr>
          <w:sz w:val="24"/>
        </w:rPr>
      </w:pPr>
      <w:r>
        <w:rPr>
          <w:rFonts w:hint="eastAsia"/>
          <w:sz w:val="24"/>
        </w:rPr>
        <w:t>纳税人识别号：</w:t>
      </w:r>
    </w:p>
    <w:p w:rsidR="00EF2C69" w:rsidRDefault="00EF2C69" w:rsidP="00EF2C69">
      <w:pPr>
        <w:spacing w:line="360" w:lineRule="auto"/>
        <w:ind w:firstLineChars="200" w:firstLine="446"/>
        <w:rPr>
          <w:sz w:val="24"/>
        </w:rPr>
      </w:pPr>
      <w:r>
        <w:rPr>
          <w:rFonts w:hint="eastAsia"/>
          <w:sz w:val="24"/>
        </w:rPr>
        <w:t>地址、电话：</w:t>
      </w:r>
    </w:p>
    <w:p w:rsidR="00EF2C69" w:rsidRDefault="00EF2C69" w:rsidP="00EF2C69">
      <w:pPr>
        <w:spacing w:line="360" w:lineRule="auto"/>
        <w:ind w:firstLineChars="200" w:firstLine="446"/>
        <w:rPr>
          <w:sz w:val="24"/>
        </w:rPr>
      </w:pPr>
      <w:r>
        <w:rPr>
          <w:rFonts w:hint="eastAsia"/>
          <w:sz w:val="24"/>
        </w:rPr>
        <w:t>开户行及账号：</w:t>
      </w:r>
    </w:p>
    <w:p w:rsidR="00EF2C69" w:rsidRDefault="00EF2C69" w:rsidP="00EF2C69">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EF2C69" w:rsidRDefault="00EF2C69" w:rsidP="00EF2C69">
      <w:pPr>
        <w:spacing w:line="360" w:lineRule="auto"/>
        <w:ind w:firstLineChars="200" w:firstLine="446"/>
        <w:rPr>
          <w:sz w:val="24"/>
        </w:rPr>
      </w:pPr>
      <w:r>
        <w:rPr>
          <w:rFonts w:hint="eastAsia"/>
          <w:sz w:val="24"/>
        </w:rPr>
        <w:t xml:space="preserve">14. </w:t>
      </w:r>
      <w:r>
        <w:rPr>
          <w:rFonts w:hint="eastAsia"/>
          <w:sz w:val="24"/>
        </w:rPr>
        <w:t>我公司选择招标代理服务费</w:t>
      </w:r>
      <w:r>
        <w:rPr>
          <w:sz w:val="24"/>
        </w:rPr>
        <w:t>发票领取方式（请自行选择以下任一方式并在相应</w:t>
      </w:r>
      <w:r>
        <w:rPr>
          <w:rFonts w:hint="eastAsia"/>
          <w:sz w:val="24"/>
        </w:rPr>
        <w:t>□里划“√”</w:t>
      </w:r>
      <w:r>
        <w:rPr>
          <w:sz w:val="24"/>
        </w:rPr>
        <w:t>）：</w:t>
      </w:r>
    </w:p>
    <w:p w:rsidR="00EF2C69" w:rsidRDefault="00EF2C69" w:rsidP="00EF2C69">
      <w:pPr>
        <w:spacing w:line="360" w:lineRule="auto"/>
        <w:ind w:firstLineChars="200" w:firstLine="448"/>
        <w:rPr>
          <w:b/>
          <w:sz w:val="24"/>
        </w:rPr>
      </w:pPr>
      <w:r>
        <w:rPr>
          <w:rFonts w:hint="eastAsia"/>
          <w:b/>
          <w:sz w:val="24"/>
        </w:rPr>
        <w:t>□</w:t>
      </w:r>
      <w:r>
        <w:rPr>
          <w:b/>
          <w:sz w:val="24"/>
        </w:rPr>
        <w:t>上门自取</w:t>
      </w:r>
    </w:p>
    <w:p w:rsidR="00EF2C69" w:rsidRDefault="00EF2C69" w:rsidP="00EF2C69">
      <w:pPr>
        <w:spacing w:line="360" w:lineRule="auto"/>
        <w:ind w:firstLineChars="200" w:firstLine="446"/>
        <w:rPr>
          <w:sz w:val="24"/>
        </w:rPr>
      </w:pPr>
    </w:p>
    <w:p w:rsidR="00EF2C69" w:rsidRDefault="00EF2C69" w:rsidP="00EF2C69">
      <w:pPr>
        <w:spacing w:line="360" w:lineRule="auto"/>
        <w:ind w:firstLineChars="200" w:firstLine="448"/>
        <w:rPr>
          <w:b/>
          <w:sz w:val="24"/>
        </w:rPr>
      </w:pPr>
      <w:r>
        <w:rPr>
          <w:rFonts w:hint="eastAsia"/>
          <w:b/>
          <w:sz w:val="24"/>
        </w:rPr>
        <w:t>□</w:t>
      </w:r>
      <w:r>
        <w:rPr>
          <w:b/>
          <w:sz w:val="24"/>
        </w:rPr>
        <w:t>到付邮寄</w:t>
      </w:r>
    </w:p>
    <w:p w:rsidR="00EF2C69" w:rsidRDefault="00EF2C69" w:rsidP="00EF2C69">
      <w:pPr>
        <w:spacing w:line="360" w:lineRule="auto"/>
        <w:ind w:firstLineChars="200" w:firstLine="446"/>
        <w:rPr>
          <w:sz w:val="24"/>
        </w:rPr>
      </w:pPr>
      <w:r>
        <w:rPr>
          <w:sz w:val="24"/>
        </w:rPr>
        <w:lastRenderedPageBreak/>
        <w:t>邮寄地址</w:t>
      </w:r>
      <w:r>
        <w:rPr>
          <w:rFonts w:hint="eastAsia"/>
          <w:sz w:val="24"/>
        </w:rPr>
        <w:t>、邮编</w:t>
      </w:r>
      <w:r>
        <w:rPr>
          <w:sz w:val="24"/>
        </w:rPr>
        <w:t>：</w:t>
      </w:r>
    </w:p>
    <w:p w:rsidR="00EF2C69" w:rsidRDefault="00EF2C69" w:rsidP="00EF2C69">
      <w:pPr>
        <w:spacing w:line="360" w:lineRule="auto"/>
        <w:ind w:firstLineChars="200" w:firstLine="446"/>
        <w:rPr>
          <w:sz w:val="24"/>
        </w:rPr>
      </w:pPr>
      <w:r>
        <w:rPr>
          <w:sz w:val="24"/>
        </w:rPr>
        <w:t>邮寄联系人、手机号码：</w:t>
      </w:r>
    </w:p>
    <w:p w:rsidR="00EF2C69" w:rsidRDefault="00EF2C69" w:rsidP="00EF2C69">
      <w:pPr>
        <w:spacing w:line="360" w:lineRule="auto"/>
        <w:ind w:firstLineChars="200" w:firstLine="446"/>
        <w:rPr>
          <w:sz w:val="24"/>
        </w:rPr>
      </w:pPr>
    </w:p>
    <w:p w:rsidR="00EF2C69" w:rsidRDefault="00EF2C69" w:rsidP="00EF2C69">
      <w:pPr>
        <w:spacing w:line="360" w:lineRule="auto"/>
        <w:ind w:firstLineChars="200" w:firstLine="446"/>
        <w:rPr>
          <w:sz w:val="24"/>
        </w:rPr>
      </w:pPr>
    </w:p>
    <w:p w:rsidR="00EF2C69" w:rsidRDefault="00EF2C69" w:rsidP="00EF2C69">
      <w:pPr>
        <w:spacing w:line="360" w:lineRule="auto"/>
        <w:ind w:firstLineChars="200" w:firstLine="446"/>
        <w:rPr>
          <w:sz w:val="24"/>
        </w:rPr>
      </w:pPr>
    </w:p>
    <w:p w:rsidR="00EF2C69" w:rsidRDefault="00EF2C69" w:rsidP="00EF2C69">
      <w:pPr>
        <w:spacing w:line="360" w:lineRule="auto"/>
        <w:ind w:firstLineChars="1700" w:firstLine="3794"/>
        <w:rPr>
          <w:sz w:val="24"/>
        </w:rPr>
      </w:pPr>
      <w:r>
        <w:rPr>
          <w:sz w:val="24"/>
        </w:rPr>
        <w:t>投标人名称：</w:t>
      </w:r>
    </w:p>
    <w:p w:rsidR="00EF2C69" w:rsidRDefault="00EF2C69" w:rsidP="00EF2C6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EF2C69" w:rsidRDefault="00EF2C69" w:rsidP="00EF2C69">
      <w:pPr>
        <w:spacing w:line="460" w:lineRule="exact"/>
        <w:rPr>
          <w:sz w:val="24"/>
        </w:rPr>
      </w:pPr>
    </w:p>
    <w:p w:rsidR="00EF2C69" w:rsidRDefault="00EF2C69" w:rsidP="00EF2C69">
      <w:pPr>
        <w:widowControl/>
        <w:jc w:val="left"/>
        <w:rPr>
          <w:sz w:val="24"/>
        </w:rPr>
      </w:pPr>
      <w:r>
        <w:rPr>
          <w:sz w:val="24"/>
        </w:rPr>
        <w:br w:type="page"/>
      </w:r>
    </w:p>
    <w:p w:rsidR="00EF2C69" w:rsidRDefault="00EF2C69" w:rsidP="00EF2C69">
      <w:pPr>
        <w:tabs>
          <w:tab w:val="left" w:pos="360"/>
        </w:tabs>
        <w:spacing w:line="360" w:lineRule="auto"/>
        <w:rPr>
          <w:b/>
          <w:sz w:val="24"/>
        </w:rPr>
      </w:pPr>
      <w:r>
        <w:rPr>
          <w:b/>
          <w:sz w:val="24"/>
        </w:rPr>
        <w:lastRenderedPageBreak/>
        <w:t>附件</w:t>
      </w:r>
      <w:r>
        <w:rPr>
          <w:rFonts w:hint="eastAsia"/>
          <w:b/>
          <w:sz w:val="24"/>
        </w:rPr>
        <w:t>2</w:t>
      </w:r>
    </w:p>
    <w:p w:rsidR="00EF2C69" w:rsidRDefault="00EF2C69" w:rsidP="00EF2C69">
      <w:pPr>
        <w:ind w:right="84"/>
        <w:jc w:val="center"/>
        <w:rPr>
          <w:b/>
          <w:sz w:val="24"/>
        </w:rPr>
      </w:pPr>
      <w:r>
        <w:rPr>
          <w:rFonts w:hint="eastAsia"/>
          <w:b/>
          <w:sz w:val="24"/>
        </w:rPr>
        <w:t>供应商资格声明函</w:t>
      </w:r>
    </w:p>
    <w:p w:rsidR="00EF2C69" w:rsidRDefault="00EF2C69" w:rsidP="00EF2C69">
      <w:pPr>
        <w:spacing w:line="360" w:lineRule="auto"/>
        <w:ind w:firstLine="420"/>
        <w:jc w:val="center"/>
        <w:rPr>
          <w:b/>
          <w:sz w:val="24"/>
        </w:rPr>
      </w:pPr>
    </w:p>
    <w:p w:rsidR="00EF2C69" w:rsidRDefault="00EF2C69" w:rsidP="00EF2C69">
      <w:pPr>
        <w:spacing w:line="360" w:lineRule="auto"/>
        <w:rPr>
          <w:sz w:val="24"/>
        </w:rPr>
      </w:pPr>
      <w:r>
        <w:rPr>
          <w:rFonts w:hint="eastAsia"/>
          <w:sz w:val="24"/>
        </w:rPr>
        <w:t>天津市政府采购中心：</w:t>
      </w:r>
    </w:p>
    <w:p w:rsidR="00EF2C69" w:rsidRDefault="00EF2C69" w:rsidP="00EF2C69">
      <w:pPr>
        <w:spacing w:line="360" w:lineRule="auto"/>
        <w:ind w:firstLineChars="200" w:firstLine="446"/>
        <w:rPr>
          <w:sz w:val="24"/>
        </w:rPr>
      </w:pPr>
      <w:r>
        <w:rPr>
          <w:rFonts w:hint="eastAsia"/>
          <w:sz w:val="24"/>
        </w:rPr>
        <w:t>我单位自愿参与本项目的政府采购活动，郑重承诺如下：</w:t>
      </w:r>
    </w:p>
    <w:p w:rsidR="00EF2C69" w:rsidRDefault="00EF2C69" w:rsidP="00EF2C69">
      <w:pPr>
        <w:spacing w:line="360" w:lineRule="auto"/>
        <w:ind w:firstLineChars="200" w:firstLine="446"/>
        <w:rPr>
          <w:sz w:val="24"/>
        </w:rPr>
      </w:pPr>
      <w:r>
        <w:rPr>
          <w:rFonts w:hint="eastAsia"/>
          <w:sz w:val="24"/>
        </w:rPr>
        <w:t>（一）我单位具有良好的商业信誉和健全的财务会计制度；</w:t>
      </w:r>
    </w:p>
    <w:p w:rsidR="00EF2C69" w:rsidRDefault="00EF2C69" w:rsidP="00EF2C69">
      <w:pPr>
        <w:spacing w:line="360" w:lineRule="auto"/>
        <w:ind w:firstLineChars="200" w:firstLine="446"/>
        <w:rPr>
          <w:sz w:val="24"/>
        </w:rPr>
      </w:pPr>
      <w:r>
        <w:rPr>
          <w:rFonts w:hint="eastAsia"/>
          <w:sz w:val="24"/>
        </w:rPr>
        <w:t>（二）我单位依法缴纳税收和社会保障资金；</w:t>
      </w:r>
    </w:p>
    <w:p w:rsidR="00EF2C69" w:rsidRDefault="00EF2C69" w:rsidP="00EF2C69">
      <w:pPr>
        <w:spacing w:line="360" w:lineRule="auto"/>
        <w:ind w:firstLineChars="200" w:firstLine="446"/>
        <w:rPr>
          <w:sz w:val="24"/>
        </w:rPr>
      </w:pPr>
      <w:r>
        <w:rPr>
          <w:rFonts w:hint="eastAsia"/>
          <w:sz w:val="24"/>
        </w:rPr>
        <w:t>（三）我单位具备履行合同所必需的设备和专业技术能力；</w:t>
      </w:r>
    </w:p>
    <w:p w:rsidR="00EF2C69" w:rsidRDefault="00EF2C69" w:rsidP="00EF2C69">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EF2C69" w:rsidRDefault="00EF2C69" w:rsidP="00EF2C69">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EF2C69" w:rsidRDefault="00EF2C69" w:rsidP="00EF2C69">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EF2C69" w:rsidTr="000531D8">
        <w:tc>
          <w:tcPr>
            <w:tcW w:w="1061" w:type="pct"/>
            <w:vAlign w:val="center"/>
          </w:tcPr>
          <w:p w:rsidR="00EF2C69" w:rsidRDefault="00EF2C69" w:rsidP="000531D8">
            <w:pPr>
              <w:jc w:val="center"/>
              <w:rPr>
                <w:szCs w:val="21"/>
              </w:rPr>
            </w:pPr>
            <w:r>
              <w:rPr>
                <w:rFonts w:hint="eastAsia"/>
                <w:szCs w:val="21"/>
              </w:rPr>
              <w:t>序号</w:t>
            </w:r>
          </w:p>
        </w:tc>
        <w:tc>
          <w:tcPr>
            <w:tcW w:w="2273" w:type="pct"/>
            <w:vAlign w:val="center"/>
          </w:tcPr>
          <w:p w:rsidR="00EF2C69" w:rsidRDefault="00EF2C69" w:rsidP="000531D8">
            <w:pPr>
              <w:jc w:val="center"/>
              <w:rPr>
                <w:szCs w:val="21"/>
              </w:rPr>
            </w:pPr>
            <w:r>
              <w:rPr>
                <w:rFonts w:hint="eastAsia"/>
                <w:szCs w:val="21"/>
              </w:rPr>
              <w:t>单位名称</w:t>
            </w:r>
          </w:p>
        </w:tc>
        <w:tc>
          <w:tcPr>
            <w:tcW w:w="1667" w:type="pct"/>
            <w:vAlign w:val="center"/>
          </w:tcPr>
          <w:p w:rsidR="00EF2C69" w:rsidRDefault="00EF2C69" w:rsidP="000531D8">
            <w:pPr>
              <w:jc w:val="center"/>
              <w:rPr>
                <w:szCs w:val="21"/>
              </w:rPr>
            </w:pPr>
            <w:r>
              <w:rPr>
                <w:rFonts w:hint="eastAsia"/>
                <w:szCs w:val="21"/>
              </w:rPr>
              <w:t>相互关系类型</w:t>
            </w:r>
          </w:p>
        </w:tc>
      </w:tr>
      <w:tr w:rsidR="00EF2C69" w:rsidTr="000531D8">
        <w:tc>
          <w:tcPr>
            <w:tcW w:w="1061" w:type="pct"/>
            <w:vAlign w:val="center"/>
          </w:tcPr>
          <w:p w:rsidR="00EF2C69" w:rsidRDefault="00EF2C69" w:rsidP="000531D8">
            <w:pPr>
              <w:jc w:val="center"/>
              <w:rPr>
                <w:szCs w:val="21"/>
              </w:rPr>
            </w:pPr>
            <w:r>
              <w:rPr>
                <w:rFonts w:hint="eastAsia"/>
                <w:szCs w:val="21"/>
              </w:rPr>
              <w:t>1</w:t>
            </w:r>
          </w:p>
        </w:tc>
        <w:tc>
          <w:tcPr>
            <w:tcW w:w="2273" w:type="pct"/>
            <w:vAlign w:val="center"/>
          </w:tcPr>
          <w:p w:rsidR="00EF2C69" w:rsidRDefault="00EF2C69" w:rsidP="000531D8">
            <w:pPr>
              <w:jc w:val="center"/>
              <w:rPr>
                <w:szCs w:val="21"/>
              </w:rPr>
            </w:pPr>
          </w:p>
        </w:tc>
        <w:tc>
          <w:tcPr>
            <w:tcW w:w="1667" w:type="pct"/>
            <w:vAlign w:val="center"/>
          </w:tcPr>
          <w:p w:rsidR="00EF2C69" w:rsidRDefault="00EF2C69" w:rsidP="000531D8">
            <w:pPr>
              <w:jc w:val="center"/>
              <w:rPr>
                <w:szCs w:val="21"/>
              </w:rPr>
            </w:pPr>
          </w:p>
        </w:tc>
      </w:tr>
      <w:tr w:rsidR="00EF2C69" w:rsidTr="000531D8">
        <w:tc>
          <w:tcPr>
            <w:tcW w:w="1061" w:type="pct"/>
            <w:vAlign w:val="center"/>
          </w:tcPr>
          <w:p w:rsidR="00EF2C69" w:rsidRDefault="00EF2C69" w:rsidP="000531D8">
            <w:pPr>
              <w:jc w:val="center"/>
              <w:rPr>
                <w:szCs w:val="21"/>
              </w:rPr>
            </w:pPr>
            <w:r>
              <w:rPr>
                <w:rFonts w:hint="eastAsia"/>
                <w:szCs w:val="21"/>
              </w:rPr>
              <w:t>2</w:t>
            </w:r>
          </w:p>
        </w:tc>
        <w:tc>
          <w:tcPr>
            <w:tcW w:w="2273" w:type="pct"/>
            <w:vAlign w:val="center"/>
          </w:tcPr>
          <w:p w:rsidR="00EF2C69" w:rsidRDefault="00EF2C69" w:rsidP="000531D8">
            <w:pPr>
              <w:jc w:val="center"/>
              <w:rPr>
                <w:szCs w:val="21"/>
              </w:rPr>
            </w:pPr>
          </w:p>
        </w:tc>
        <w:tc>
          <w:tcPr>
            <w:tcW w:w="1667" w:type="pct"/>
            <w:vAlign w:val="center"/>
          </w:tcPr>
          <w:p w:rsidR="00EF2C69" w:rsidRDefault="00EF2C69" w:rsidP="000531D8">
            <w:pPr>
              <w:jc w:val="center"/>
              <w:rPr>
                <w:szCs w:val="21"/>
              </w:rPr>
            </w:pPr>
          </w:p>
        </w:tc>
      </w:tr>
      <w:tr w:rsidR="00EF2C69" w:rsidTr="000531D8">
        <w:tc>
          <w:tcPr>
            <w:tcW w:w="1061" w:type="pct"/>
            <w:vAlign w:val="center"/>
          </w:tcPr>
          <w:p w:rsidR="00EF2C69" w:rsidRDefault="00EF2C69" w:rsidP="000531D8">
            <w:pPr>
              <w:jc w:val="center"/>
              <w:rPr>
                <w:szCs w:val="21"/>
              </w:rPr>
            </w:pPr>
            <w:r>
              <w:rPr>
                <w:rFonts w:hint="eastAsia"/>
                <w:szCs w:val="21"/>
              </w:rPr>
              <w:t>3</w:t>
            </w:r>
          </w:p>
        </w:tc>
        <w:tc>
          <w:tcPr>
            <w:tcW w:w="2273" w:type="pct"/>
            <w:vAlign w:val="center"/>
          </w:tcPr>
          <w:p w:rsidR="00EF2C69" w:rsidRDefault="00EF2C69" w:rsidP="000531D8">
            <w:pPr>
              <w:jc w:val="center"/>
              <w:rPr>
                <w:szCs w:val="21"/>
              </w:rPr>
            </w:pPr>
          </w:p>
        </w:tc>
        <w:tc>
          <w:tcPr>
            <w:tcW w:w="1667" w:type="pct"/>
            <w:vAlign w:val="center"/>
          </w:tcPr>
          <w:p w:rsidR="00EF2C69" w:rsidRDefault="00EF2C69" w:rsidP="000531D8">
            <w:pPr>
              <w:jc w:val="center"/>
              <w:rPr>
                <w:szCs w:val="21"/>
              </w:rPr>
            </w:pPr>
          </w:p>
        </w:tc>
      </w:tr>
    </w:tbl>
    <w:p w:rsidR="00EF2C69" w:rsidRDefault="00EF2C69" w:rsidP="00EF2C69">
      <w:pPr>
        <w:spacing w:line="360" w:lineRule="auto"/>
        <w:ind w:firstLineChars="200" w:firstLine="446"/>
        <w:rPr>
          <w:sz w:val="24"/>
        </w:rPr>
      </w:pPr>
      <w:r>
        <w:rPr>
          <w:rFonts w:hint="eastAsia"/>
          <w:sz w:val="24"/>
        </w:rPr>
        <w:t>上表未填写的，视为不存在第（六）条所列情形</w:t>
      </w:r>
    </w:p>
    <w:p w:rsidR="00EF2C69" w:rsidRDefault="00EF2C69" w:rsidP="00EF2C69">
      <w:pPr>
        <w:spacing w:line="360" w:lineRule="auto"/>
        <w:ind w:firstLineChars="200" w:firstLine="446"/>
        <w:rPr>
          <w:sz w:val="24"/>
        </w:rPr>
      </w:pPr>
    </w:p>
    <w:p w:rsidR="00EF2C69" w:rsidRDefault="00EF2C69" w:rsidP="00EF2C69">
      <w:pPr>
        <w:spacing w:line="360" w:lineRule="auto"/>
        <w:ind w:firstLineChars="200" w:firstLine="446"/>
        <w:rPr>
          <w:sz w:val="24"/>
        </w:rPr>
      </w:pPr>
      <w:r>
        <w:rPr>
          <w:rFonts w:hint="eastAsia"/>
          <w:sz w:val="24"/>
        </w:rPr>
        <w:t>上述声明真实有效，否则我单位承担全部责任和不利后果。</w:t>
      </w:r>
    </w:p>
    <w:p w:rsidR="00EF2C69" w:rsidRDefault="00EF2C69" w:rsidP="00EF2C69">
      <w:pPr>
        <w:spacing w:line="360" w:lineRule="auto"/>
        <w:ind w:firstLineChars="200" w:firstLine="446"/>
        <w:rPr>
          <w:sz w:val="24"/>
        </w:rPr>
      </w:pPr>
    </w:p>
    <w:p w:rsidR="00EF2C69" w:rsidRDefault="00EF2C69" w:rsidP="00EF2C69">
      <w:pPr>
        <w:spacing w:line="360" w:lineRule="auto"/>
        <w:ind w:firstLineChars="100" w:firstLine="223"/>
        <w:rPr>
          <w:sz w:val="24"/>
        </w:rPr>
      </w:pPr>
      <w:r>
        <w:rPr>
          <w:sz w:val="24"/>
        </w:rPr>
        <w:t>投标人名称：</w:t>
      </w:r>
    </w:p>
    <w:p w:rsidR="00EF2C69" w:rsidRDefault="00EF2C69" w:rsidP="00EF2C69">
      <w:pPr>
        <w:spacing w:line="360" w:lineRule="auto"/>
        <w:ind w:firstLineChars="100" w:firstLine="223"/>
        <w:rPr>
          <w:sz w:val="24"/>
        </w:rPr>
      </w:pPr>
    </w:p>
    <w:p w:rsidR="00EF2C69" w:rsidRDefault="00EF2C69" w:rsidP="00EF2C69">
      <w:pPr>
        <w:spacing w:line="360" w:lineRule="auto"/>
        <w:ind w:firstLineChars="100" w:firstLine="223"/>
        <w:rPr>
          <w:sz w:val="24"/>
        </w:rPr>
      </w:pPr>
      <w:r>
        <w:rPr>
          <w:sz w:val="24"/>
        </w:rPr>
        <w:t>日期：</w:t>
      </w:r>
      <w:r>
        <w:rPr>
          <w:sz w:val="24"/>
        </w:rPr>
        <w:t xml:space="preserve">  </w:t>
      </w:r>
    </w:p>
    <w:p w:rsidR="00EF2C69" w:rsidRDefault="00EF2C69" w:rsidP="00EF2C69">
      <w:pPr>
        <w:widowControl/>
        <w:jc w:val="left"/>
        <w:rPr>
          <w:b/>
          <w:bCs/>
          <w:sz w:val="24"/>
        </w:rPr>
      </w:pPr>
      <w:r>
        <w:rPr>
          <w:b/>
          <w:bCs/>
          <w:sz w:val="24"/>
        </w:rPr>
        <w:br w:type="page"/>
      </w:r>
    </w:p>
    <w:p w:rsidR="00EF2C69" w:rsidRDefault="00EF2C69" w:rsidP="00EF2C69">
      <w:pPr>
        <w:autoSpaceDN w:val="0"/>
        <w:spacing w:line="360" w:lineRule="auto"/>
        <w:jc w:val="left"/>
        <w:rPr>
          <w:b/>
          <w:bCs/>
          <w:sz w:val="24"/>
        </w:rPr>
      </w:pPr>
      <w:r>
        <w:rPr>
          <w:b/>
          <w:bCs/>
          <w:sz w:val="24"/>
        </w:rPr>
        <w:lastRenderedPageBreak/>
        <w:t>附件</w:t>
      </w:r>
      <w:r>
        <w:rPr>
          <w:rFonts w:hint="eastAsia"/>
          <w:b/>
          <w:bCs/>
          <w:sz w:val="24"/>
        </w:rPr>
        <w:t>3</w:t>
      </w:r>
      <w:r>
        <w:rPr>
          <w:rFonts w:hint="eastAsia"/>
          <w:b/>
          <w:bCs/>
          <w:sz w:val="24"/>
        </w:rPr>
        <w:t>：</w:t>
      </w:r>
      <w:r>
        <w:rPr>
          <w:b/>
          <w:sz w:val="24"/>
        </w:rPr>
        <w:t>招标文件第</w:t>
      </w:r>
      <w:r>
        <w:rPr>
          <w:rFonts w:hint="eastAsia"/>
          <w:b/>
          <w:sz w:val="24"/>
        </w:rPr>
        <w:t>一</w:t>
      </w:r>
      <w:r>
        <w:rPr>
          <w:b/>
          <w:sz w:val="24"/>
        </w:rPr>
        <w:t>部分供应商资格要求的证件</w:t>
      </w:r>
    </w:p>
    <w:p w:rsidR="00EF2C69" w:rsidRDefault="00EF2C69" w:rsidP="00EF2C69">
      <w:pPr>
        <w:widowControl/>
        <w:jc w:val="left"/>
        <w:rPr>
          <w:b/>
          <w:sz w:val="24"/>
        </w:rPr>
      </w:pPr>
      <w:r>
        <w:rPr>
          <w:b/>
          <w:sz w:val="24"/>
        </w:rPr>
        <w:br w:type="page"/>
      </w:r>
    </w:p>
    <w:p w:rsidR="00EF2C69" w:rsidRDefault="00EF2C69" w:rsidP="00EF2C69">
      <w:pPr>
        <w:tabs>
          <w:tab w:val="left" w:pos="360"/>
        </w:tabs>
        <w:spacing w:line="360" w:lineRule="auto"/>
        <w:rPr>
          <w:b/>
          <w:sz w:val="24"/>
        </w:rPr>
      </w:pPr>
      <w:r>
        <w:rPr>
          <w:b/>
          <w:sz w:val="24"/>
        </w:rPr>
        <w:lastRenderedPageBreak/>
        <w:t>附件</w:t>
      </w:r>
      <w:r>
        <w:rPr>
          <w:rFonts w:hint="eastAsia"/>
          <w:b/>
          <w:sz w:val="24"/>
        </w:rPr>
        <w:t>4</w:t>
      </w:r>
    </w:p>
    <w:p w:rsidR="00EF2C69" w:rsidRDefault="00EF2C69" w:rsidP="00EF2C69">
      <w:pPr>
        <w:autoSpaceDN w:val="0"/>
        <w:spacing w:line="360" w:lineRule="auto"/>
        <w:jc w:val="center"/>
        <w:rPr>
          <w:b/>
          <w:bCs/>
          <w:sz w:val="24"/>
        </w:rPr>
      </w:pPr>
      <w:r>
        <w:rPr>
          <w:rFonts w:hint="eastAsia"/>
          <w:b/>
          <w:bCs/>
          <w:sz w:val="24"/>
        </w:rPr>
        <w:t>投标</w:t>
      </w:r>
      <w:r>
        <w:rPr>
          <w:b/>
          <w:bCs/>
          <w:sz w:val="24"/>
        </w:rPr>
        <w:t>代表人授权书</w:t>
      </w:r>
    </w:p>
    <w:p w:rsidR="00EF2C69" w:rsidRDefault="00EF2C69" w:rsidP="00EF2C69">
      <w:pPr>
        <w:spacing w:line="360" w:lineRule="auto"/>
        <w:rPr>
          <w:sz w:val="24"/>
          <w:szCs w:val="21"/>
        </w:rPr>
      </w:pPr>
    </w:p>
    <w:p w:rsidR="00EF2C69" w:rsidRDefault="00EF2C69" w:rsidP="00EF2C69">
      <w:pPr>
        <w:spacing w:line="360" w:lineRule="auto"/>
        <w:rPr>
          <w:sz w:val="24"/>
          <w:szCs w:val="21"/>
        </w:rPr>
      </w:pPr>
      <w:r>
        <w:rPr>
          <w:sz w:val="24"/>
          <w:szCs w:val="21"/>
        </w:rPr>
        <w:t>致：天津市政府采购中心</w:t>
      </w:r>
    </w:p>
    <w:p w:rsidR="00EF2C69" w:rsidRDefault="00EF2C69" w:rsidP="00EF2C69">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EF2C69" w:rsidRDefault="00EF2C69" w:rsidP="00EF2C69">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EF2C69" w:rsidRDefault="00EF2C69" w:rsidP="00EF2C69">
      <w:pPr>
        <w:spacing w:line="360" w:lineRule="auto"/>
        <w:ind w:firstLineChars="200" w:firstLine="446"/>
        <w:rPr>
          <w:sz w:val="24"/>
          <w:szCs w:val="21"/>
        </w:rPr>
      </w:pPr>
      <w:r>
        <w:rPr>
          <w:sz w:val="24"/>
          <w:szCs w:val="21"/>
        </w:rPr>
        <w:t>本授权书至投标有效期结束前始终有效。</w:t>
      </w:r>
    </w:p>
    <w:p w:rsidR="00EF2C69" w:rsidRDefault="00EF2C69" w:rsidP="00EF2C69">
      <w:pPr>
        <w:spacing w:line="360" w:lineRule="auto"/>
        <w:ind w:firstLineChars="200" w:firstLine="446"/>
        <w:rPr>
          <w:sz w:val="24"/>
          <w:szCs w:val="21"/>
        </w:rPr>
      </w:pPr>
      <w:r>
        <w:rPr>
          <w:sz w:val="24"/>
          <w:szCs w:val="21"/>
        </w:rPr>
        <w:t>投标代表人无转委托权，特此委托。</w:t>
      </w:r>
    </w:p>
    <w:p w:rsidR="00EF2C69" w:rsidRDefault="00EF2C69" w:rsidP="00EF2C69">
      <w:pPr>
        <w:spacing w:line="360" w:lineRule="auto"/>
        <w:ind w:firstLineChars="200" w:firstLine="446"/>
        <w:rPr>
          <w:sz w:val="24"/>
        </w:rPr>
      </w:pPr>
    </w:p>
    <w:p w:rsidR="00EF2C69" w:rsidRDefault="00EF2C69" w:rsidP="00EF2C69">
      <w:pPr>
        <w:spacing w:line="360" w:lineRule="auto"/>
        <w:ind w:firstLineChars="200" w:firstLine="446"/>
        <w:rPr>
          <w:sz w:val="24"/>
        </w:rPr>
      </w:pPr>
    </w:p>
    <w:p w:rsidR="00EF2C69" w:rsidRDefault="00EF2C69" w:rsidP="00EF2C69">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f"/>
        <w:tblW w:w="0" w:type="auto"/>
        <w:tblLook w:val="04A0" w:firstRow="1" w:lastRow="0" w:firstColumn="1" w:lastColumn="0" w:noHBand="0" w:noVBand="1"/>
      </w:tblPr>
      <w:tblGrid>
        <w:gridCol w:w="4264"/>
        <w:gridCol w:w="4264"/>
      </w:tblGrid>
      <w:tr w:rsidR="00EF2C69" w:rsidTr="000531D8">
        <w:tc>
          <w:tcPr>
            <w:tcW w:w="4264" w:type="dxa"/>
          </w:tcPr>
          <w:p w:rsidR="00EF2C69" w:rsidRDefault="00EF2C69" w:rsidP="000531D8">
            <w:pPr>
              <w:spacing w:line="360" w:lineRule="auto"/>
              <w:jc w:val="left"/>
              <w:rPr>
                <w:sz w:val="24"/>
              </w:rPr>
            </w:pPr>
            <w:r>
              <w:rPr>
                <w:rFonts w:hint="eastAsia"/>
                <w:sz w:val="24"/>
              </w:rPr>
              <w:t>投标代表人身份证正面</w:t>
            </w:r>
          </w:p>
          <w:p w:rsidR="00EF2C69" w:rsidRDefault="00EF2C69" w:rsidP="000531D8">
            <w:pPr>
              <w:spacing w:line="360" w:lineRule="auto"/>
              <w:jc w:val="left"/>
              <w:rPr>
                <w:sz w:val="24"/>
              </w:rPr>
            </w:pPr>
          </w:p>
          <w:p w:rsidR="00EF2C69" w:rsidRDefault="00EF2C69" w:rsidP="000531D8">
            <w:pPr>
              <w:spacing w:line="360" w:lineRule="auto"/>
              <w:jc w:val="left"/>
              <w:rPr>
                <w:sz w:val="24"/>
              </w:rPr>
            </w:pPr>
          </w:p>
          <w:p w:rsidR="00EF2C69" w:rsidRDefault="00EF2C69" w:rsidP="000531D8">
            <w:pPr>
              <w:spacing w:line="360" w:lineRule="auto"/>
              <w:jc w:val="left"/>
              <w:rPr>
                <w:sz w:val="24"/>
              </w:rPr>
            </w:pPr>
          </w:p>
          <w:p w:rsidR="00EF2C69" w:rsidRDefault="00EF2C69" w:rsidP="000531D8">
            <w:pPr>
              <w:spacing w:line="360" w:lineRule="auto"/>
              <w:jc w:val="left"/>
              <w:rPr>
                <w:sz w:val="24"/>
              </w:rPr>
            </w:pPr>
          </w:p>
          <w:p w:rsidR="00EF2C69" w:rsidRDefault="00EF2C69" w:rsidP="000531D8">
            <w:pPr>
              <w:spacing w:line="360" w:lineRule="auto"/>
              <w:jc w:val="left"/>
              <w:rPr>
                <w:sz w:val="24"/>
              </w:rPr>
            </w:pPr>
          </w:p>
        </w:tc>
        <w:tc>
          <w:tcPr>
            <w:tcW w:w="4264" w:type="dxa"/>
          </w:tcPr>
          <w:p w:rsidR="00EF2C69" w:rsidRDefault="00EF2C69" w:rsidP="000531D8">
            <w:pPr>
              <w:spacing w:line="360" w:lineRule="auto"/>
              <w:jc w:val="left"/>
              <w:rPr>
                <w:sz w:val="24"/>
              </w:rPr>
            </w:pPr>
            <w:r>
              <w:rPr>
                <w:rFonts w:hint="eastAsia"/>
                <w:sz w:val="24"/>
              </w:rPr>
              <w:t>投标代表人身份证背面</w:t>
            </w:r>
          </w:p>
        </w:tc>
      </w:tr>
    </w:tbl>
    <w:p w:rsidR="00EF2C69" w:rsidRDefault="00EF2C69" w:rsidP="00EF2C69">
      <w:pPr>
        <w:spacing w:line="360" w:lineRule="auto"/>
        <w:ind w:firstLineChars="2100" w:firstLine="4686"/>
        <w:rPr>
          <w:sz w:val="24"/>
        </w:rPr>
      </w:pPr>
    </w:p>
    <w:p w:rsidR="00EF2C69" w:rsidRDefault="00EF2C69" w:rsidP="00EF2C69">
      <w:pPr>
        <w:widowControl/>
        <w:jc w:val="left"/>
        <w:rPr>
          <w:b/>
          <w:sz w:val="24"/>
        </w:rPr>
      </w:pPr>
      <w:r>
        <w:rPr>
          <w:sz w:val="24"/>
        </w:rPr>
        <w:br w:type="page"/>
      </w:r>
      <w:r>
        <w:rPr>
          <w:b/>
          <w:sz w:val="24"/>
        </w:rPr>
        <w:lastRenderedPageBreak/>
        <w:t>附件</w:t>
      </w:r>
      <w:r>
        <w:rPr>
          <w:rFonts w:hint="eastAsia"/>
          <w:b/>
          <w:sz w:val="24"/>
        </w:rPr>
        <w:t>5</w:t>
      </w:r>
    </w:p>
    <w:p w:rsidR="00EF2C69" w:rsidRDefault="00EF2C69" w:rsidP="00EF2C69">
      <w:pPr>
        <w:autoSpaceDN w:val="0"/>
        <w:spacing w:line="360" w:lineRule="auto"/>
        <w:jc w:val="center"/>
        <w:rPr>
          <w:b/>
          <w:bCs/>
          <w:sz w:val="24"/>
        </w:rPr>
      </w:pPr>
      <w:r>
        <w:rPr>
          <w:b/>
          <w:bCs/>
          <w:sz w:val="24"/>
        </w:rPr>
        <w:t>开标一览表</w:t>
      </w:r>
    </w:p>
    <w:p w:rsidR="00EF2C69" w:rsidRDefault="00EF2C69" w:rsidP="00EF2C69">
      <w:pPr>
        <w:ind w:right="84"/>
        <w:rPr>
          <w:sz w:val="24"/>
        </w:rPr>
      </w:pPr>
    </w:p>
    <w:p w:rsidR="00EF2C69" w:rsidRDefault="00EF2C69" w:rsidP="00EF2C69">
      <w:pPr>
        <w:spacing w:line="460" w:lineRule="exact"/>
        <w:ind w:left="192"/>
        <w:rPr>
          <w:sz w:val="24"/>
        </w:rPr>
      </w:pPr>
      <w:r>
        <w:rPr>
          <w:sz w:val="24"/>
        </w:rPr>
        <w:t>项目名称：</w:t>
      </w:r>
      <w:r>
        <w:rPr>
          <w:sz w:val="24"/>
          <w:u w:val="single"/>
        </w:rPr>
        <w:t xml:space="preserve">                    </w:t>
      </w:r>
      <w:r>
        <w:rPr>
          <w:sz w:val="24"/>
        </w:rPr>
        <w:t xml:space="preserve">                  </w:t>
      </w:r>
    </w:p>
    <w:p w:rsidR="00EF2C69" w:rsidRDefault="00EF2C69" w:rsidP="00EF2C69">
      <w:pPr>
        <w:spacing w:line="460" w:lineRule="exact"/>
        <w:ind w:left="192"/>
        <w:rPr>
          <w:sz w:val="24"/>
        </w:rPr>
      </w:pPr>
      <w:r>
        <w:rPr>
          <w:sz w:val="24"/>
        </w:rPr>
        <w:t>项目编号：</w:t>
      </w:r>
      <w:r>
        <w:rPr>
          <w:sz w:val="24"/>
          <w:u w:val="single"/>
        </w:rPr>
        <w:t xml:space="preserve">                    </w:t>
      </w:r>
      <w:r>
        <w:rPr>
          <w:sz w:val="24"/>
        </w:rPr>
        <w:t xml:space="preserve">                  </w:t>
      </w:r>
    </w:p>
    <w:p w:rsidR="00EF2C69" w:rsidRDefault="00EF2C69" w:rsidP="00EF2C69">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707"/>
        <w:gridCol w:w="1463"/>
        <w:gridCol w:w="1605"/>
        <w:gridCol w:w="1463"/>
        <w:gridCol w:w="1313"/>
      </w:tblGrid>
      <w:tr w:rsidR="00EF2C69" w:rsidTr="000531D8">
        <w:trPr>
          <w:jc w:val="center"/>
        </w:trPr>
        <w:tc>
          <w:tcPr>
            <w:tcW w:w="572" w:type="pct"/>
            <w:vAlign w:val="center"/>
          </w:tcPr>
          <w:p w:rsidR="00EF2C69" w:rsidRDefault="00EF2C69" w:rsidP="000531D8">
            <w:pPr>
              <w:spacing w:line="460" w:lineRule="exact"/>
              <w:jc w:val="center"/>
              <w:rPr>
                <w:sz w:val="24"/>
              </w:rPr>
            </w:pPr>
            <w:r>
              <w:rPr>
                <w:rFonts w:hint="eastAsia"/>
                <w:sz w:val="24"/>
              </w:rPr>
              <w:t>包</w:t>
            </w:r>
            <w:r>
              <w:rPr>
                <w:sz w:val="24"/>
              </w:rPr>
              <w:t>号</w:t>
            </w:r>
          </w:p>
        </w:tc>
        <w:tc>
          <w:tcPr>
            <w:tcW w:w="1001" w:type="pct"/>
            <w:vAlign w:val="center"/>
          </w:tcPr>
          <w:p w:rsidR="00EF2C69" w:rsidRDefault="00EF2C69" w:rsidP="000531D8">
            <w:pPr>
              <w:spacing w:line="460" w:lineRule="exact"/>
              <w:jc w:val="center"/>
              <w:rPr>
                <w:sz w:val="24"/>
              </w:rPr>
            </w:pPr>
            <w:r>
              <w:rPr>
                <w:rFonts w:hint="eastAsia"/>
                <w:sz w:val="24"/>
              </w:rPr>
              <w:t>包</w:t>
            </w:r>
            <w:r>
              <w:rPr>
                <w:sz w:val="24"/>
              </w:rPr>
              <w:t>名称</w:t>
            </w:r>
          </w:p>
        </w:tc>
        <w:tc>
          <w:tcPr>
            <w:tcW w:w="858" w:type="pct"/>
            <w:vAlign w:val="center"/>
          </w:tcPr>
          <w:p w:rsidR="00EF2C69" w:rsidRDefault="00EF2C69" w:rsidP="000531D8">
            <w:pPr>
              <w:spacing w:line="460" w:lineRule="exact"/>
              <w:jc w:val="center"/>
              <w:rPr>
                <w:sz w:val="24"/>
              </w:rPr>
            </w:pPr>
            <w:r>
              <w:rPr>
                <w:sz w:val="24"/>
              </w:rPr>
              <w:t>品牌</w:t>
            </w:r>
          </w:p>
        </w:tc>
        <w:tc>
          <w:tcPr>
            <w:tcW w:w="941" w:type="pct"/>
            <w:vAlign w:val="center"/>
          </w:tcPr>
          <w:p w:rsidR="00EF2C69" w:rsidRDefault="00EF2C69" w:rsidP="000531D8">
            <w:pPr>
              <w:spacing w:line="460" w:lineRule="exact"/>
              <w:jc w:val="center"/>
              <w:rPr>
                <w:sz w:val="24"/>
              </w:rPr>
            </w:pPr>
            <w:r>
              <w:rPr>
                <w:sz w:val="24"/>
              </w:rPr>
              <w:t>投标总价</w:t>
            </w:r>
          </w:p>
        </w:tc>
        <w:tc>
          <w:tcPr>
            <w:tcW w:w="858" w:type="pct"/>
            <w:vAlign w:val="center"/>
          </w:tcPr>
          <w:p w:rsidR="00EF2C69" w:rsidRDefault="00EF2C69" w:rsidP="000531D8">
            <w:pPr>
              <w:spacing w:line="460" w:lineRule="exact"/>
              <w:jc w:val="center"/>
              <w:rPr>
                <w:sz w:val="24"/>
              </w:rPr>
            </w:pPr>
            <w:r>
              <w:rPr>
                <w:sz w:val="24"/>
              </w:rPr>
              <w:t>交货期</w:t>
            </w:r>
          </w:p>
        </w:tc>
        <w:tc>
          <w:tcPr>
            <w:tcW w:w="770" w:type="pct"/>
            <w:vAlign w:val="center"/>
          </w:tcPr>
          <w:p w:rsidR="00EF2C69" w:rsidRDefault="00EF2C69" w:rsidP="000531D8">
            <w:pPr>
              <w:spacing w:line="460" w:lineRule="exact"/>
              <w:jc w:val="center"/>
              <w:rPr>
                <w:sz w:val="24"/>
              </w:rPr>
            </w:pPr>
            <w:r>
              <w:rPr>
                <w:sz w:val="24"/>
              </w:rPr>
              <w:t>备注</w:t>
            </w:r>
          </w:p>
        </w:tc>
      </w:tr>
      <w:tr w:rsidR="00EF2C69" w:rsidTr="000531D8">
        <w:trPr>
          <w:jc w:val="center"/>
        </w:trPr>
        <w:tc>
          <w:tcPr>
            <w:tcW w:w="572" w:type="pct"/>
            <w:vAlign w:val="center"/>
          </w:tcPr>
          <w:p w:rsidR="00EF2C69" w:rsidRDefault="00EF2C69" w:rsidP="000531D8">
            <w:pPr>
              <w:spacing w:line="460" w:lineRule="exact"/>
              <w:jc w:val="center"/>
              <w:rPr>
                <w:sz w:val="24"/>
              </w:rPr>
            </w:pPr>
            <w:r>
              <w:rPr>
                <w:sz w:val="24"/>
              </w:rPr>
              <w:t>1</w:t>
            </w:r>
          </w:p>
        </w:tc>
        <w:tc>
          <w:tcPr>
            <w:tcW w:w="1001" w:type="pct"/>
            <w:vAlign w:val="center"/>
          </w:tcPr>
          <w:p w:rsidR="00EF2C69" w:rsidRDefault="00EF2C69" w:rsidP="000531D8">
            <w:pPr>
              <w:spacing w:line="460" w:lineRule="exact"/>
              <w:jc w:val="center"/>
              <w:rPr>
                <w:sz w:val="24"/>
              </w:rPr>
            </w:pPr>
          </w:p>
        </w:tc>
        <w:tc>
          <w:tcPr>
            <w:tcW w:w="858" w:type="pct"/>
            <w:vAlign w:val="center"/>
          </w:tcPr>
          <w:p w:rsidR="00EF2C69" w:rsidRDefault="00EF2C69" w:rsidP="000531D8">
            <w:pPr>
              <w:spacing w:line="460" w:lineRule="exact"/>
              <w:jc w:val="center"/>
              <w:rPr>
                <w:sz w:val="24"/>
              </w:rPr>
            </w:pPr>
          </w:p>
        </w:tc>
        <w:tc>
          <w:tcPr>
            <w:tcW w:w="941" w:type="pct"/>
            <w:vAlign w:val="center"/>
          </w:tcPr>
          <w:p w:rsidR="00EF2C69" w:rsidRDefault="00EF2C69" w:rsidP="000531D8">
            <w:pPr>
              <w:spacing w:line="460" w:lineRule="exact"/>
              <w:jc w:val="center"/>
              <w:rPr>
                <w:sz w:val="24"/>
              </w:rPr>
            </w:pPr>
          </w:p>
        </w:tc>
        <w:tc>
          <w:tcPr>
            <w:tcW w:w="858" w:type="pct"/>
            <w:vAlign w:val="center"/>
          </w:tcPr>
          <w:p w:rsidR="00EF2C69" w:rsidRDefault="00EF2C69" w:rsidP="000531D8">
            <w:pPr>
              <w:spacing w:line="460" w:lineRule="exact"/>
              <w:jc w:val="center"/>
              <w:rPr>
                <w:sz w:val="24"/>
              </w:rPr>
            </w:pPr>
          </w:p>
        </w:tc>
        <w:tc>
          <w:tcPr>
            <w:tcW w:w="770" w:type="pct"/>
            <w:vAlign w:val="center"/>
          </w:tcPr>
          <w:p w:rsidR="00EF2C69" w:rsidRDefault="00EF2C69" w:rsidP="000531D8">
            <w:pPr>
              <w:spacing w:line="460" w:lineRule="exact"/>
              <w:jc w:val="center"/>
              <w:rPr>
                <w:sz w:val="24"/>
              </w:rPr>
            </w:pPr>
          </w:p>
        </w:tc>
      </w:tr>
      <w:tr w:rsidR="00EF2C69" w:rsidTr="000531D8">
        <w:trPr>
          <w:jc w:val="center"/>
        </w:trPr>
        <w:tc>
          <w:tcPr>
            <w:tcW w:w="572" w:type="pct"/>
            <w:vAlign w:val="center"/>
          </w:tcPr>
          <w:p w:rsidR="00EF2C69" w:rsidRDefault="00EF2C69" w:rsidP="000531D8">
            <w:pPr>
              <w:spacing w:line="460" w:lineRule="exact"/>
              <w:jc w:val="center"/>
              <w:rPr>
                <w:sz w:val="24"/>
              </w:rPr>
            </w:pPr>
            <w:r>
              <w:rPr>
                <w:rFonts w:hint="eastAsia"/>
                <w:sz w:val="24"/>
              </w:rPr>
              <w:t>2</w:t>
            </w:r>
          </w:p>
        </w:tc>
        <w:tc>
          <w:tcPr>
            <w:tcW w:w="1001" w:type="pct"/>
            <w:vAlign w:val="center"/>
          </w:tcPr>
          <w:p w:rsidR="00EF2C69" w:rsidRDefault="00EF2C69" w:rsidP="000531D8">
            <w:pPr>
              <w:spacing w:line="460" w:lineRule="exact"/>
              <w:jc w:val="center"/>
              <w:rPr>
                <w:sz w:val="24"/>
              </w:rPr>
            </w:pPr>
          </w:p>
        </w:tc>
        <w:tc>
          <w:tcPr>
            <w:tcW w:w="858" w:type="pct"/>
            <w:vAlign w:val="center"/>
          </w:tcPr>
          <w:p w:rsidR="00EF2C69" w:rsidRDefault="00EF2C69" w:rsidP="000531D8">
            <w:pPr>
              <w:spacing w:line="460" w:lineRule="exact"/>
              <w:jc w:val="center"/>
              <w:rPr>
                <w:sz w:val="24"/>
              </w:rPr>
            </w:pPr>
          </w:p>
        </w:tc>
        <w:tc>
          <w:tcPr>
            <w:tcW w:w="941" w:type="pct"/>
            <w:vAlign w:val="center"/>
          </w:tcPr>
          <w:p w:rsidR="00EF2C69" w:rsidRDefault="00EF2C69" w:rsidP="000531D8">
            <w:pPr>
              <w:spacing w:line="460" w:lineRule="exact"/>
              <w:jc w:val="center"/>
              <w:rPr>
                <w:sz w:val="24"/>
              </w:rPr>
            </w:pPr>
          </w:p>
        </w:tc>
        <w:tc>
          <w:tcPr>
            <w:tcW w:w="858" w:type="pct"/>
            <w:vAlign w:val="center"/>
          </w:tcPr>
          <w:p w:rsidR="00EF2C69" w:rsidRDefault="00EF2C69" w:rsidP="000531D8">
            <w:pPr>
              <w:spacing w:line="460" w:lineRule="exact"/>
              <w:jc w:val="center"/>
              <w:rPr>
                <w:sz w:val="24"/>
              </w:rPr>
            </w:pPr>
          </w:p>
        </w:tc>
        <w:tc>
          <w:tcPr>
            <w:tcW w:w="770" w:type="pct"/>
            <w:vAlign w:val="center"/>
          </w:tcPr>
          <w:p w:rsidR="00EF2C69" w:rsidRDefault="00EF2C69" w:rsidP="000531D8">
            <w:pPr>
              <w:spacing w:line="460" w:lineRule="exact"/>
              <w:jc w:val="center"/>
              <w:rPr>
                <w:sz w:val="24"/>
              </w:rPr>
            </w:pPr>
          </w:p>
        </w:tc>
      </w:tr>
      <w:tr w:rsidR="00EF2C69" w:rsidTr="000531D8">
        <w:trPr>
          <w:jc w:val="center"/>
        </w:trPr>
        <w:tc>
          <w:tcPr>
            <w:tcW w:w="572" w:type="pct"/>
            <w:vAlign w:val="center"/>
          </w:tcPr>
          <w:p w:rsidR="00EF2C69" w:rsidRDefault="00EF2C69" w:rsidP="000531D8">
            <w:pPr>
              <w:spacing w:line="460" w:lineRule="exact"/>
              <w:jc w:val="center"/>
              <w:rPr>
                <w:sz w:val="24"/>
              </w:rPr>
            </w:pPr>
          </w:p>
        </w:tc>
        <w:tc>
          <w:tcPr>
            <w:tcW w:w="1001" w:type="pct"/>
            <w:vAlign w:val="center"/>
          </w:tcPr>
          <w:p w:rsidR="00EF2C69" w:rsidRDefault="00EF2C69" w:rsidP="000531D8">
            <w:pPr>
              <w:spacing w:line="460" w:lineRule="exact"/>
              <w:jc w:val="center"/>
              <w:rPr>
                <w:sz w:val="24"/>
              </w:rPr>
            </w:pPr>
          </w:p>
        </w:tc>
        <w:tc>
          <w:tcPr>
            <w:tcW w:w="858" w:type="pct"/>
            <w:vAlign w:val="center"/>
          </w:tcPr>
          <w:p w:rsidR="00EF2C69" w:rsidRDefault="00EF2C69" w:rsidP="000531D8">
            <w:pPr>
              <w:spacing w:line="460" w:lineRule="exact"/>
              <w:jc w:val="center"/>
              <w:rPr>
                <w:sz w:val="24"/>
              </w:rPr>
            </w:pPr>
          </w:p>
        </w:tc>
        <w:tc>
          <w:tcPr>
            <w:tcW w:w="941" w:type="pct"/>
            <w:vAlign w:val="center"/>
          </w:tcPr>
          <w:p w:rsidR="00EF2C69" w:rsidRDefault="00EF2C69" w:rsidP="000531D8">
            <w:pPr>
              <w:spacing w:line="460" w:lineRule="exact"/>
              <w:jc w:val="center"/>
              <w:rPr>
                <w:sz w:val="24"/>
              </w:rPr>
            </w:pPr>
          </w:p>
        </w:tc>
        <w:tc>
          <w:tcPr>
            <w:tcW w:w="858" w:type="pct"/>
            <w:vAlign w:val="center"/>
          </w:tcPr>
          <w:p w:rsidR="00EF2C69" w:rsidRDefault="00EF2C69" w:rsidP="000531D8">
            <w:pPr>
              <w:spacing w:line="460" w:lineRule="exact"/>
              <w:jc w:val="center"/>
              <w:rPr>
                <w:sz w:val="24"/>
              </w:rPr>
            </w:pPr>
          </w:p>
        </w:tc>
        <w:tc>
          <w:tcPr>
            <w:tcW w:w="770" w:type="pct"/>
            <w:vAlign w:val="center"/>
          </w:tcPr>
          <w:p w:rsidR="00EF2C69" w:rsidRDefault="00EF2C69" w:rsidP="000531D8">
            <w:pPr>
              <w:spacing w:line="460" w:lineRule="exact"/>
              <w:jc w:val="center"/>
              <w:rPr>
                <w:sz w:val="24"/>
              </w:rPr>
            </w:pPr>
          </w:p>
        </w:tc>
      </w:tr>
      <w:tr w:rsidR="00EF2C69" w:rsidTr="000531D8">
        <w:trPr>
          <w:jc w:val="center"/>
        </w:trPr>
        <w:tc>
          <w:tcPr>
            <w:tcW w:w="572" w:type="pct"/>
            <w:vAlign w:val="center"/>
          </w:tcPr>
          <w:p w:rsidR="00EF2C69" w:rsidRDefault="00EF2C69" w:rsidP="000531D8">
            <w:pPr>
              <w:spacing w:line="460" w:lineRule="exact"/>
              <w:jc w:val="center"/>
              <w:rPr>
                <w:sz w:val="24"/>
              </w:rPr>
            </w:pPr>
          </w:p>
        </w:tc>
        <w:tc>
          <w:tcPr>
            <w:tcW w:w="1001" w:type="pct"/>
            <w:vAlign w:val="center"/>
          </w:tcPr>
          <w:p w:rsidR="00EF2C69" w:rsidRDefault="00EF2C69" w:rsidP="000531D8">
            <w:pPr>
              <w:spacing w:line="460" w:lineRule="exact"/>
              <w:jc w:val="center"/>
              <w:rPr>
                <w:sz w:val="24"/>
              </w:rPr>
            </w:pPr>
          </w:p>
        </w:tc>
        <w:tc>
          <w:tcPr>
            <w:tcW w:w="858" w:type="pct"/>
            <w:vAlign w:val="center"/>
          </w:tcPr>
          <w:p w:rsidR="00EF2C69" w:rsidRDefault="00EF2C69" w:rsidP="000531D8">
            <w:pPr>
              <w:spacing w:line="460" w:lineRule="exact"/>
              <w:jc w:val="center"/>
              <w:rPr>
                <w:sz w:val="24"/>
              </w:rPr>
            </w:pPr>
          </w:p>
        </w:tc>
        <w:tc>
          <w:tcPr>
            <w:tcW w:w="941" w:type="pct"/>
            <w:vAlign w:val="center"/>
          </w:tcPr>
          <w:p w:rsidR="00EF2C69" w:rsidRDefault="00EF2C69" w:rsidP="000531D8">
            <w:pPr>
              <w:spacing w:line="460" w:lineRule="exact"/>
              <w:jc w:val="center"/>
              <w:rPr>
                <w:sz w:val="24"/>
              </w:rPr>
            </w:pPr>
          </w:p>
        </w:tc>
        <w:tc>
          <w:tcPr>
            <w:tcW w:w="858" w:type="pct"/>
            <w:vAlign w:val="center"/>
          </w:tcPr>
          <w:p w:rsidR="00EF2C69" w:rsidRDefault="00EF2C69" w:rsidP="000531D8">
            <w:pPr>
              <w:spacing w:line="460" w:lineRule="exact"/>
              <w:jc w:val="center"/>
              <w:rPr>
                <w:sz w:val="24"/>
              </w:rPr>
            </w:pPr>
          </w:p>
        </w:tc>
        <w:tc>
          <w:tcPr>
            <w:tcW w:w="770" w:type="pct"/>
            <w:vAlign w:val="center"/>
          </w:tcPr>
          <w:p w:rsidR="00EF2C69" w:rsidRDefault="00EF2C69" w:rsidP="000531D8">
            <w:pPr>
              <w:spacing w:line="460" w:lineRule="exact"/>
              <w:jc w:val="center"/>
              <w:rPr>
                <w:sz w:val="24"/>
              </w:rPr>
            </w:pPr>
          </w:p>
        </w:tc>
      </w:tr>
      <w:tr w:rsidR="00EF2C69" w:rsidTr="000531D8">
        <w:trPr>
          <w:jc w:val="center"/>
        </w:trPr>
        <w:tc>
          <w:tcPr>
            <w:tcW w:w="572" w:type="pct"/>
            <w:vAlign w:val="center"/>
          </w:tcPr>
          <w:p w:rsidR="00EF2C69" w:rsidRDefault="00EF2C69" w:rsidP="000531D8">
            <w:pPr>
              <w:spacing w:line="460" w:lineRule="exact"/>
              <w:jc w:val="center"/>
              <w:rPr>
                <w:sz w:val="24"/>
              </w:rPr>
            </w:pPr>
          </w:p>
        </w:tc>
        <w:tc>
          <w:tcPr>
            <w:tcW w:w="1001" w:type="pct"/>
            <w:vAlign w:val="center"/>
          </w:tcPr>
          <w:p w:rsidR="00EF2C69" w:rsidRDefault="00EF2C69" w:rsidP="000531D8">
            <w:pPr>
              <w:spacing w:line="460" w:lineRule="exact"/>
              <w:jc w:val="center"/>
              <w:rPr>
                <w:sz w:val="24"/>
              </w:rPr>
            </w:pPr>
          </w:p>
        </w:tc>
        <w:tc>
          <w:tcPr>
            <w:tcW w:w="858" w:type="pct"/>
            <w:vAlign w:val="center"/>
          </w:tcPr>
          <w:p w:rsidR="00EF2C69" w:rsidRDefault="00EF2C69" w:rsidP="000531D8">
            <w:pPr>
              <w:spacing w:line="460" w:lineRule="exact"/>
              <w:jc w:val="center"/>
              <w:rPr>
                <w:sz w:val="24"/>
              </w:rPr>
            </w:pPr>
          </w:p>
        </w:tc>
        <w:tc>
          <w:tcPr>
            <w:tcW w:w="941" w:type="pct"/>
            <w:vAlign w:val="center"/>
          </w:tcPr>
          <w:p w:rsidR="00EF2C69" w:rsidRDefault="00EF2C69" w:rsidP="000531D8">
            <w:pPr>
              <w:spacing w:line="460" w:lineRule="exact"/>
              <w:jc w:val="center"/>
              <w:rPr>
                <w:sz w:val="24"/>
              </w:rPr>
            </w:pPr>
          </w:p>
        </w:tc>
        <w:tc>
          <w:tcPr>
            <w:tcW w:w="858" w:type="pct"/>
            <w:vAlign w:val="center"/>
          </w:tcPr>
          <w:p w:rsidR="00EF2C69" w:rsidRDefault="00EF2C69" w:rsidP="000531D8">
            <w:pPr>
              <w:spacing w:line="460" w:lineRule="exact"/>
              <w:jc w:val="center"/>
              <w:rPr>
                <w:sz w:val="24"/>
              </w:rPr>
            </w:pPr>
          </w:p>
        </w:tc>
        <w:tc>
          <w:tcPr>
            <w:tcW w:w="770" w:type="pct"/>
            <w:vAlign w:val="center"/>
          </w:tcPr>
          <w:p w:rsidR="00EF2C69" w:rsidRDefault="00EF2C69" w:rsidP="000531D8">
            <w:pPr>
              <w:spacing w:line="460" w:lineRule="exact"/>
              <w:jc w:val="center"/>
              <w:rPr>
                <w:sz w:val="24"/>
              </w:rPr>
            </w:pPr>
          </w:p>
        </w:tc>
      </w:tr>
      <w:tr w:rsidR="00EF2C69" w:rsidTr="000531D8">
        <w:trPr>
          <w:jc w:val="center"/>
        </w:trPr>
        <w:tc>
          <w:tcPr>
            <w:tcW w:w="572" w:type="pct"/>
            <w:vAlign w:val="center"/>
          </w:tcPr>
          <w:p w:rsidR="00EF2C69" w:rsidRDefault="00EF2C69" w:rsidP="000531D8">
            <w:pPr>
              <w:spacing w:line="460" w:lineRule="exact"/>
              <w:jc w:val="center"/>
              <w:rPr>
                <w:sz w:val="24"/>
              </w:rPr>
            </w:pPr>
          </w:p>
        </w:tc>
        <w:tc>
          <w:tcPr>
            <w:tcW w:w="1001" w:type="pct"/>
            <w:vAlign w:val="center"/>
          </w:tcPr>
          <w:p w:rsidR="00EF2C69" w:rsidRDefault="00EF2C69" w:rsidP="000531D8">
            <w:pPr>
              <w:spacing w:line="460" w:lineRule="exact"/>
              <w:jc w:val="center"/>
              <w:rPr>
                <w:sz w:val="24"/>
              </w:rPr>
            </w:pPr>
          </w:p>
        </w:tc>
        <w:tc>
          <w:tcPr>
            <w:tcW w:w="858" w:type="pct"/>
            <w:vAlign w:val="center"/>
          </w:tcPr>
          <w:p w:rsidR="00EF2C69" w:rsidRDefault="00EF2C69" w:rsidP="000531D8">
            <w:pPr>
              <w:spacing w:line="460" w:lineRule="exact"/>
              <w:jc w:val="center"/>
              <w:rPr>
                <w:sz w:val="24"/>
              </w:rPr>
            </w:pPr>
          </w:p>
        </w:tc>
        <w:tc>
          <w:tcPr>
            <w:tcW w:w="941" w:type="pct"/>
            <w:vAlign w:val="center"/>
          </w:tcPr>
          <w:p w:rsidR="00EF2C69" w:rsidRDefault="00EF2C69" w:rsidP="000531D8">
            <w:pPr>
              <w:spacing w:line="460" w:lineRule="exact"/>
              <w:jc w:val="center"/>
              <w:rPr>
                <w:sz w:val="24"/>
              </w:rPr>
            </w:pPr>
          </w:p>
        </w:tc>
        <w:tc>
          <w:tcPr>
            <w:tcW w:w="858" w:type="pct"/>
            <w:vAlign w:val="center"/>
          </w:tcPr>
          <w:p w:rsidR="00EF2C69" w:rsidRDefault="00EF2C69" w:rsidP="000531D8">
            <w:pPr>
              <w:spacing w:line="460" w:lineRule="exact"/>
              <w:jc w:val="center"/>
              <w:rPr>
                <w:sz w:val="24"/>
              </w:rPr>
            </w:pPr>
          </w:p>
        </w:tc>
        <w:tc>
          <w:tcPr>
            <w:tcW w:w="770" w:type="pct"/>
            <w:vAlign w:val="center"/>
          </w:tcPr>
          <w:p w:rsidR="00EF2C69" w:rsidRDefault="00EF2C69" w:rsidP="000531D8">
            <w:pPr>
              <w:spacing w:line="460" w:lineRule="exact"/>
              <w:jc w:val="center"/>
              <w:rPr>
                <w:sz w:val="24"/>
              </w:rPr>
            </w:pPr>
          </w:p>
        </w:tc>
      </w:tr>
      <w:tr w:rsidR="00EF2C69" w:rsidTr="000531D8">
        <w:trPr>
          <w:jc w:val="center"/>
        </w:trPr>
        <w:tc>
          <w:tcPr>
            <w:tcW w:w="572" w:type="pct"/>
            <w:vAlign w:val="center"/>
          </w:tcPr>
          <w:p w:rsidR="00EF2C69" w:rsidRDefault="00EF2C69" w:rsidP="000531D8">
            <w:pPr>
              <w:spacing w:line="460" w:lineRule="exact"/>
              <w:jc w:val="center"/>
              <w:rPr>
                <w:sz w:val="24"/>
              </w:rPr>
            </w:pPr>
          </w:p>
        </w:tc>
        <w:tc>
          <w:tcPr>
            <w:tcW w:w="1001" w:type="pct"/>
            <w:vAlign w:val="center"/>
          </w:tcPr>
          <w:p w:rsidR="00EF2C69" w:rsidRDefault="00EF2C69" w:rsidP="000531D8">
            <w:pPr>
              <w:spacing w:line="460" w:lineRule="exact"/>
              <w:jc w:val="center"/>
              <w:rPr>
                <w:sz w:val="24"/>
              </w:rPr>
            </w:pPr>
          </w:p>
        </w:tc>
        <w:tc>
          <w:tcPr>
            <w:tcW w:w="858" w:type="pct"/>
            <w:vAlign w:val="center"/>
          </w:tcPr>
          <w:p w:rsidR="00EF2C69" w:rsidRDefault="00EF2C69" w:rsidP="000531D8">
            <w:pPr>
              <w:spacing w:line="460" w:lineRule="exact"/>
              <w:jc w:val="center"/>
              <w:rPr>
                <w:sz w:val="24"/>
              </w:rPr>
            </w:pPr>
          </w:p>
        </w:tc>
        <w:tc>
          <w:tcPr>
            <w:tcW w:w="941" w:type="pct"/>
            <w:vAlign w:val="center"/>
          </w:tcPr>
          <w:p w:rsidR="00EF2C69" w:rsidRDefault="00EF2C69" w:rsidP="000531D8">
            <w:pPr>
              <w:spacing w:line="460" w:lineRule="exact"/>
              <w:jc w:val="center"/>
              <w:rPr>
                <w:sz w:val="24"/>
              </w:rPr>
            </w:pPr>
          </w:p>
        </w:tc>
        <w:tc>
          <w:tcPr>
            <w:tcW w:w="858" w:type="pct"/>
            <w:vAlign w:val="center"/>
          </w:tcPr>
          <w:p w:rsidR="00EF2C69" w:rsidRDefault="00EF2C69" w:rsidP="000531D8">
            <w:pPr>
              <w:spacing w:line="460" w:lineRule="exact"/>
              <w:jc w:val="center"/>
              <w:rPr>
                <w:sz w:val="24"/>
              </w:rPr>
            </w:pPr>
          </w:p>
        </w:tc>
        <w:tc>
          <w:tcPr>
            <w:tcW w:w="770" w:type="pct"/>
            <w:vAlign w:val="center"/>
          </w:tcPr>
          <w:p w:rsidR="00EF2C69" w:rsidRDefault="00EF2C69" w:rsidP="000531D8">
            <w:pPr>
              <w:spacing w:line="460" w:lineRule="exact"/>
              <w:jc w:val="center"/>
              <w:rPr>
                <w:sz w:val="24"/>
              </w:rPr>
            </w:pPr>
          </w:p>
        </w:tc>
      </w:tr>
      <w:tr w:rsidR="00EF2C69" w:rsidTr="000531D8">
        <w:trPr>
          <w:jc w:val="center"/>
        </w:trPr>
        <w:tc>
          <w:tcPr>
            <w:tcW w:w="572" w:type="pct"/>
            <w:vAlign w:val="center"/>
          </w:tcPr>
          <w:p w:rsidR="00EF2C69" w:rsidRDefault="00EF2C69" w:rsidP="000531D8">
            <w:pPr>
              <w:spacing w:line="460" w:lineRule="exact"/>
              <w:jc w:val="center"/>
              <w:rPr>
                <w:sz w:val="24"/>
              </w:rPr>
            </w:pPr>
            <w:r>
              <w:rPr>
                <w:sz w:val="24"/>
              </w:rPr>
              <w:t>…</w:t>
            </w:r>
          </w:p>
        </w:tc>
        <w:tc>
          <w:tcPr>
            <w:tcW w:w="1001" w:type="pct"/>
            <w:vAlign w:val="center"/>
          </w:tcPr>
          <w:p w:rsidR="00EF2C69" w:rsidRDefault="00EF2C69" w:rsidP="000531D8">
            <w:pPr>
              <w:spacing w:line="460" w:lineRule="exact"/>
              <w:jc w:val="center"/>
              <w:rPr>
                <w:sz w:val="24"/>
              </w:rPr>
            </w:pPr>
          </w:p>
        </w:tc>
        <w:tc>
          <w:tcPr>
            <w:tcW w:w="858" w:type="pct"/>
            <w:vAlign w:val="center"/>
          </w:tcPr>
          <w:p w:rsidR="00EF2C69" w:rsidRDefault="00EF2C69" w:rsidP="000531D8">
            <w:pPr>
              <w:spacing w:line="460" w:lineRule="exact"/>
              <w:jc w:val="center"/>
              <w:rPr>
                <w:sz w:val="24"/>
              </w:rPr>
            </w:pPr>
          </w:p>
        </w:tc>
        <w:tc>
          <w:tcPr>
            <w:tcW w:w="941" w:type="pct"/>
            <w:vAlign w:val="center"/>
          </w:tcPr>
          <w:p w:rsidR="00EF2C69" w:rsidRDefault="00EF2C69" w:rsidP="000531D8">
            <w:pPr>
              <w:spacing w:line="460" w:lineRule="exact"/>
              <w:jc w:val="center"/>
              <w:rPr>
                <w:sz w:val="24"/>
              </w:rPr>
            </w:pPr>
          </w:p>
        </w:tc>
        <w:tc>
          <w:tcPr>
            <w:tcW w:w="858" w:type="pct"/>
            <w:vAlign w:val="center"/>
          </w:tcPr>
          <w:p w:rsidR="00EF2C69" w:rsidRDefault="00EF2C69" w:rsidP="000531D8">
            <w:pPr>
              <w:spacing w:line="460" w:lineRule="exact"/>
              <w:jc w:val="center"/>
              <w:rPr>
                <w:sz w:val="24"/>
              </w:rPr>
            </w:pPr>
          </w:p>
        </w:tc>
        <w:tc>
          <w:tcPr>
            <w:tcW w:w="770" w:type="pct"/>
            <w:vAlign w:val="center"/>
          </w:tcPr>
          <w:p w:rsidR="00EF2C69" w:rsidRDefault="00EF2C69" w:rsidP="000531D8">
            <w:pPr>
              <w:spacing w:line="460" w:lineRule="exact"/>
              <w:jc w:val="center"/>
              <w:rPr>
                <w:sz w:val="24"/>
              </w:rPr>
            </w:pPr>
          </w:p>
        </w:tc>
      </w:tr>
      <w:tr w:rsidR="00EF2C69" w:rsidTr="000531D8">
        <w:trPr>
          <w:jc w:val="center"/>
        </w:trPr>
        <w:tc>
          <w:tcPr>
            <w:tcW w:w="572" w:type="pct"/>
            <w:vAlign w:val="center"/>
          </w:tcPr>
          <w:p w:rsidR="00EF2C69" w:rsidRDefault="00EF2C69" w:rsidP="000531D8">
            <w:pPr>
              <w:spacing w:line="460" w:lineRule="exact"/>
              <w:jc w:val="center"/>
              <w:rPr>
                <w:sz w:val="24"/>
              </w:rPr>
            </w:pPr>
          </w:p>
        </w:tc>
        <w:tc>
          <w:tcPr>
            <w:tcW w:w="1001" w:type="pct"/>
            <w:vAlign w:val="center"/>
          </w:tcPr>
          <w:p w:rsidR="00EF2C69" w:rsidRDefault="00EF2C69" w:rsidP="000531D8">
            <w:pPr>
              <w:spacing w:line="460" w:lineRule="exact"/>
              <w:jc w:val="center"/>
              <w:rPr>
                <w:sz w:val="24"/>
              </w:rPr>
            </w:pPr>
          </w:p>
        </w:tc>
        <w:tc>
          <w:tcPr>
            <w:tcW w:w="858" w:type="pct"/>
            <w:vAlign w:val="center"/>
          </w:tcPr>
          <w:p w:rsidR="00EF2C69" w:rsidRDefault="00EF2C69" w:rsidP="000531D8">
            <w:pPr>
              <w:spacing w:line="460" w:lineRule="exact"/>
              <w:jc w:val="center"/>
              <w:rPr>
                <w:sz w:val="24"/>
              </w:rPr>
            </w:pPr>
          </w:p>
        </w:tc>
        <w:tc>
          <w:tcPr>
            <w:tcW w:w="941" w:type="pct"/>
            <w:vAlign w:val="center"/>
          </w:tcPr>
          <w:p w:rsidR="00EF2C69" w:rsidRDefault="00EF2C69" w:rsidP="000531D8">
            <w:pPr>
              <w:spacing w:line="460" w:lineRule="exact"/>
              <w:jc w:val="center"/>
              <w:rPr>
                <w:sz w:val="24"/>
              </w:rPr>
            </w:pPr>
          </w:p>
        </w:tc>
        <w:tc>
          <w:tcPr>
            <w:tcW w:w="858" w:type="pct"/>
            <w:vAlign w:val="center"/>
          </w:tcPr>
          <w:p w:rsidR="00EF2C69" w:rsidRDefault="00EF2C69" w:rsidP="000531D8">
            <w:pPr>
              <w:spacing w:line="460" w:lineRule="exact"/>
              <w:jc w:val="center"/>
              <w:rPr>
                <w:sz w:val="24"/>
              </w:rPr>
            </w:pPr>
          </w:p>
        </w:tc>
        <w:tc>
          <w:tcPr>
            <w:tcW w:w="770" w:type="pct"/>
            <w:vAlign w:val="center"/>
          </w:tcPr>
          <w:p w:rsidR="00EF2C69" w:rsidRDefault="00EF2C69" w:rsidP="000531D8">
            <w:pPr>
              <w:spacing w:line="460" w:lineRule="exact"/>
              <w:jc w:val="center"/>
              <w:rPr>
                <w:sz w:val="24"/>
              </w:rPr>
            </w:pPr>
          </w:p>
        </w:tc>
      </w:tr>
      <w:tr w:rsidR="00EF2C69" w:rsidTr="000531D8">
        <w:trPr>
          <w:jc w:val="center"/>
        </w:trPr>
        <w:tc>
          <w:tcPr>
            <w:tcW w:w="572" w:type="pct"/>
            <w:vAlign w:val="center"/>
          </w:tcPr>
          <w:p w:rsidR="00EF2C69" w:rsidRDefault="00EF2C69" w:rsidP="000531D8">
            <w:pPr>
              <w:spacing w:line="460" w:lineRule="exact"/>
              <w:jc w:val="center"/>
              <w:rPr>
                <w:sz w:val="24"/>
              </w:rPr>
            </w:pPr>
          </w:p>
        </w:tc>
        <w:tc>
          <w:tcPr>
            <w:tcW w:w="1001" w:type="pct"/>
            <w:vAlign w:val="center"/>
          </w:tcPr>
          <w:p w:rsidR="00EF2C69" w:rsidRDefault="00EF2C69" w:rsidP="000531D8">
            <w:pPr>
              <w:spacing w:line="460" w:lineRule="exact"/>
              <w:jc w:val="center"/>
              <w:rPr>
                <w:sz w:val="24"/>
              </w:rPr>
            </w:pPr>
          </w:p>
        </w:tc>
        <w:tc>
          <w:tcPr>
            <w:tcW w:w="858" w:type="pct"/>
            <w:vAlign w:val="center"/>
          </w:tcPr>
          <w:p w:rsidR="00EF2C69" w:rsidRDefault="00EF2C69" w:rsidP="000531D8">
            <w:pPr>
              <w:spacing w:line="460" w:lineRule="exact"/>
              <w:jc w:val="center"/>
              <w:rPr>
                <w:sz w:val="24"/>
              </w:rPr>
            </w:pPr>
          </w:p>
        </w:tc>
        <w:tc>
          <w:tcPr>
            <w:tcW w:w="941" w:type="pct"/>
            <w:vAlign w:val="center"/>
          </w:tcPr>
          <w:p w:rsidR="00EF2C69" w:rsidRDefault="00EF2C69" w:rsidP="000531D8">
            <w:pPr>
              <w:spacing w:line="460" w:lineRule="exact"/>
              <w:jc w:val="center"/>
              <w:rPr>
                <w:sz w:val="24"/>
              </w:rPr>
            </w:pPr>
          </w:p>
        </w:tc>
        <w:tc>
          <w:tcPr>
            <w:tcW w:w="858" w:type="pct"/>
            <w:vAlign w:val="center"/>
          </w:tcPr>
          <w:p w:rsidR="00EF2C69" w:rsidRDefault="00EF2C69" w:rsidP="000531D8">
            <w:pPr>
              <w:spacing w:line="460" w:lineRule="exact"/>
              <w:jc w:val="center"/>
              <w:rPr>
                <w:sz w:val="24"/>
              </w:rPr>
            </w:pPr>
          </w:p>
        </w:tc>
        <w:tc>
          <w:tcPr>
            <w:tcW w:w="770" w:type="pct"/>
            <w:vAlign w:val="center"/>
          </w:tcPr>
          <w:p w:rsidR="00EF2C69" w:rsidRDefault="00EF2C69" w:rsidP="000531D8">
            <w:pPr>
              <w:spacing w:line="460" w:lineRule="exact"/>
              <w:jc w:val="center"/>
              <w:rPr>
                <w:sz w:val="24"/>
              </w:rPr>
            </w:pPr>
          </w:p>
        </w:tc>
      </w:tr>
    </w:tbl>
    <w:p w:rsidR="00EF2C69" w:rsidRDefault="00EF2C69" w:rsidP="00EF2C69">
      <w:pPr>
        <w:spacing w:line="360" w:lineRule="auto"/>
        <w:ind w:right="84" w:firstLine="420"/>
        <w:rPr>
          <w:sz w:val="24"/>
        </w:rPr>
      </w:pPr>
    </w:p>
    <w:p w:rsidR="00EF2C69" w:rsidRDefault="00EF2C69" w:rsidP="00EF2C69">
      <w:pPr>
        <w:spacing w:line="360" w:lineRule="auto"/>
        <w:ind w:firstLineChars="1700" w:firstLine="3794"/>
        <w:rPr>
          <w:sz w:val="24"/>
        </w:rPr>
      </w:pPr>
      <w:r>
        <w:rPr>
          <w:sz w:val="24"/>
        </w:rPr>
        <w:t>投标人名称：</w:t>
      </w:r>
    </w:p>
    <w:p w:rsidR="00EF2C69" w:rsidRDefault="00EF2C69" w:rsidP="00EF2C6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EF2C69" w:rsidRDefault="00EF2C69" w:rsidP="00EF2C69">
      <w:pPr>
        <w:spacing w:line="360" w:lineRule="auto"/>
        <w:ind w:right="84" w:firstLine="420"/>
        <w:rPr>
          <w:sz w:val="24"/>
        </w:rPr>
      </w:pPr>
    </w:p>
    <w:p w:rsidR="00EF2C69" w:rsidRDefault="00EF2C69" w:rsidP="00EF2C69">
      <w:pPr>
        <w:widowControl/>
        <w:jc w:val="left"/>
        <w:rPr>
          <w:sz w:val="24"/>
        </w:rPr>
      </w:pPr>
      <w:r>
        <w:rPr>
          <w:sz w:val="24"/>
        </w:rPr>
        <w:br w:type="page"/>
      </w:r>
    </w:p>
    <w:p w:rsidR="00EF2C69" w:rsidRDefault="00EF2C69" w:rsidP="00EF2C69">
      <w:pPr>
        <w:tabs>
          <w:tab w:val="left" w:pos="360"/>
        </w:tabs>
        <w:spacing w:line="360" w:lineRule="auto"/>
        <w:rPr>
          <w:b/>
          <w:sz w:val="24"/>
        </w:rPr>
      </w:pPr>
      <w:r>
        <w:rPr>
          <w:b/>
          <w:sz w:val="24"/>
        </w:rPr>
        <w:lastRenderedPageBreak/>
        <w:t>附件</w:t>
      </w:r>
      <w:r>
        <w:rPr>
          <w:rFonts w:hint="eastAsia"/>
          <w:b/>
          <w:sz w:val="24"/>
        </w:rPr>
        <w:t>6</w:t>
      </w:r>
    </w:p>
    <w:p w:rsidR="00EF2C69" w:rsidRDefault="00EF2C69" w:rsidP="00EF2C69">
      <w:pPr>
        <w:autoSpaceDN w:val="0"/>
        <w:spacing w:line="360" w:lineRule="auto"/>
        <w:jc w:val="center"/>
        <w:rPr>
          <w:b/>
          <w:bCs/>
          <w:sz w:val="24"/>
        </w:rPr>
      </w:pPr>
      <w:r>
        <w:rPr>
          <w:b/>
          <w:bCs/>
          <w:sz w:val="24"/>
        </w:rPr>
        <w:t>开标分项一览表</w:t>
      </w:r>
    </w:p>
    <w:p w:rsidR="00EF2C69" w:rsidRDefault="00EF2C69" w:rsidP="00EF2C69">
      <w:pPr>
        <w:ind w:right="84"/>
        <w:rPr>
          <w:sz w:val="24"/>
        </w:rPr>
      </w:pPr>
    </w:p>
    <w:p w:rsidR="00EF2C69" w:rsidRDefault="00EF2C69" w:rsidP="00EF2C69">
      <w:pPr>
        <w:spacing w:line="460" w:lineRule="exact"/>
        <w:ind w:left="192"/>
        <w:rPr>
          <w:sz w:val="24"/>
        </w:rPr>
      </w:pPr>
      <w:r>
        <w:rPr>
          <w:sz w:val="24"/>
        </w:rPr>
        <w:t>项目名称：</w:t>
      </w:r>
      <w:r>
        <w:rPr>
          <w:sz w:val="24"/>
          <w:u w:val="single"/>
        </w:rPr>
        <w:t xml:space="preserve">                    </w:t>
      </w:r>
    </w:p>
    <w:p w:rsidR="00EF2C69" w:rsidRDefault="00EF2C69" w:rsidP="00EF2C69">
      <w:pPr>
        <w:spacing w:line="460" w:lineRule="exact"/>
        <w:ind w:left="192"/>
        <w:rPr>
          <w:sz w:val="24"/>
        </w:rPr>
      </w:pPr>
      <w:r>
        <w:rPr>
          <w:sz w:val="24"/>
        </w:rPr>
        <w:t>项目编号：</w:t>
      </w:r>
      <w:r>
        <w:rPr>
          <w:sz w:val="24"/>
          <w:u w:val="single"/>
        </w:rPr>
        <w:t xml:space="preserve">                    </w:t>
      </w:r>
    </w:p>
    <w:p w:rsidR="00EF2C69" w:rsidRDefault="00EF2C69" w:rsidP="00EF2C69">
      <w:pPr>
        <w:spacing w:line="460" w:lineRule="exact"/>
        <w:ind w:left="192"/>
        <w:rPr>
          <w:sz w:val="24"/>
        </w:rPr>
      </w:pPr>
      <w:r>
        <w:rPr>
          <w:rFonts w:hint="eastAsia"/>
          <w:sz w:val="24"/>
        </w:rPr>
        <w:t>包</w:t>
      </w:r>
      <w:r>
        <w:rPr>
          <w:rFonts w:hint="eastAsia"/>
          <w:sz w:val="24"/>
        </w:rPr>
        <w:t xml:space="preserve">    </w:t>
      </w:r>
      <w:r>
        <w:rPr>
          <w:rFonts w:hint="eastAsia"/>
          <w:sz w:val="24"/>
        </w:rPr>
        <w:t>号：</w:t>
      </w:r>
      <w:r>
        <w:rPr>
          <w:sz w:val="24"/>
          <w:u w:val="single"/>
        </w:rPr>
        <w:t xml:space="preserve">                    </w:t>
      </w:r>
    </w:p>
    <w:p w:rsidR="00EF2C69" w:rsidRDefault="00EF2C69" w:rsidP="00EF2C69">
      <w:pPr>
        <w:spacing w:line="460" w:lineRule="exact"/>
        <w:ind w:firstLineChars="2900" w:firstLine="6472"/>
        <w:rPr>
          <w:sz w:val="24"/>
        </w:rPr>
      </w:pPr>
      <w:r>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8"/>
        <w:gridCol w:w="716"/>
        <w:gridCol w:w="715"/>
        <w:gridCol w:w="1230"/>
        <w:gridCol w:w="715"/>
        <w:gridCol w:w="1235"/>
        <w:gridCol w:w="715"/>
        <w:gridCol w:w="795"/>
        <w:gridCol w:w="767"/>
        <w:gridCol w:w="737"/>
      </w:tblGrid>
      <w:tr w:rsidR="00EF2C69" w:rsidTr="000531D8">
        <w:trPr>
          <w:jc w:val="center"/>
        </w:trPr>
        <w:tc>
          <w:tcPr>
            <w:tcW w:w="813" w:type="dxa"/>
            <w:noWrap/>
            <w:vAlign w:val="center"/>
          </w:tcPr>
          <w:p w:rsidR="00EF2C69" w:rsidRDefault="00EF2C69" w:rsidP="000531D8">
            <w:pPr>
              <w:widowControl/>
              <w:jc w:val="center"/>
              <w:rPr>
                <w:bCs/>
                <w:kern w:val="0"/>
                <w:sz w:val="24"/>
                <w:szCs w:val="24"/>
              </w:rPr>
            </w:pPr>
            <w:r>
              <w:rPr>
                <w:bCs/>
                <w:kern w:val="0"/>
                <w:sz w:val="24"/>
                <w:szCs w:val="24"/>
              </w:rPr>
              <w:t>项号</w:t>
            </w:r>
          </w:p>
        </w:tc>
        <w:tc>
          <w:tcPr>
            <w:tcW w:w="1348" w:type="dxa"/>
            <w:vAlign w:val="center"/>
          </w:tcPr>
          <w:p w:rsidR="00EF2C69" w:rsidRDefault="00EF2C69" w:rsidP="000531D8">
            <w:pPr>
              <w:widowControl/>
              <w:jc w:val="center"/>
              <w:rPr>
                <w:bCs/>
                <w:kern w:val="0"/>
                <w:sz w:val="24"/>
                <w:szCs w:val="24"/>
              </w:rPr>
            </w:pPr>
            <w:r>
              <w:rPr>
                <w:rFonts w:hint="eastAsia"/>
                <w:bCs/>
                <w:kern w:val="0"/>
                <w:sz w:val="24"/>
                <w:szCs w:val="24"/>
              </w:rPr>
              <w:t>标的</w:t>
            </w:r>
            <w:r>
              <w:rPr>
                <w:bCs/>
                <w:kern w:val="0"/>
                <w:sz w:val="24"/>
                <w:szCs w:val="24"/>
              </w:rPr>
              <w:t>名称</w:t>
            </w:r>
          </w:p>
        </w:tc>
        <w:tc>
          <w:tcPr>
            <w:tcW w:w="716" w:type="dxa"/>
            <w:vAlign w:val="center"/>
          </w:tcPr>
          <w:p w:rsidR="00EF2C69" w:rsidRDefault="00EF2C69" w:rsidP="000531D8">
            <w:pPr>
              <w:widowControl/>
              <w:jc w:val="center"/>
              <w:rPr>
                <w:bCs/>
                <w:kern w:val="0"/>
                <w:sz w:val="24"/>
                <w:szCs w:val="24"/>
              </w:rPr>
            </w:pPr>
            <w:r>
              <w:rPr>
                <w:bCs/>
                <w:kern w:val="0"/>
                <w:sz w:val="24"/>
                <w:szCs w:val="24"/>
              </w:rPr>
              <w:t>品牌</w:t>
            </w:r>
          </w:p>
        </w:tc>
        <w:tc>
          <w:tcPr>
            <w:tcW w:w="715" w:type="dxa"/>
            <w:vAlign w:val="center"/>
          </w:tcPr>
          <w:p w:rsidR="00EF2C69" w:rsidRDefault="00EF2C69" w:rsidP="000531D8">
            <w:pPr>
              <w:widowControl/>
              <w:jc w:val="center"/>
              <w:rPr>
                <w:bCs/>
                <w:kern w:val="0"/>
                <w:sz w:val="24"/>
                <w:szCs w:val="24"/>
              </w:rPr>
            </w:pPr>
            <w:r>
              <w:rPr>
                <w:bCs/>
                <w:kern w:val="0"/>
                <w:sz w:val="24"/>
                <w:szCs w:val="24"/>
              </w:rPr>
              <w:t>规格型号</w:t>
            </w:r>
          </w:p>
        </w:tc>
        <w:tc>
          <w:tcPr>
            <w:tcW w:w="1230" w:type="dxa"/>
            <w:vAlign w:val="center"/>
          </w:tcPr>
          <w:p w:rsidR="00EF2C69" w:rsidRDefault="00EF2C69" w:rsidP="000531D8">
            <w:pPr>
              <w:widowControl/>
              <w:jc w:val="center"/>
              <w:rPr>
                <w:bCs/>
                <w:kern w:val="0"/>
                <w:sz w:val="24"/>
                <w:szCs w:val="24"/>
              </w:rPr>
            </w:pPr>
            <w:r>
              <w:rPr>
                <w:bCs/>
                <w:kern w:val="0"/>
                <w:sz w:val="24"/>
                <w:szCs w:val="24"/>
              </w:rPr>
              <w:t>制造商</w:t>
            </w:r>
          </w:p>
        </w:tc>
        <w:tc>
          <w:tcPr>
            <w:tcW w:w="715" w:type="dxa"/>
            <w:vAlign w:val="center"/>
          </w:tcPr>
          <w:p w:rsidR="00EF2C69" w:rsidRDefault="00EF2C69" w:rsidP="000531D8">
            <w:pPr>
              <w:widowControl/>
              <w:jc w:val="center"/>
              <w:rPr>
                <w:bCs/>
                <w:kern w:val="0"/>
                <w:sz w:val="24"/>
                <w:szCs w:val="24"/>
              </w:rPr>
            </w:pPr>
            <w:r>
              <w:rPr>
                <w:bCs/>
                <w:kern w:val="0"/>
                <w:sz w:val="24"/>
                <w:szCs w:val="24"/>
              </w:rPr>
              <w:t>产地</w:t>
            </w:r>
          </w:p>
        </w:tc>
        <w:tc>
          <w:tcPr>
            <w:tcW w:w="1235" w:type="dxa"/>
            <w:vAlign w:val="center"/>
          </w:tcPr>
          <w:p w:rsidR="00EF2C69" w:rsidRDefault="00EF2C69" w:rsidP="000531D8">
            <w:pPr>
              <w:widowControl/>
              <w:jc w:val="center"/>
              <w:rPr>
                <w:bCs/>
                <w:kern w:val="0"/>
                <w:sz w:val="24"/>
                <w:szCs w:val="24"/>
              </w:rPr>
            </w:pPr>
            <w:r>
              <w:rPr>
                <w:bCs/>
                <w:kern w:val="0"/>
                <w:sz w:val="24"/>
                <w:szCs w:val="24"/>
              </w:rPr>
              <w:t>商品属性</w:t>
            </w:r>
          </w:p>
        </w:tc>
        <w:tc>
          <w:tcPr>
            <w:tcW w:w="715" w:type="dxa"/>
            <w:vAlign w:val="center"/>
          </w:tcPr>
          <w:p w:rsidR="00EF2C69" w:rsidRDefault="00EF2C69" w:rsidP="000531D8">
            <w:pPr>
              <w:widowControl/>
              <w:jc w:val="center"/>
              <w:rPr>
                <w:bCs/>
                <w:kern w:val="0"/>
                <w:sz w:val="24"/>
                <w:szCs w:val="24"/>
              </w:rPr>
            </w:pPr>
            <w:r>
              <w:rPr>
                <w:bCs/>
                <w:kern w:val="0"/>
                <w:sz w:val="24"/>
                <w:szCs w:val="24"/>
              </w:rPr>
              <w:t>单价</w:t>
            </w:r>
          </w:p>
        </w:tc>
        <w:tc>
          <w:tcPr>
            <w:tcW w:w="795" w:type="dxa"/>
            <w:vAlign w:val="center"/>
          </w:tcPr>
          <w:p w:rsidR="00EF2C69" w:rsidRDefault="00EF2C69" w:rsidP="000531D8">
            <w:pPr>
              <w:widowControl/>
              <w:jc w:val="center"/>
              <w:rPr>
                <w:bCs/>
                <w:kern w:val="0"/>
                <w:sz w:val="24"/>
                <w:szCs w:val="24"/>
              </w:rPr>
            </w:pPr>
            <w:r>
              <w:rPr>
                <w:bCs/>
                <w:kern w:val="0"/>
                <w:sz w:val="24"/>
                <w:szCs w:val="24"/>
              </w:rPr>
              <w:t>采购数量</w:t>
            </w:r>
          </w:p>
        </w:tc>
        <w:tc>
          <w:tcPr>
            <w:tcW w:w="767" w:type="dxa"/>
            <w:vAlign w:val="center"/>
          </w:tcPr>
          <w:p w:rsidR="00EF2C69" w:rsidRDefault="00EF2C69" w:rsidP="000531D8">
            <w:pPr>
              <w:widowControl/>
              <w:jc w:val="center"/>
              <w:rPr>
                <w:bCs/>
                <w:kern w:val="0"/>
                <w:sz w:val="24"/>
                <w:szCs w:val="24"/>
              </w:rPr>
            </w:pPr>
            <w:r>
              <w:rPr>
                <w:bCs/>
                <w:kern w:val="0"/>
                <w:sz w:val="24"/>
                <w:szCs w:val="24"/>
              </w:rPr>
              <w:t>计量单位</w:t>
            </w:r>
          </w:p>
        </w:tc>
        <w:tc>
          <w:tcPr>
            <w:tcW w:w="737" w:type="dxa"/>
            <w:vAlign w:val="center"/>
          </w:tcPr>
          <w:p w:rsidR="00EF2C69" w:rsidRDefault="00EF2C69" w:rsidP="000531D8">
            <w:pPr>
              <w:widowControl/>
              <w:jc w:val="center"/>
              <w:rPr>
                <w:bCs/>
                <w:kern w:val="0"/>
                <w:sz w:val="24"/>
                <w:szCs w:val="24"/>
              </w:rPr>
            </w:pPr>
            <w:r>
              <w:rPr>
                <w:bCs/>
                <w:kern w:val="0"/>
                <w:sz w:val="24"/>
                <w:szCs w:val="24"/>
              </w:rPr>
              <w:t>总价</w:t>
            </w:r>
          </w:p>
        </w:tc>
      </w:tr>
      <w:tr w:rsidR="00EF2C69" w:rsidTr="000531D8">
        <w:trPr>
          <w:jc w:val="center"/>
        </w:trPr>
        <w:tc>
          <w:tcPr>
            <w:tcW w:w="813" w:type="dxa"/>
            <w:noWrap/>
            <w:vAlign w:val="center"/>
          </w:tcPr>
          <w:p w:rsidR="00EF2C69" w:rsidRDefault="00EF2C69" w:rsidP="000531D8">
            <w:pPr>
              <w:widowControl/>
              <w:jc w:val="center"/>
              <w:rPr>
                <w:kern w:val="0"/>
                <w:sz w:val="24"/>
                <w:szCs w:val="24"/>
              </w:rPr>
            </w:pPr>
          </w:p>
        </w:tc>
        <w:tc>
          <w:tcPr>
            <w:tcW w:w="1348" w:type="dxa"/>
            <w:noWrap/>
            <w:vAlign w:val="center"/>
          </w:tcPr>
          <w:p w:rsidR="00EF2C69" w:rsidRDefault="00EF2C69" w:rsidP="000531D8">
            <w:pPr>
              <w:widowControl/>
              <w:jc w:val="center"/>
              <w:rPr>
                <w:kern w:val="0"/>
                <w:sz w:val="24"/>
                <w:szCs w:val="24"/>
              </w:rPr>
            </w:pPr>
          </w:p>
        </w:tc>
        <w:tc>
          <w:tcPr>
            <w:tcW w:w="716" w:type="dxa"/>
            <w:noWrap/>
            <w:vAlign w:val="center"/>
          </w:tcPr>
          <w:p w:rsidR="00EF2C69" w:rsidRDefault="00EF2C69" w:rsidP="000531D8">
            <w:pPr>
              <w:widowControl/>
              <w:jc w:val="center"/>
              <w:rPr>
                <w:kern w:val="0"/>
                <w:sz w:val="24"/>
                <w:szCs w:val="24"/>
              </w:rPr>
            </w:pPr>
          </w:p>
        </w:tc>
        <w:tc>
          <w:tcPr>
            <w:tcW w:w="715" w:type="dxa"/>
            <w:noWrap/>
            <w:vAlign w:val="center"/>
          </w:tcPr>
          <w:p w:rsidR="00EF2C69" w:rsidRDefault="00EF2C69" w:rsidP="000531D8">
            <w:pPr>
              <w:widowControl/>
              <w:jc w:val="center"/>
              <w:rPr>
                <w:kern w:val="0"/>
                <w:sz w:val="24"/>
                <w:szCs w:val="24"/>
              </w:rPr>
            </w:pPr>
          </w:p>
        </w:tc>
        <w:tc>
          <w:tcPr>
            <w:tcW w:w="1230" w:type="dxa"/>
            <w:noWrap/>
            <w:vAlign w:val="center"/>
          </w:tcPr>
          <w:p w:rsidR="00EF2C69" w:rsidRDefault="00EF2C69" w:rsidP="000531D8">
            <w:pPr>
              <w:widowControl/>
              <w:jc w:val="center"/>
              <w:rPr>
                <w:kern w:val="0"/>
                <w:sz w:val="24"/>
                <w:szCs w:val="24"/>
              </w:rPr>
            </w:pPr>
          </w:p>
        </w:tc>
        <w:tc>
          <w:tcPr>
            <w:tcW w:w="715" w:type="dxa"/>
            <w:noWrap/>
            <w:vAlign w:val="center"/>
          </w:tcPr>
          <w:p w:rsidR="00EF2C69" w:rsidRDefault="00EF2C69" w:rsidP="000531D8">
            <w:pPr>
              <w:widowControl/>
              <w:jc w:val="center"/>
              <w:rPr>
                <w:kern w:val="0"/>
                <w:sz w:val="24"/>
                <w:szCs w:val="24"/>
              </w:rPr>
            </w:pPr>
          </w:p>
        </w:tc>
        <w:tc>
          <w:tcPr>
            <w:tcW w:w="1235" w:type="dxa"/>
            <w:vAlign w:val="center"/>
          </w:tcPr>
          <w:p w:rsidR="00EF2C69" w:rsidRDefault="00EF2C69" w:rsidP="000531D8">
            <w:pPr>
              <w:widowControl/>
              <w:jc w:val="center"/>
              <w:rPr>
                <w:kern w:val="0"/>
                <w:sz w:val="24"/>
                <w:szCs w:val="18"/>
              </w:rPr>
            </w:pPr>
          </w:p>
        </w:tc>
        <w:tc>
          <w:tcPr>
            <w:tcW w:w="715" w:type="dxa"/>
            <w:vAlign w:val="center"/>
          </w:tcPr>
          <w:p w:rsidR="00EF2C69" w:rsidRDefault="00EF2C69" w:rsidP="000531D8">
            <w:pPr>
              <w:widowControl/>
              <w:jc w:val="center"/>
              <w:rPr>
                <w:kern w:val="0"/>
                <w:sz w:val="24"/>
                <w:szCs w:val="18"/>
              </w:rPr>
            </w:pPr>
          </w:p>
        </w:tc>
        <w:tc>
          <w:tcPr>
            <w:tcW w:w="795" w:type="dxa"/>
            <w:noWrap/>
            <w:vAlign w:val="center"/>
          </w:tcPr>
          <w:p w:rsidR="00EF2C69" w:rsidRDefault="00EF2C69" w:rsidP="000531D8">
            <w:pPr>
              <w:widowControl/>
              <w:jc w:val="center"/>
              <w:rPr>
                <w:kern w:val="0"/>
                <w:sz w:val="24"/>
                <w:szCs w:val="24"/>
              </w:rPr>
            </w:pPr>
          </w:p>
        </w:tc>
        <w:tc>
          <w:tcPr>
            <w:tcW w:w="767" w:type="dxa"/>
            <w:noWrap/>
            <w:vAlign w:val="center"/>
          </w:tcPr>
          <w:p w:rsidR="00EF2C69" w:rsidRDefault="00EF2C69" w:rsidP="000531D8">
            <w:pPr>
              <w:widowControl/>
              <w:jc w:val="center"/>
              <w:rPr>
                <w:kern w:val="0"/>
                <w:sz w:val="24"/>
                <w:szCs w:val="18"/>
              </w:rPr>
            </w:pPr>
          </w:p>
        </w:tc>
        <w:tc>
          <w:tcPr>
            <w:tcW w:w="737" w:type="dxa"/>
            <w:noWrap/>
            <w:vAlign w:val="center"/>
          </w:tcPr>
          <w:p w:rsidR="00EF2C69" w:rsidRDefault="00EF2C69" w:rsidP="000531D8">
            <w:pPr>
              <w:widowControl/>
              <w:jc w:val="center"/>
              <w:rPr>
                <w:kern w:val="0"/>
                <w:sz w:val="24"/>
                <w:szCs w:val="24"/>
              </w:rPr>
            </w:pPr>
          </w:p>
        </w:tc>
      </w:tr>
      <w:tr w:rsidR="00EF2C69" w:rsidTr="000531D8">
        <w:trPr>
          <w:jc w:val="center"/>
        </w:trPr>
        <w:tc>
          <w:tcPr>
            <w:tcW w:w="813" w:type="dxa"/>
            <w:noWrap/>
            <w:vAlign w:val="center"/>
          </w:tcPr>
          <w:p w:rsidR="00EF2C69" w:rsidRDefault="00EF2C69" w:rsidP="000531D8">
            <w:pPr>
              <w:widowControl/>
              <w:jc w:val="center"/>
              <w:rPr>
                <w:kern w:val="0"/>
                <w:sz w:val="24"/>
                <w:szCs w:val="24"/>
              </w:rPr>
            </w:pPr>
          </w:p>
        </w:tc>
        <w:tc>
          <w:tcPr>
            <w:tcW w:w="1348" w:type="dxa"/>
            <w:noWrap/>
            <w:vAlign w:val="center"/>
          </w:tcPr>
          <w:p w:rsidR="00EF2C69" w:rsidRDefault="00EF2C69" w:rsidP="000531D8">
            <w:pPr>
              <w:widowControl/>
              <w:jc w:val="center"/>
              <w:rPr>
                <w:kern w:val="0"/>
                <w:sz w:val="24"/>
                <w:szCs w:val="24"/>
              </w:rPr>
            </w:pPr>
          </w:p>
        </w:tc>
        <w:tc>
          <w:tcPr>
            <w:tcW w:w="716" w:type="dxa"/>
            <w:noWrap/>
            <w:vAlign w:val="center"/>
          </w:tcPr>
          <w:p w:rsidR="00EF2C69" w:rsidRDefault="00EF2C69" w:rsidP="000531D8">
            <w:pPr>
              <w:widowControl/>
              <w:jc w:val="center"/>
              <w:rPr>
                <w:kern w:val="0"/>
                <w:sz w:val="24"/>
                <w:szCs w:val="24"/>
              </w:rPr>
            </w:pPr>
          </w:p>
        </w:tc>
        <w:tc>
          <w:tcPr>
            <w:tcW w:w="715" w:type="dxa"/>
            <w:noWrap/>
            <w:vAlign w:val="center"/>
          </w:tcPr>
          <w:p w:rsidR="00EF2C69" w:rsidRDefault="00EF2C69" w:rsidP="000531D8">
            <w:pPr>
              <w:widowControl/>
              <w:jc w:val="center"/>
              <w:rPr>
                <w:kern w:val="0"/>
                <w:sz w:val="24"/>
                <w:szCs w:val="24"/>
              </w:rPr>
            </w:pPr>
          </w:p>
        </w:tc>
        <w:tc>
          <w:tcPr>
            <w:tcW w:w="1230" w:type="dxa"/>
            <w:noWrap/>
            <w:vAlign w:val="center"/>
          </w:tcPr>
          <w:p w:rsidR="00EF2C69" w:rsidRDefault="00EF2C69" w:rsidP="000531D8">
            <w:pPr>
              <w:widowControl/>
              <w:jc w:val="center"/>
              <w:rPr>
                <w:kern w:val="0"/>
                <w:sz w:val="24"/>
                <w:szCs w:val="24"/>
              </w:rPr>
            </w:pPr>
          </w:p>
        </w:tc>
        <w:tc>
          <w:tcPr>
            <w:tcW w:w="715" w:type="dxa"/>
            <w:noWrap/>
            <w:vAlign w:val="center"/>
          </w:tcPr>
          <w:p w:rsidR="00EF2C69" w:rsidRDefault="00EF2C69" w:rsidP="000531D8">
            <w:pPr>
              <w:widowControl/>
              <w:jc w:val="center"/>
              <w:rPr>
                <w:kern w:val="0"/>
                <w:sz w:val="24"/>
                <w:szCs w:val="24"/>
              </w:rPr>
            </w:pPr>
          </w:p>
        </w:tc>
        <w:tc>
          <w:tcPr>
            <w:tcW w:w="1235" w:type="dxa"/>
            <w:vAlign w:val="center"/>
          </w:tcPr>
          <w:p w:rsidR="00EF2C69" w:rsidRDefault="00EF2C69" w:rsidP="000531D8">
            <w:pPr>
              <w:widowControl/>
              <w:jc w:val="center"/>
              <w:rPr>
                <w:kern w:val="0"/>
                <w:sz w:val="24"/>
                <w:szCs w:val="18"/>
              </w:rPr>
            </w:pPr>
          </w:p>
        </w:tc>
        <w:tc>
          <w:tcPr>
            <w:tcW w:w="715" w:type="dxa"/>
            <w:vAlign w:val="center"/>
          </w:tcPr>
          <w:p w:rsidR="00EF2C69" w:rsidRDefault="00EF2C69" w:rsidP="000531D8">
            <w:pPr>
              <w:widowControl/>
              <w:jc w:val="center"/>
              <w:rPr>
                <w:kern w:val="0"/>
                <w:sz w:val="24"/>
                <w:szCs w:val="18"/>
              </w:rPr>
            </w:pPr>
          </w:p>
        </w:tc>
        <w:tc>
          <w:tcPr>
            <w:tcW w:w="795" w:type="dxa"/>
            <w:noWrap/>
            <w:vAlign w:val="center"/>
          </w:tcPr>
          <w:p w:rsidR="00EF2C69" w:rsidRDefault="00EF2C69" w:rsidP="000531D8">
            <w:pPr>
              <w:widowControl/>
              <w:jc w:val="center"/>
              <w:rPr>
                <w:kern w:val="0"/>
                <w:sz w:val="24"/>
                <w:szCs w:val="24"/>
              </w:rPr>
            </w:pPr>
          </w:p>
        </w:tc>
        <w:tc>
          <w:tcPr>
            <w:tcW w:w="767" w:type="dxa"/>
            <w:noWrap/>
            <w:vAlign w:val="center"/>
          </w:tcPr>
          <w:p w:rsidR="00EF2C69" w:rsidRDefault="00EF2C69" w:rsidP="000531D8">
            <w:pPr>
              <w:widowControl/>
              <w:jc w:val="center"/>
              <w:rPr>
                <w:kern w:val="0"/>
                <w:sz w:val="24"/>
                <w:szCs w:val="24"/>
              </w:rPr>
            </w:pPr>
          </w:p>
        </w:tc>
        <w:tc>
          <w:tcPr>
            <w:tcW w:w="737" w:type="dxa"/>
            <w:noWrap/>
            <w:vAlign w:val="center"/>
          </w:tcPr>
          <w:p w:rsidR="00EF2C69" w:rsidRDefault="00EF2C69" w:rsidP="000531D8">
            <w:pPr>
              <w:widowControl/>
              <w:jc w:val="center"/>
              <w:rPr>
                <w:kern w:val="0"/>
                <w:sz w:val="24"/>
                <w:szCs w:val="24"/>
              </w:rPr>
            </w:pPr>
          </w:p>
        </w:tc>
      </w:tr>
      <w:tr w:rsidR="00EF2C69" w:rsidTr="000531D8">
        <w:trPr>
          <w:jc w:val="center"/>
        </w:trPr>
        <w:tc>
          <w:tcPr>
            <w:tcW w:w="813" w:type="dxa"/>
            <w:noWrap/>
            <w:vAlign w:val="center"/>
          </w:tcPr>
          <w:p w:rsidR="00EF2C69" w:rsidRDefault="00EF2C69" w:rsidP="000531D8">
            <w:pPr>
              <w:widowControl/>
              <w:jc w:val="center"/>
              <w:rPr>
                <w:kern w:val="0"/>
                <w:sz w:val="24"/>
                <w:szCs w:val="24"/>
              </w:rPr>
            </w:pPr>
          </w:p>
        </w:tc>
        <w:tc>
          <w:tcPr>
            <w:tcW w:w="1348" w:type="dxa"/>
            <w:noWrap/>
            <w:vAlign w:val="center"/>
          </w:tcPr>
          <w:p w:rsidR="00EF2C69" w:rsidRDefault="00EF2C69" w:rsidP="000531D8">
            <w:pPr>
              <w:widowControl/>
              <w:jc w:val="center"/>
              <w:rPr>
                <w:kern w:val="0"/>
                <w:sz w:val="24"/>
                <w:szCs w:val="24"/>
              </w:rPr>
            </w:pPr>
          </w:p>
        </w:tc>
        <w:tc>
          <w:tcPr>
            <w:tcW w:w="716" w:type="dxa"/>
            <w:noWrap/>
            <w:vAlign w:val="center"/>
          </w:tcPr>
          <w:p w:rsidR="00EF2C69" w:rsidRDefault="00EF2C69" w:rsidP="000531D8">
            <w:pPr>
              <w:widowControl/>
              <w:jc w:val="center"/>
              <w:rPr>
                <w:kern w:val="0"/>
                <w:sz w:val="24"/>
                <w:szCs w:val="24"/>
              </w:rPr>
            </w:pPr>
          </w:p>
        </w:tc>
        <w:tc>
          <w:tcPr>
            <w:tcW w:w="715" w:type="dxa"/>
            <w:noWrap/>
            <w:vAlign w:val="center"/>
          </w:tcPr>
          <w:p w:rsidR="00EF2C69" w:rsidRDefault="00EF2C69" w:rsidP="000531D8">
            <w:pPr>
              <w:widowControl/>
              <w:jc w:val="center"/>
              <w:rPr>
                <w:kern w:val="0"/>
                <w:sz w:val="24"/>
                <w:szCs w:val="24"/>
              </w:rPr>
            </w:pPr>
          </w:p>
        </w:tc>
        <w:tc>
          <w:tcPr>
            <w:tcW w:w="1230" w:type="dxa"/>
            <w:noWrap/>
            <w:vAlign w:val="center"/>
          </w:tcPr>
          <w:p w:rsidR="00EF2C69" w:rsidRDefault="00EF2C69" w:rsidP="000531D8">
            <w:pPr>
              <w:widowControl/>
              <w:jc w:val="center"/>
              <w:rPr>
                <w:kern w:val="0"/>
                <w:sz w:val="24"/>
                <w:szCs w:val="24"/>
              </w:rPr>
            </w:pPr>
          </w:p>
        </w:tc>
        <w:tc>
          <w:tcPr>
            <w:tcW w:w="715" w:type="dxa"/>
            <w:noWrap/>
            <w:vAlign w:val="center"/>
          </w:tcPr>
          <w:p w:rsidR="00EF2C69" w:rsidRDefault="00EF2C69" w:rsidP="000531D8">
            <w:pPr>
              <w:widowControl/>
              <w:jc w:val="center"/>
              <w:rPr>
                <w:kern w:val="0"/>
                <w:sz w:val="24"/>
                <w:szCs w:val="24"/>
              </w:rPr>
            </w:pPr>
          </w:p>
        </w:tc>
        <w:tc>
          <w:tcPr>
            <w:tcW w:w="1235" w:type="dxa"/>
            <w:vAlign w:val="center"/>
          </w:tcPr>
          <w:p w:rsidR="00EF2C69" w:rsidRDefault="00EF2C69" w:rsidP="000531D8">
            <w:pPr>
              <w:widowControl/>
              <w:jc w:val="center"/>
              <w:rPr>
                <w:kern w:val="0"/>
                <w:sz w:val="24"/>
                <w:szCs w:val="18"/>
              </w:rPr>
            </w:pPr>
          </w:p>
        </w:tc>
        <w:tc>
          <w:tcPr>
            <w:tcW w:w="715" w:type="dxa"/>
            <w:vAlign w:val="center"/>
          </w:tcPr>
          <w:p w:rsidR="00EF2C69" w:rsidRDefault="00EF2C69" w:rsidP="000531D8">
            <w:pPr>
              <w:widowControl/>
              <w:jc w:val="center"/>
              <w:rPr>
                <w:kern w:val="0"/>
                <w:sz w:val="24"/>
                <w:szCs w:val="18"/>
              </w:rPr>
            </w:pPr>
          </w:p>
        </w:tc>
        <w:tc>
          <w:tcPr>
            <w:tcW w:w="795" w:type="dxa"/>
            <w:noWrap/>
            <w:vAlign w:val="center"/>
          </w:tcPr>
          <w:p w:rsidR="00EF2C69" w:rsidRDefault="00EF2C69" w:rsidP="000531D8">
            <w:pPr>
              <w:widowControl/>
              <w:jc w:val="center"/>
              <w:rPr>
                <w:kern w:val="0"/>
                <w:sz w:val="24"/>
                <w:szCs w:val="24"/>
              </w:rPr>
            </w:pPr>
          </w:p>
        </w:tc>
        <w:tc>
          <w:tcPr>
            <w:tcW w:w="767" w:type="dxa"/>
            <w:noWrap/>
            <w:vAlign w:val="center"/>
          </w:tcPr>
          <w:p w:rsidR="00EF2C69" w:rsidRDefault="00EF2C69" w:rsidP="000531D8">
            <w:pPr>
              <w:widowControl/>
              <w:jc w:val="center"/>
              <w:rPr>
                <w:kern w:val="0"/>
                <w:sz w:val="24"/>
                <w:szCs w:val="24"/>
              </w:rPr>
            </w:pPr>
          </w:p>
        </w:tc>
        <w:tc>
          <w:tcPr>
            <w:tcW w:w="737" w:type="dxa"/>
            <w:noWrap/>
            <w:vAlign w:val="center"/>
          </w:tcPr>
          <w:p w:rsidR="00EF2C69" w:rsidRDefault="00EF2C69" w:rsidP="000531D8">
            <w:pPr>
              <w:widowControl/>
              <w:jc w:val="center"/>
              <w:rPr>
                <w:kern w:val="0"/>
                <w:sz w:val="24"/>
                <w:szCs w:val="24"/>
              </w:rPr>
            </w:pPr>
          </w:p>
        </w:tc>
      </w:tr>
      <w:tr w:rsidR="00EF2C69" w:rsidTr="000531D8">
        <w:trPr>
          <w:jc w:val="center"/>
        </w:trPr>
        <w:tc>
          <w:tcPr>
            <w:tcW w:w="813" w:type="dxa"/>
            <w:noWrap/>
            <w:vAlign w:val="center"/>
          </w:tcPr>
          <w:p w:rsidR="00EF2C69" w:rsidRDefault="00EF2C69" w:rsidP="000531D8">
            <w:pPr>
              <w:widowControl/>
              <w:jc w:val="center"/>
              <w:rPr>
                <w:kern w:val="0"/>
                <w:sz w:val="24"/>
                <w:szCs w:val="24"/>
              </w:rPr>
            </w:pPr>
          </w:p>
        </w:tc>
        <w:tc>
          <w:tcPr>
            <w:tcW w:w="1348" w:type="dxa"/>
            <w:noWrap/>
            <w:vAlign w:val="center"/>
          </w:tcPr>
          <w:p w:rsidR="00EF2C69" w:rsidRDefault="00EF2C69" w:rsidP="000531D8">
            <w:pPr>
              <w:widowControl/>
              <w:jc w:val="center"/>
              <w:rPr>
                <w:kern w:val="0"/>
                <w:sz w:val="24"/>
                <w:szCs w:val="24"/>
              </w:rPr>
            </w:pPr>
          </w:p>
        </w:tc>
        <w:tc>
          <w:tcPr>
            <w:tcW w:w="716" w:type="dxa"/>
            <w:noWrap/>
            <w:vAlign w:val="center"/>
          </w:tcPr>
          <w:p w:rsidR="00EF2C69" w:rsidRDefault="00EF2C69" w:rsidP="000531D8">
            <w:pPr>
              <w:widowControl/>
              <w:jc w:val="center"/>
              <w:rPr>
                <w:kern w:val="0"/>
                <w:sz w:val="24"/>
                <w:szCs w:val="24"/>
              </w:rPr>
            </w:pPr>
          </w:p>
        </w:tc>
        <w:tc>
          <w:tcPr>
            <w:tcW w:w="715" w:type="dxa"/>
            <w:noWrap/>
            <w:vAlign w:val="center"/>
          </w:tcPr>
          <w:p w:rsidR="00EF2C69" w:rsidRDefault="00EF2C69" w:rsidP="000531D8">
            <w:pPr>
              <w:widowControl/>
              <w:jc w:val="center"/>
              <w:rPr>
                <w:kern w:val="0"/>
                <w:sz w:val="24"/>
                <w:szCs w:val="24"/>
              </w:rPr>
            </w:pPr>
          </w:p>
        </w:tc>
        <w:tc>
          <w:tcPr>
            <w:tcW w:w="1230" w:type="dxa"/>
            <w:noWrap/>
            <w:vAlign w:val="center"/>
          </w:tcPr>
          <w:p w:rsidR="00EF2C69" w:rsidRDefault="00EF2C69" w:rsidP="000531D8">
            <w:pPr>
              <w:widowControl/>
              <w:jc w:val="center"/>
              <w:rPr>
                <w:kern w:val="0"/>
                <w:sz w:val="24"/>
                <w:szCs w:val="24"/>
              </w:rPr>
            </w:pPr>
          </w:p>
        </w:tc>
        <w:tc>
          <w:tcPr>
            <w:tcW w:w="715" w:type="dxa"/>
            <w:noWrap/>
            <w:vAlign w:val="center"/>
          </w:tcPr>
          <w:p w:rsidR="00EF2C69" w:rsidRDefault="00EF2C69" w:rsidP="000531D8">
            <w:pPr>
              <w:widowControl/>
              <w:jc w:val="center"/>
              <w:rPr>
                <w:kern w:val="0"/>
                <w:sz w:val="24"/>
                <w:szCs w:val="24"/>
              </w:rPr>
            </w:pPr>
          </w:p>
        </w:tc>
        <w:tc>
          <w:tcPr>
            <w:tcW w:w="1235" w:type="dxa"/>
            <w:noWrap/>
            <w:vAlign w:val="center"/>
          </w:tcPr>
          <w:p w:rsidR="00EF2C69" w:rsidRDefault="00EF2C69" w:rsidP="000531D8">
            <w:pPr>
              <w:widowControl/>
              <w:jc w:val="center"/>
              <w:rPr>
                <w:kern w:val="0"/>
                <w:sz w:val="24"/>
                <w:szCs w:val="18"/>
              </w:rPr>
            </w:pPr>
          </w:p>
        </w:tc>
        <w:tc>
          <w:tcPr>
            <w:tcW w:w="715" w:type="dxa"/>
            <w:noWrap/>
            <w:vAlign w:val="center"/>
          </w:tcPr>
          <w:p w:rsidR="00EF2C69" w:rsidRDefault="00EF2C69" w:rsidP="000531D8">
            <w:pPr>
              <w:widowControl/>
              <w:jc w:val="center"/>
              <w:rPr>
                <w:kern w:val="0"/>
                <w:sz w:val="24"/>
                <w:szCs w:val="24"/>
              </w:rPr>
            </w:pPr>
          </w:p>
        </w:tc>
        <w:tc>
          <w:tcPr>
            <w:tcW w:w="795" w:type="dxa"/>
            <w:noWrap/>
            <w:vAlign w:val="center"/>
          </w:tcPr>
          <w:p w:rsidR="00EF2C69" w:rsidRDefault="00EF2C69" w:rsidP="000531D8">
            <w:pPr>
              <w:widowControl/>
              <w:jc w:val="center"/>
              <w:rPr>
                <w:kern w:val="0"/>
                <w:sz w:val="24"/>
                <w:szCs w:val="24"/>
              </w:rPr>
            </w:pPr>
          </w:p>
        </w:tc>
        <w:tc>
          <w:tcPr>
            <w:tcW w:w="767" w:type="dxa"/>
            <w:noWrap/>
            <w:vAlign w:val="center"/>
          </w:tcPr>
          <w:p w:rsidR="00EF2C69" w:rsidRDefault="00EF2C69" w:rsidP="000531D8">
            <w:pPr>
              <w:widowControl/>
              <w:jc w:val="center"/>
              <w:rPr>
                <w:kern w:val="0"/>
                <w:sz w:val="24"/>
                <w:szCs w:val="24"/>
              </w:rPr>
            </w:pPr>
          </w:p>
        </w:tc>
        <w:tc>
          <w:tcPr>
            <w:tcW w:w="737" w:type="dxa"/>
            <w:noWrap/>
            <w:vAlign w:val="center"/>
          </w:tcPr>
          <w:p w:rsidR="00EF2C69" w:rsidRDefault="00EF2C69" w:rsidP="000531D8">
            <w:pPr>
              <w:widowControl/>
              <w:jc w:val="center"/>
              <w:rPr>
                <w:kern w:val="0"/>
                <w:sz w:val="24"/>
                <w:szCs w:val="24"/>
              </w:rPr>
            </w:pPr>
          </w:p>
        </w:tc>
      </w:tr>
      <w:tr w:rsidR="00EF2C69" w:rsidTr="000531D8">
        <w:trPr>
          <w:jc w:val="center"/>
        </w:trPr>
        <w:tc>
          <w:tcPr>
            <w:tcW w:w="813" w:type="dxa"/>
            <w:noWrap/>
            <w:vAlign w:val="center"/>
          </w:tcPr>
          <w:p w:rsidR="00EF2C69" w:rsidRDefault="00EF2C69" w:rsidP="000531D8">
            <w:pPr>
              <w:widowControl/>
              <w:jc w:val="center"/>
              <w:rPr>
                <w:kern w:val="0"/>
                <w:sz w:val="24"/>
                <w:szCs w:val="24"/>
              </w:rPr>
            </w:pPr>
          </w:p>
        </w:tc>
        <w:tc>
          <w:tcPr>
            <w:tcW w:w="1348" w:type="dxa"/>
            <w:noWrap/>
            <w:vAlign w:val="center"/>
          </w:tcPr>
          <w:p w:rsidR="00EF2C69" w:rsidRDefault="00EF2C69" w:rsidP="000531D8">
            <w:pPr>
              <w:widowControl/>
              <w:jc w:val="center"/>
              <w:rPr>
                <w:kern w:val="0"/>
                <w:sz w:val="24"/>
                <w:szCs w:val="24"/>
              </w:rPr>
            </w:pPr>
          </w:p>
        </w:tc>
        <w:tc>
          <w:tcPr>
            <w:tcW w:w="716" w:type="dxa"/>
            <w:noWrap/>
            <w:vAlign w:val="center"/>
          </w:tcPr>
          <w:p w:rsidR="00EF2C69" w:rsidRDefault="00EF2C69" w:rsidP="000531D8">
            <w:pPr>
              <w:widowControl/>
              <w:jc w:val="center"/>
              <w:rPr>
                <w:kern w:val="0"/>
                <w:sz w:val="24"/>
                <w:szCs w:val="24"/>
              </w:rPr>
            </w:pPr>
          </w:p>
        </w:tc>
        <w:tc>
          <w:tcPr>
            <w:tcW w:w="715" w:type="dxa"/>
            <w:noWrap/>
            <w:vAlign w:val="center"/>
          </w:tcPr>
          <w:p w:rsidR="00EF2C69" w:rsidRDefault="00EF2C69" w:rsidP="000531D8">
            <w:pPr>
              <w:widowControl/>
              <w:jc w:val="center"/>
              <w:rPr>
                <w:kern w:val="0"/>
                <w:sz w:val="24"/>
                <w:szCs w:val="24"/>
              </w:rPr>
            </w:pPr>
          </w:p>
        </w:tc>
        <w:tc>
          <w:tcPr>
            <w:tcW w:w="1230" w:type="dxa"/>
            <w:noWrap/>
            <w:vAlign w:val="center"/>
          </w:tcPr>
          <w:p w:rsidR="00EF2C69" w:rsidRDefault="00EF2C69" w:rsidP="000531D8">
            <w:pPr>
              <w:widowControl/>
              <w:jc w:val="center"/>
              <w:rPr>
                <w:kern w:val="0"/>
                <w:sz w:val="24"/>
                <w:szCs w:val="24"/>
              </w:rPr>
            </w:pPr>
          </w:p>
        </w:tc>
        <w:tc>
          <w:tcPr>
            <w:tcW w:w="715" w:type="dxa"/>
            <w:noWrap/>
            <w:vAlign w:val="center"/>
          </w:tcPr>
          <w:p w:rsidR="00EF2C69" w:rsidRDefault="00EF2C69" w:rsidP="000531D8">
            <w:pPr>
              <w:widowControl/>
              <w:jc w:val="center"/>
              <w:rPr>
                <w:kern w:val="0"/>
                <w:sz w:val="24"/>
                <w:szCs w:val="24"/>
              </w:rPr>
            </w:pPr>
          </w:p>
        </w:tc>
        <w:tc>
          <w:tcPr>
            <w:tcW w:w="1235" w:type="dxa"/>
            <w:noWrap/>
            <w:vAlign w:val="center"/>
          </w:tcPr>
          <w:p w:rsidR="00EF2C69" w:rsidRDefault="00EF2C69" w:rsidP="000531D8">
            <w:pPr>
              <w:widowControl/>
              <w:jc w:val="center"/>
              <w:rPr>
                <w:kern w:val="0"/>
                <w:sz w:val="24"/>
                <w:szCs w:val="24"/>
              </w:rPr>
            </w:pPr>
          </w:p>
        </w:tc>
        <w:tc>
          <w:tcPr>
            <w:tcW w:w="715" w:type="dxa"/>
            <w:noWrap/>
            <w:vAlign w:val="center"/>
          </w:tcPr>
          <w:p w:rsidR="00EF2C69" w:rsidRDefault="00EF2C69" w:rsidP="000531D8">
            <w:pPr>
              <w:widowControl/>
              <w:jc w:val="center"/>
              <w:rPr>
                <w:kern w:val="0"/>
                <w:sz w:val="24"/>
                <w:szCs w:val="24"/>
              </w:rPr>
            </w:pPr>
          </w:p>
        </w:tc>
        <w:tc>
          <w:tcPr>
            <w:tcW w:w="795" w:type="dxa"/>
            <w:noWrap/>
            <w:vAlign w:val="center"/>
          </w:tcPr>
          <w:p w:rsidR="00EF2C69" w:rsidRDefault="00EF2C69" w:rsidP="000531D8">
            <w:pPr>
              <w:widowControl/>
              <w:jc w:val="center"/>
              <w:rPr>
                <w:kern w:val="0"/>
                <w:sz w:val="24"/>
                <w:szCs w:val="24"/>
              </w:rPr>
            </w:pPr>
          </w:p>
        </w:tc>
        <w:tc>
          <w:tcPr>
            <w:tcW w:w="767" w:type="dxa"/>
            <w:noWrap/>
            <w:vAlign w:val="center"/>
          </w:tcPr>
          <w:p w:rsidR="00EF2C69" w:rsidRDefault="00EF2C69" w:rsidP="000531D8">
            <w:pPr>
              <w:widowControl/>
              <w:jc w:val="center"/>
              <w:rPr>
                <w:kern w:val="0"/>
                <w:sz w:val="24"/>
                <w:szCs w:val="24"/>
              </w:rPr>
            </w:pPr>
          </w:p>
        </w:tc>
        <w:tc>
          <w:tcPr>
            <w:tcW w:w="737" w:type="dxa"/>
            <w:noWrap/>
            <w:vAlign w:val="center"/>
          </w:tcPr>
          <w:p w:rsidR="00EF2C69" w:rsidRDefault="00EF2C69" w:rsidP="000531D8">
            <w:pPr>
              <w:widowControl/>
              <w:jc w:val="center"/>
              <w:rPr>
                <w:kern w:val="0"/>
                <w:sz w:val="24"/>
                <w:szCs w:val="24"/>
              </w:rPr>
            </w:pPr>
          </w:p>
        </w:tc>
      </w:tr>
      <w:tr w:rsidR="00EF2C69" w:rsidTr="000531D8">
        <w:trPr>
          <w:jc w:val="center"/>
        </w:trPr>
        <w:tc>
          <w:tcPr>
            <w:tcW w:w="813" w:type="dxa"/>
            <w:noWrap/>
            <w:vAlign w:val="center"/>
          </w:tcPr>
          <w:p w:rsidR="00EF2C69" w:rsidRDefault="00EF2C69" w:rsidP="000531D8">
            <w:pPr>
              <w:widowControl/>
              <w:jc w:val="center"/>
              <w:rPr>
                <w:kern w:val="0"/>
                <w:sz w:val="24"/>
                <w:szCs w:val="24"/>
              </w:rPr>
            </w:pPr>
          </w:p>
        </w:tc>
        <w:tc>
          <w:tcPr>
            <w:tcW w:w="1348" w:type="dxa"/>
            <w:noWrap/>
            <w:vAlign w:val="center"/>
          </w:tcPr>
          <w:p w:rsidR="00EF2C69" w:rsidRDefault="00EF2C69" w:rsidP="000531D8">
            <w:pPr>
              <w:widowControl/>
              <w:jc w:val="center"/>
              <w:rPr>
                <w:kern w:val="0"/>
                <w:sz w:val="24"/>
                <w:szCs w:val="24"/>
              </w:rPr>
            </w:pPr>
          </w:p>
        </w:tc>
        <w:tc>
          <w:tcPr>
            <w:tcW w:w="716" w:type="dxa"/>
            <w:noWrap/>
            <w:vAlign w:val="center"/>
          </w:tcPr>
          <w:p w:rsidR="00EF2C69" w:rsidRDefault="00EF2C69" w:rsidP="000531D8">
            <w:pPr>
              <w:widowControl/>
              <w:jc w:val="center"/>
              <w:rPr>
                <w:kern w:val="0"/>
                <w:sz w:val="24"/>
                <w:szCs w:val="24"/>
              </w:rPr>
            </w:pPr>
          </w:p>
        </w:tc>
        <w:tc>
          <w:tcPr>
            <w:tcW w:w="715" w:type="dxa"/>
            <w:noWrap/>
            <w:vAlign w:val="center"/>
          </w:tcPr>
          <w:p w:rsidR="00EF2C69" w:rsidRDefault="00EF2C69" w:rsidP="000531D8">
            <w:pPr>
              <w:widowControl/>
              <w:jc w:val="center"/>
              <w:rPr>
                <w:kern w:val="0"/>
                <w:sz w:val="24"/>
                <w:szCs w:val="24"/>
              </w:rPr>
            </w:pPr>
          </w:p>
        </w:tc>
        <w:tc>
          <w:tcPr>
            <w:tcW w:w="1230" w:type="dxa"/>
            <w:noWrap/>
            <w:vAlign w:val="center"/>
          </w:tcPr>
          <w:p w:rsidR="00EF2C69" w:rsidRDefault="00EF2C69" w:rsidP="000531D8">
            <w:pPr>
              <w:widowControl/>
              <w:jc w:val="center"/>
              <w:rPr>
                <w:kern w:val="0"/>
                <w:sz w:val="24"/>
                <w:szCs w:val="24"/>
              </w:rPr>
            </w:pPr>
          </w:p>
        </w:tc>
        <w:tc>
          <w:tcPr>
            <w:tcW w:w="715" w:type="dxa"/>
            <w:noWrap/>
            <w:vAlign w:val="center"/>
          </w:tcPr>
          <w:p w:rsidR="00EF2C69" w:rsidRDefault="00EF2C69" w:rsidP="000531D8">
            <w:pPr>
              <w:widowControl/>
              <w:jc w:val="center"/>
              <w:rPr>
                <w:kern w:val="0"/>
                <w:sz w:val="24"/>
                <w:szCs w:val="24"/>
              </w:rPr>
            </w:pPr>
          </w:p>
        </w:tc>
        <w:tc>
          <w:tcPr>
            <w:tcW w:w="1235" w:type="dxa"/>
            <w:noWrap/>
            <w:vAlign w:val="center"/>
          </w:tcPr>
          <w:p w:rsidR="00EF2C69" w:rsidRDefault="00EF2C69" w:rsidP="000531D8">
            <w:pPr>
              <w:widowControl/>
              <w:jc w:val="center"/>
              <w:rPr>
                <w:kern w:val="0"/>
                <w:sz w:val="24"/>
                <w:szCs w:val="24"/>
              </w:rPr>
            </w:pPr>
          </w:p>
        </w:tc>
        <w:tc>
          <w:tcPr>
            <w:tcW w:w="715" w:type="dxa"/>
            <w:noWrap/>
            <w:vAlign w:val="center"/>
          </w:tcPr>
          <w:p w:rsidR="00EF2C69" w:rsidRDefault="00EF2C69" w:rsidP="000531D8">
            <w:pPr>
              <w:widowControl/>
              <w:jc w:val="center"/>
              <w:rPr>
                <w:kern w:val="0"/>
                <w:sz w:val="24"/>
                <w:szCs w:val="24"/>
              </w:rPr>
            </w:pPr>
          </w:p>
        </w:tc>
        <w:tc>
          <w:tcPr>
            <w:tcW w:w="795" w:type="dxa"/>
            <w:noWrap/>
            <w:vAlign w:val="center"/>
          </w:tcPr>
          <w:p w:rsidR="00EF2C69" w:rsidRDefault="00EF2C69" w:rsidP="000531D8">
            <w:pPr>
              <w:widowControl/>
              <w:jc w:val="center"/>
              <w:rPr>
                <w:kern w:val="0"/>
                <w:sz w:val="24"/>
                <w:szCs w:val="24"/>
              </w:rPr>
            </w:pPr>
          </w:p>
        </w:tc>
        <w:tc>
          <w:tcPr>
            <w:tcW w:w="767" w:type="dxa"/>
            <w:noWrap/>
            <w:vAlign w:val="center"/>
          </w:tcPr>
          <w:p w:rsidR="00EF2C69" w:rsidRDefault="00EF2C69" w:rsidP="000531D8">
            <w:pPr>
              <w:widowControl/>
              <w:jc w:val="center"/>
              <w:rPr>
                <w:kern w:val="0"/>
                <w:sz w:val="24"/>
                <w:szCs w:val="24"/>
              </w:rPr>
            </w:pPr>
          </w:p>
        </w:tc>
        <w:tc>
          <w:tcPr>
            <w:tcW w:w="737" w:type="dxa"/>
            <w:noWrap/>
            <w:vAlign w:val="center"/>
          </w:tcPr>
          <w:p w:rsidR="00EF2C69" w:rsidRDefault="00EF2C69" w:rsidP="000531D8">
            <w:pPr>
              <w:widowControl/>
              <w:jc w:val="center"/>
              <w:rPr>
                <w:kern w:val="0"/>
                <w:sz w:val="24"/>
                <w:szCs w:val="24"/>
              </w:rPr>
            </w:pPr>
          </w:p>
        </w:tc>
      </w:tr>
      <w:tr w:rsidR="00EF2C69" w:rsidTr="000531D8">
        <w:trPr>
          <w:jc w:val="center"/>
        </w:trPr>
        <w:tc>
          <w:tcPr>
            <w:tcW w:w="813" w:type="dxa"/>
            <w:noWrap/>
            <w:vAlign w:val="center"/>
          </w:tcPr>
          <w:p w:rsidR="00EF2C69" w:rsidRDefault="00EF2C69" w:rsidP="000531D8">
            <w:pPr>
              <w:widowControl/>
              <w:jc w:val="center"/>
              <w:rPr>
                <w:kern w:val="0"/>
                <w:sz w:val="24"/>
                <w:szCs w:val="24"/>
              </w:rPr>
            </w:pPr>
          </w:p>
        </w:tc>
        <w:tc>
          <w:tcPr>
            <w:tcW w:w="1348" w:type="dxa"/>
            <w:noWrap/>
            <w:vAlign w:val="center"/>
          </w:tcPr>
          <w:p w:rsidR="00EF2C69" w:rsidRDefault="00EF2C69" w:rsidP="000531D8">
            <w:pPr>
              <w:widowControl/>
              <w:jc w:val="center"/>
              <w:rPr>
                <w:kern w:val="0"/>
                <w:sz w:val="24"/>
                <w:szCs w:val="24"/>
              </w:rPr>
            </w:pPr>
          </w:p>
        </w:tc>
        <w:tc>
          <w:tcPr>
            <w:tcW w:w="716" w:type="dxa"/>
            <w:noWrap/>
            <w:vAlign w:val="center"/>
          </w:tcPr>
          <w:p w:rsidR="00EF2C69" w:rsidRDefault="00EF2C69" w:rsidP="000531D8">
            <w:pPr>
              <w:widowControl/>
              <w:jc w:val="center"/>
              <w:rPr>
                <w:kern w:val="0"/>
                <w:sz w:val="24"/>
                <w:szCs w:val="24"/>
              </w:rPr>
            </w:pPr>
          </w:p>
        </w:tc>
        <w:tc>
          <w:tcPr>
            <w:tcW w:w="715" w:type="dxa"/>
            <w:noWrap/>
            <w:vAlign w:val="center"/>
          </w:tcPr>
          <w:p w:rsidR="00EF2C69" w:rsidRDefault="00EF2C69" w:rsidP="000531D8">
            <w:pPr>
              <w:widowControl/>
              <w:jc w:val="center"/>
              <w:rPr>
                <w:kern w:val="0"/>
                <w:sz w:val="24"/>
                <w:szCs w:val="24"/>
              </w:rPr>
            </w:pPr>
          </w:p>
        </w:tc>
        <w:tc>
          <w:tcPr>
            <w:tcW w:w="1230" w:type="dxa"/>
            <w:noWrap/>
            <w:vAlign w:val="center"/>
          </w:tcPr>
          <w:p w:rsidR="00EF2C69" w:rsidRDefault="00EF2C69" w:rsidP="000531D8">
            <w:pPr>
              <w:widowControl/>
              <w:jc w:val="center"/>
              <w:rPr>
                <w:kern w:val="0"/>
                <w:sz w:val="24"/>
                <w:szCs w:val="24"/>
              </w:rPr>
            </w:pPr>
          </w:p>
        </w:tc>
        <w:tc>
          <w:tcPr>
            <w:tcW w:w="715" w:type="dxa"/>
            <w:noWrap/>
            <w:vAlign w:val="center"/>
          </w:tcPr>
          <w:p w:rsidR="00EF2C69" w:rsidRDefault="00EF2C69" w:rsidP="000531D8">
            <w:pPr>
              <w:widowControl/>
              <w:jc w:val="center"/>
              <w:rPr>
                <w:kern w:val="0"/>
                <w:sz w:val="24"/>
                <w:szCs w:val="24"/>
              </w:rPr>
            </w:pPr>
          </w:p>
        </w:tc>
        <w:tc>
          <w:tcPr>
            <w:tcW w:w="1235" w:type="dxa"/>
            <w:noWrap/>
            <w:vAlign w:val="center"/>
          </w:tcPr>
          <w:p w:rsidR="00EF2C69" w:rsidRDefault="00EF2C69" w:rsidP="000531D8">
            <w:pPr>
              <w:widowControl/>
              <w:jc w:val="center"/>
              <w:rPr>
                <w:kern w:val="0"/>
                <w:sz w:val="24"/>
                <w:szCs w:val="24"/>
              </w:rPr>
            </w:pPr>
          </w:p>
        </w:tc>
        <w:tc>
          <w:tcPr>
            <w:tcW w:w="715" w:type="dxa"/>
            <w:noWrap/>
            <w:vAlign w:val="center"/>
          </w:tcPr>
          <w:p w:rsidR="00EF2C69" w:rsidRDefault="00EF2C69" w:rsidP="000531D8">
            <w:pPr>
              <w:widowControl/>
              <w:jc w:val="center"/>
              <w:rPr>
                <w:kern w:val="0"/>
                <w:sz w:val="24"/>
                <w:szCs w:val="24"/>
              </w:rPr>
            </w:pPr>
          </w:p>
        </w:tc>
        <w:tc>
          <w:tcPr>
            <w:tcW w:w="795" w:type="dxa"/>
            <w:noWrap/>
            <w:vAlign w:val="center"/>
          </w:tcPr>
          <w:p w:rsidR="00EF2C69" w:rsidRDefault="00EF2C69" w:rsidP="000531D8">
            <w:pPr>
              <w:widowControl/>
              <w:jc w:val="center"/>
              <w:rPr>
                <w:kern w:val="0"/>
                <w:sz w:val="24"/>
                <w:szCs w:val="24"/>
              </w:rPr>
            </w:pPr>
          </w:p>
        </w:tc>
        <w:tc>
          <w:tcPr>
            <w:tcW w:w="767" w:type="dxa"/>
            <w:noWrap/>
            <w:vAlign w:val="center"/>
          </w:tcPr>
          <w:p w:rsidR="00EF2C69" w:rsidRDefault="00EF2C69" w:rsidP="000531D8">
            <w:pPr>
              <w:widowControl/>
              <w:jc w:val="center"/>
              <w:rPr>
                <w:kern w:val="0"/>
                <w:sz w:val="24"/>
                <w:szCs w:val="24"/>
              </w:rPr>
            </w:pPr>
          </w:p>
        </w:tc>
        <w:tc>
          <w:tcPr>
            <w:tcW w:w="737" w:type="dxa"/>
            <w:noWrap/>
            <w:vAlign w:val="center"/>
          </w:tcPr>
          <w:p w:rsidR="00EF2C69" w:rsidRDefault="00EF2C69" w:rsidP="000531D8">
            <w:pPr>
              <w:widowControl/>
              <w:jc w:val="center"/>
              <w:rPr>
                <w:kern w:val="0"/>
                <w:sz w:val="24"/>
                <w:szCs w:val="24"/>
              </w:rPr>
            </w:pPr>
          </w:p>
        </w:tc>
      </w:tr>
    </w:tbl>
    <w:p w:rsidR="00EF2C69" w:rsidRDefault="00EF2C69" w:rsidP="00EF2C69">
      <w:pPr>
        <w:ind w:left="180"/>
        <w:rPr>
          <w:sz w:val="24"/>
        </w:rPr>
      </w:pPr>
    </w:p>
    <w:p w:rsidR="00EF2C69" w:rsidRDefault="00EF2C69" w:rsidP="00EF2C69">
      <w:pPr>
        <w:spacing w:line="360" w:lineRule="auto"/>
        <w:ind w:left="181"/>
        <w:rPr>
          <w:sz w:val="24"/>
          <w:szCs w:val="24"/>
        </w:rPr>
      </w:pPr>
      <w:r>
        <w:rPr>
          <w:sz w:val="24"/>
          <w:szCs w:val="24"/>
        </w:rPr>
        <w:t>注：</w:t>
      </w:r>
    </w:p>
    <w:p w:rsidR="00EF2C69" w:rsidRDefault="00EF2C69" w:rsidP="00EF2C69">
      <w:pPr>
        <w:spacing w:line="360" w:lineRule="auto"/>
        <w:ind w:left="181"/>
        <w:rPr>
          <w:sz w:val="24"/>
          <w:szCs w:val="24"/>
        </w:rPr>
      </w:pPr>
      <w:r>
        <w:rPr>
          <w:sz w:val="24"/>
          <w:szCs w:val="24"/>
        </w:rPr>
        <w:t xml:space="preserve">1. </w:t>
      </w:r>
      <w:r>
        <w:rPr>
          <w:sz w:val="24"/>
          <w:szCs w:val="24"/>
        </w:rPr>
        <w:t>商品属性应在</w:t>
      </w:r>
      <w:r>
        <w:rPr>
          <w:sz w:val="24"/>
          <w:szCs w:val="24"/>
        </w:rPr>
        <w:t>“</w:t>
      </w:r>
      <w:r>
        <w:rPr>
          <w:sz w:val="24"/>
          <w:szCs w:val="24"/>
        </w:rPr>
        <w:t>环保产品</w:t>
      </w:r>
      <w:r>
        <w:rPr>
          <w:sz w:val="24"/>
          <w:szCs w:val="24"/>
        </w:rPr>
        <w:t>”</w:t>
      </w:r>
      <w:r>
        <w:rPr>
          <w:sz w:val="24"/>
          <w:szCs w:val="24"/>
        </w:rPr>
        <w:t>、</w:t>
      </w:r>
      <w:r>
        <w:rPr>
          <w:sz w:val="24"/>
          <w:szCs w:val="24"/>
        </w:rPr>
        <w:t>“</w:t>
      </w:r>
      <w:r>
        <w:rPr>
          <w:sz w:val="24"/>
          <w:szCs w:val="24"/>
        </w:rPr>
        <w:t>节能、节水产品</w:t>
      </w:r>
      <w:r>
        <w:rPr>
          <w:sz w:val="24"/>
          <w:szCs w:val="24"/>
        </w:rPr>
        <w:t>”</w:t>
      </w:r>
      <w:r>
        <w:rPr>
          <w:sz w:val="24"/>
          <w:szCs w:val="24"/>
        </w:rPr>
        <w:t>、</w:t>
      </w:r>
      <w:r>
        <w:rPr>
          <w:sz w:val="24"/>
          <w:szCs w:val="24"/>
        </w:rPr>
        <w:t>“</w:t>
      </w:r>
      <w:r>
        <w:rPr>
          <w:sz w:val="24"/>
          <w:szCs w:val="24"/>
        </w:rPr>
        <w:t>自主知识产权产品</w:t>
      </w:r>
      <w:r>
        <w:rPr>
          <w:sz w:val="24"/>
          <w:szCs w:val="24"/>
        </w:rPr>
        <w:t>”</w:t>
      </w:r>
      <w:r>
        <w:rPr>
          <w:sz w:val="24"/>
          <w:szCs w:val="24"/>
        </w:rPr>
        <w:t>、</w:t>
      </w:r>
      <w:r>
        <w:rPr>
          <w:sz w:val="24"/>
          <w:szCs w:val="24"/>
        </w:rPr>
        <w:t>“</w:t>
      </w:r>
      <w:r>
        <w:rPr>
          <w:sz w:val="24"/>
          <w:szCs w:val="24"/>
        </w:rPr>
        <w:t>无</w:t>
      </w:r>
      <w:r>
        <w:rPr>
          <w:sz w:val="24"/>
          <w:szCs w:val="24"/>
        </w:rPr>
        <w:t>”</w:t>
      </w:r>
      <w:r>
        <w:rPr>
          <w:sz w:val="24"/>
          <w:szCs w:val="24"/>
        </w:rPr>
        <w:t>四个选择项中选择填写。</w:t>
      </w:r>
    </w:p>
    <w:p w:rsidR="00EF2C69" w:rsidRDefault="00EF2C69" w:rsidP="00EF2C69">
      <w:pPr>
        <w:spacing w:line="360" w:lineRule="auto"/>
        <w:ind w:left="181"/>
        <w:rPr>
          <w:sz w:val="24"/>
          <w:szCs w:val="24"/>
        </w:rPr>
      </w:pPr>
      <w:r>
        <w:rPr>
          <w:sz w:val="24"/>
          <w:szCs w:val="24"/>
        </w:rPr>
        <w:t xml:space="preserve">2. </w:t>
      </w:r>
      <w:r>
        <w:rPr>
          <w:sz w:val="24"/>
          <w:szCs w:val="24"/>
        </w:rPr>
        <w:t>开标分项一览表中应列明开标一览表中每项的分项内容。</w:t>
      </w:r>
    </w:p>
    <w:p w:rsidR="00EF2C69" w:rsidRDefault="00EF2C69" w:rsidP="00EF2C69">
      <w:pPr>
        <w:spacing w:line="360" w:lineRule="auto"/>
        <w:ind w:left="181"/>
        <w:rPr>
          <w:sz w:val="24"/>
          <w:szCs w:val="24"/>
        </w:rPr>
      </w:pPr>
      <w:r>
        <w:rPr>
          <w:rFonts w:hint="eastAsia"/>
          <w:sz w:val="24"/>
          <w:szCs w:val="24"/>
        </w:rPr>
        <w:t xml:space="preserve">3. </w:t>
      </w:r>
      <w:r>
        <w:rPr>
          <w:rFonts w:hint="eastAsia"/>
          <w:sz w:val="24"/>
          <w:szCs w:val="24"/>
        </w:rPr>
        <w:t>如国产产品，产地精确到省级行政区域。如进口产品，产地精确到国家。</w:t>
      </w:r>
    </w:p>
    <w:p w:rsidR="00EF2C69" w:rsidRDefault="00EF2C69" w:rsidP="00EF2C69">
      <w:pPr>
        <w:spacing w:line="360" w:lineRule="auto"/>
        <w:ind w:left="181"/>
        <w:rPr>
          <w:sz w:val="24"/>
          <w:szCs w:val="24"/>
        </w:rPr>
      </w:pPr>
    </w:p>
    <w:p w:rsidR="00EF2C69" w:rsidRDefault="00EF2C69" w:rsidP="00EF2C69">
      <w:pPr>
        <w:spacing w:line="360" w:lineRule="auto"/>
        <w:ind w:firstLineChars="1700" w:firstLine="3794"/>
        <w:rPr>
          <w:sz w:val="24"/>
        </w:rPr>
      </w:pPr>
      <w:r>
        <w:rPr>
          <w:sz w:val="24"/>
        </w:rPr>
        <w:t>投标人名称：</w:t>
      </w:r>
    </w:p>
    <w:p w:rsidR="00EF2C69" w:rsidRDefault="00EF2C69" w:rsidP="00EF2C6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EF2C69" w:rsidRDefault="00EF2C69" w:rsidP="00EF2C69">
      <w:pPr>
        <w:widowControl/>
        <w:jc w:val="left"/>
        <w:rPr>
          <w:sz w:val="24"/>
        </w:rPr>
      </w:pPr>
      <w:r>
        <w:rPr>
          <w:sz w:val="24"/>
        </w:rPr>
        <w:br w:type="page"/>
      </w:r>
    </w:p>
    <w:p w:rsidR="00EF2C69" w:rsidRDefault="00EF2C69" w:rsidP="00EF2C69">
      <w:pPr>
        <w:tabs>
          <w:tab w:val="left" w:pos="360"/>
        </w:tabs>
        <w:spacing w:line="360" w:lineRule="auto"/>
        <w:rPr>
          <w:b/>
          <w:sz w:val="24"/>
        </w:rPr>
      </w:pPr>
      <w:r>
        <w:rPr>
          <w:b/>
          <w:sz w:val="24"/>
        </w:rPr>
        <w:lastRenderedPageBreak/>
        <w:t>附件</w:t>
      </w:r>
      <w:r>
        <w:rPr>
          <w:rFonts w:hint="eastAsia"/>
          <w:b/>
          <w:sz w:val="24"/>
        </w:rPr>
        <w:t>7</w:t>
      </w:r>
      <w:r>
        <w:rPr>
          <w:b/>
          <w:sz w:val="24"/>
        </w:rPr>
        <w:t>-1</w:t>
      </w:r>
    </w:p>
    <w:p w:rsidR="00EF2C69" w:rsidRDefault="00EF2C69" w:rsidP="00EF2C69">
      <w:pPr>
        <w:autoSpaceDN w:val="0"/>
        <w:spacing w:line="360" w:lineRule="auto"/>
        <w:jc w:val="center"/>
        <w:rPr>
          <w:b/>
          <w:bCs/>
          <w:sz w:val="24"/>
        </w:rPr>
      </w:pPr>
      <w:r>
        <w:rPr>
          <w:b/>
          <w:bCs/>
          <w:sz w:val="24"/>
        </w:rPr>
        <w:t>商务要求点对点应答表</w:t>
      </w:r>
    </w:p>
    <w:p w:rsidR="00EF2C69" w:rsidRDefault="00EF2C69" w:rsidP="00EF2C69">
      <w:pPr>
        <w:spacing w:line="460" w:lineRule="exact"/>
        <w:rPr>
          <w:sz w:val="24"/>
        </w:rPr>
      </w:pPr>
    </w:p>
    <w:p w:rsidR="00EF2C69" w:rsidRDefault="00EF2C69" w:rsidP="00EF2C69">
      <w:pPr>
        <w:spacing w:line="460" w:lineRule="exact"/>
        <w:rPr>
          <w:sz w:val="24"/>
        </w:rPr>
      </w:pPr>
      <w:r>
        <w:rPr>
          <w:sz w:val="24"/>
        </w:rPr>
        <w:t>项目名称：</w:t>
      </w:r>
      <w:r>
        <w:rPr>
          <w:sz w:val="24"/>
          <w:u w:val="single"/>
        </w:rPr>
        <w:t xml:space="preserve">                    </w:t>
      </w:r>
    </w:p>
    <w:p w:rsidR="00EF2C69" w:rsidRDefault="00EF2C69" w:rsidP="00EF2C69">
      <w:pPr>
        <w:spacing w:line="460" w:lineRule="exact"/>
        <w:rPr>
          <w:sz w:val="24"/>
        </w:rPr>
      </w:pPr>
      <w:r>
        <w:rPr>
          <w:sz w:val="24"/>
        </w:rPr>
        <w:t>项目编号：</w:t>
      </w:r>
      <w:r>
        <w:rPr>
          <w:sz w:val="24"/>
          <w:u w:val="single"/>
        </w:rPr>
        <w:t xml:space="preserve">                    </w:t>
      </w:r>
    </w:p>
    <w:p w:rsidR="00EF2C69" w:rsidRDefault="00EF2C69" w:rsidP="00EF2C69">
      <w:pPr>
        <w:spacing w:line="460" w:lineRule="exact"/>
        <w:rPr>
          <w:sz w:val="24"/>
          <w:u w:val="single"/>
        </w:rPr>
      </w:pPr>
      <w:r>
        <w:rPr>
          <w:sz w:val="24"/>
        </w:rPr>
        <w:t>包号：</w:t>
      </w:r>
      <w:r>
        <w:rPr>
          <w:sz w:val="24"/>
          <w:u w:val="single"/>
        </w:rPr>
        <w:t xml:space="preserve">                        </w:t>
      </w:r>
    </w:p>
    <w:p w:rsidR="00EF2C69" w:rsidRDefault="00EF2C69" w:rsidP="00EF2C69">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EF2C69" w:rsidTr="000531D8">
        <w:trPr>
          <w:jc w:val="center"/>
        </w:trPr>
        <w:tc>
          <w:tcPr>
            <w:tcW w:w="1080" w:type="dxa"/>
            <w:shd w:val="clear" w:color="auto" w:fill="auto"/>
            <w:vAlign w:val="center"/>
          </w:tcPr>
          <w:p w:rsidR="00EF2C69" w:rsidRDefault="00EF2C69" w:rsidP="000531D8">
            <w:pPr>
              <w:widowControl/>
              <w:snapToGrid w:val="0"/>
              <w:jc w:val="center"/>
              <w:rPr>
                <w:kern w:val="0"/>
                <w:sz w:val="24"/>
                <w:szCs w:val="21"/>
              </w:rPr>
            </w:pPr>
            <w:r>
              <w:rPr>
                <w:kern w:val="0"/>
                <w:sz w:val="24"/>
                <w:szCs w:val="21"/>
              </w:rPr>
              <w:t>序号</w:t>
            </w:r>
          </w:p>
        </w:tc>
        <w:tc>
          <w:tcPr>
            <w:tcW w:w="2500" w:type="dxa"/>
            <w:shd w:val="clear" w:color="auto" w:fill="auto"/>
            <w:vAlign w:val="center"/>
          </w:tcPr>
          <w:p w:rsidR="00EF2C69" w:rsidRDefault="00EF2C69" w:rsidP="000531D8">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EF2C69" w:rsidRDefault="00EF2C69" w:rsidP="000531D8">
            <w:pPr>
              <w:widowControl/>
              <w:snapToGrid w:val="0"/>
              <w:jc w:val="center"/>
              <w:rPr>
                <w:kern w:val="0"/>
                <w:sz w:val="24"/>
                <w:szCs w:val="21"/>
              </w:rPr>
            </w:pPr>
            <w:r>
              <w:rPr>
                <w:kern w:val="0"/>
                <w:sz w:val="24"/>
                <w:szCs w:val="21"/>
              </w:rPr>
              <w:t>投标应答</w:t>
            </w:r>
          </w:p>
        </w:tc>
        <w:tc>
          <w:tcPr>
            <w:tcW w:w="1979" w:type="dxa"/>
            <w:shd w:val="clear" w:color="auto" w:fill="auto"/>
            <w:vAlign w:val="center"/>
          </w:tcPr>
          <w:p w:rsidR="00EF2C69" w:rsidRDefault="00EF2C69" w:rsidP="000531D8">
            <w:pPr>
              <w:widowControl/>
              <w:snapToGrid w:val="0"/>
              <w:jc w:val="center"/>
              <w:rPr>
                <w:kern w:val="0"/>
                <w:sz w:val="24"/>
                <w:szCs w:val="21"/>
              </w:rPr>
            </w:pPr>
            <w:r>
              <w:rPr>
                <w:kern w:val="0"/>
                <w:sz w:val="24"/>
                <w:szCs w:val="21"/>
              </w:rPr>
              <w:t>偏离说明</w:t>
            </w:r>
          </w:p>
        </w:tc>
        <w:tc>
          <w:tcPr>
            <w:tcW w:w="1241" w:type="dxa"/>
            <w:shd w:val="clear" w:color="auto" w:fill="auto"/>
            <w:vAlign w:val="center"/>
          </w:tcPr>
          <w:p w:rsidR="00EF2C69" w:rsidRDefault="00EF2C69" w:rsidP="000531D8">
            <w:pPr>
              <w:widowControl/>
              <w:snapToGrid w:val="0"/>
              <w:jc w:val="center"/>
              <w:rPr>
                <w:kern w:val="0"/>
                <w:sz w:val="24"/>
                <w:szCs w:val="21"/>
              </w:rPr>
            </w:pPr>
            <w:r>
              <w:rPr>
                <w:kern w:val="0"/>
                <w:sz w:val="24"/>
                <w:szCs w:val="21"/>
              </w:rPr>
              <w:t>备注</w:t>
            </w:r>
          </w:p>
        </w:tc>
      </w:tr>
      <w:tr w:rsidR="00EF2C69" w:rsidTr="000531D8">
        <w:trPr>
          <w:jc w:val="center"/>
        </w:trPr>
        <w:tc>
          <w:tcPr>
            <w:tcW w:w="9480" w:type="dxa"/>
            <w:gridSpan w:val="5"/>
            <w:shd w:val="clear" w:color="auto" w:fill="auto"/>
            <w:vAlign w:val="center"/>
          </w:tcPr>
          <w:p w:rsidR="00EF2C69" w:rsidRDefault="00EF2C69" w:rsidP="000531D8">
            <w:pPr>
              <w:widowControl/>
              <w:snapToGrid w:val="0"/>
              <w:jc w:val="left"/>
              <w:rPr>
                <w:kern w:val="0"/>
                <w:sz w:val="24"/>
                <w:szCs w:val="21"/>
              </w:rPr>
            </w:pPr>
            <w:r>
              <w:rPr>
                <w:kern w:val="0"/>
                <w:sz w:val="24"/>
                <w:szCs w:val="21"/>
              </w:rPr>
              <w:t>（</w:t>
            </w:r>
            <w:r>
              <w:rPr>
                <w:rFonts w:hint="eastAsia"/>
                <w:kern w:val="0"/>
                <w:sz w:val="24"/>
                <w:szCs w:val="21"/>
              </w:rPr>
              <w:t>一</w:t>
            </w:r>
            <w:r>
              <w:rPr>
                <w:kern w:val="0"/>
                <w:sz w:val="24"/>
                <w:szCs w:val="21"/>
              </w:rPr>
              <w:t>）报价要求</w:t>
            </w:r>
          </w:p>
        </w:tc>
      </w:tr>
      <w:tr w:rsidR="00EF2C69" w:rsidTr="000531D8">
        <w:trPr>
          <w:jc w:val="center"/>
        </w:trPr>
        <w:tc>
          <w:tcPr>
            <w:tcW w:w="1080" w:type="dxa"/>
            <w:shd w:val="clear" w:color="auto" w:fill="auto"/>
            <w:vAlign w:val="center"/>
          </w:tcPr>
          <w:p w:rsidR="00EF2C69" w:rsidRDefault="00EF2C69" w:rsidP="000531D8">
            <w:pPr>
              <w:widowControl/>
              <w:snapToGrid w:val="0"/>
              <w:jc w:val="center"/>
              <w:rPr>
                <w:kern w:val="0"/>
                <w:sz w:val="24"/>
                <w:szCs w:val="21"/>
              </w:rPr>
            </w:pPr>
          </w:p>
        </w:tc>
        <w:tc>
          <w:tcPr>
            <w:tcW w:w="2500" w:type="dxa"/>
            <w:shd w:val="clear" w:color="auto" w:fill="auto"/>
            <w:vAlign w:val="center"/>
          </w:tcPr>
          <w:p w:rsidR="00EF2C69" w:rsidRDefault="00EF2C69" w:rsidP="000531D8">
            <w:pPr>
              <w:widowControl/>
              <w:snapToGrid w:val="0"/>
              <w:jc w:val="left"/>
              <w:rPr>
                <w:kern w:val="0"/>
                <w:sz w:val="24"/>
                <w:szCs w:val="21"/>
              </w:rPr>
            </w:pPr>
          </w:p>
        </w:tc>
        <w:tc>
          <w:tcPr>
            <w:tcW w:w="2680" w:type="dxa"/>
            <w:shd w:val="clear" w:color="auto" w:fill="auto"/>
            <w:vAlign w:val="center"/>
          </w:tcPr>
          <w:p w:rsidR="00EF2C69" w:rsidRDefault="00EF2C69" w:rsidP="000531D8">
            <w:pPr>
              <w:widowControl/>
              <w:snapToGrid w:val="0"/>
              <w:jc w:val="left"/>
              <w:rPr>
                <w:kern w:val="0"/>
                <w:sz w:val="24"/>
                <w:szCs w:val="21"/>
              </w:rPr>
            </w:pPr>
          </w:p>
        </w:tc>
        <w:tc>
          <w:tcPr>
            <w:tcW w:w="1979" w:type="dxa"/>
            <w:shd w:val="clear" w:color="auto" w:fill="auto"/>
            <w:vAlign w:val="center"/>
          </w:tcPr>
          <w:p w:rsidR="00EF2C69" w:rsidRDefault="00EF2C69" w:rsidP="000531D8">
            <w:pPr>
              <w:widowControl/>
              <w:snapToGrid w:val="0"/>
              <w:jc w:val="left"/>
              <w:rPr>
                <w:kern w:val="0"/>
                <w:sz w:val="24"/>
                <w:szCs w:val="21"/>
              </w:rPr>
            </w:pPr>
          </w:p>
        </w:tc>
        <w:tc>
          <w:tcPr>
            <w:tcW w:w="1241" w:type="dxa"/>
            <w:shd w:val="clear" w:color="auto" w:fill="auto"/>
            <w:vAlign w:val="center"/>
          </w:tcPr>
          <w:p w:rsidR="00EF2C69" w:rsidRDefault="00EF2C69" w:rsidP="000531D8">
            <w:pPr>
              <w:widowControl/>
              <w:snapToGrid w:val="0"/>
              <w:jc w:val="left"/>
              <w:rPr>
                <w:kern w:val="0"/>
                <w:sz w:val="24"/>
                <w:szCs w:val="21"/>
              </w:rPr>
            </w:pPr>
          </w:p>
        </w:tc>
      </w:tr>
      <w:tr w:rsidR="00EF2C69" w:rsidTr="000531D8">
        <w:trPr>
          <w:jc w:val="center"/>
        </w:trPr>
        <w:tc>
          <w:tcPr>
            <w:tcW w:w="1080" w:type="dxa"/>
            <w:shd w:val="clear" w:color="auto" w:fill="auto"/>
            <w:vAlign w:val="center"/>
          </w:tcPr>
          <w:p w:rsidR="00EF2C69" w:rsidRDefault="00EF2C69" w:rsidP="000531D8">
            <w:pPr>
              <w:widowControl/>
              <w:snapToGrid w:val="0"/>
              <w:jc w:val="center"/>
              <w:rPr>
                <w:kern w:val="0"/>
                <w:sz w:val="24"/>
                <w:szCs w:val="21"/>
              </w:rPr>
            </w:pPr>
          </w:p>
        </w:tc>
        <w:tc>
          <w:tcPr>
            <w:tcW w:w="2500" w:type="dxa"/>
            <w:shd w:val="clear" w:color="auto" w:fill="auto"/>
            <w:vAlign w:val="center"/>
          </w:tcPr>
          <w:p w:rsidR="00EF2C69" w:rsidRDefault="00EF2C69" w:rsidP="000531D8">
            <w:pPr>
              <w:widowControl/>
              <w:snapToGrid w:val="0"/>
              <w:jc w:val="left"/>
              <w:rPr>
                <w:kern w:val="0"/>
                <w:sz w:val="24"/>
                <w:szCs w:val="21"/>
              </w:rPr>
            </w:pPr>
          </w:p>
        </w:tc>
        <w:tc>
          <w:tcPr>
            <w:tcW w:w="2680" w:type="dxa"/>
            <w:shd w:val="clear" w:color="auto" w:fill="auto"/>
            <w:vAlign w:val="center"/>
          </w:tcPr>
          <w:p w:rsidR="00EF2C69" w:rsidRDefault="00EF2C69" w:rsidP="000531D8">
            <w:pPr>
              <w:widowControl/>
              <w:snapToGrid w:val="0"/>
              <w:jc w:val="left"/>
              <w:rPr>
                <w:kern w:val="0"/>
                <w:sz w:val="24"/>
                <w:szCs w:val="21"/>
              </w:rPr>
            </w:pPr>
          </w:p>
        </w:tc>
        <w:tc>
          <w:tcPr>
            <w:tcW w:w="1979" w:type="dxa"/>
            <w:shd w:val="clear" w:color="auto" w:fill="auto"/>
            <w:vAlign w:val="center"/>
          </w:tcPr>
          <w:p w:rsidR="00EF2C69" w:rsidRDefault="00EF2C69" w:rsidP="000531D8">
            <w:pPr>
              <w:widowControl/>
              <w:snapToGrid w:val="0"/>
              <w:jc w:val="left"/>
              <w:rPr>
                <w:kern w:val="0"/>
                <w:sz w:val="24"/>
                <w:szCs w:val="21"/>
              </w:rPr>
            </w:pPr>
          </w:p>
        </w:tc>
        <w:tc>
          <w:tcPr>
            <w:tcW w:w="1241" w:type="dxa"/>
            <w:shd w:val="clear" w:color="auto" w:fill="auto"/>
            <w:vAlign w:val="center"/>
          </w:tcPr>
          <w:p w:rsidR="00EF2C69" w:rsidRDefault="00EF2C69" w:rsidP="000531D8">
            <w:pPr>
              <w:widowControl/>
              <w:snapToGrid w:val="0"/>
              <w:jc w:val="left"/>
              <w:rPr>
                <w:kern w:val="0"/>
                <w:sz w:val="24"/>
                <w:szCs w:val="21"/>
              </w:rPr>
            </w:pPr>
          </w:p>
        </w:tc>
      </w:tr>
      <w:tr w:rsidR="00EF2C69" w:rsidTr="000531D8">
        <w:trPr>
          <w:jc w:val="center"/>
        </w:trPr>
        <w:tc>
          <w:tcPr>
            <w:tcW w:w="9480" w:type="dxa"/>
            <w:gridSpan w:val="5"/>
            <w:shd w:val="clear" w:color="auto" w:fill="auto"/>
            <w:vAlign w:val="center"/>
          </w:tcPr>
          <w:p w:rsidR="00EF2C69" w:rsidRDefault="00EF2C69" w:rsidP="000531D8">
            <w:pPr>
              <w:widowControl/>
              <w:snapToGrid w:val="0"/>
              <w:jc w:val="left"/>
              <w:rPr>
                <w:kern w:val="0"/>
                <w:sz w:val="24"/>
                <w:szCs w:val="21"/>
              </w:rPr>
            </w:pPr>
            <w:r>
              <w:rPr>
                <w:rFonts w:hint="eastAsia"/>
                <w:kern w:val="0"/>
                <w:sz w:val="24"/>
                <w:szCs w:val="21"/>
              </w:rPr>
              <w:t>（二）服务要求</w:t>
            </w:r>
          </w:p>
        </w:tc>
      </w:tr>
      <w:tr w:rsidR="00EF2C69" w:rsidTr="000531D8">
        <w:trPr>
          <w:jc w:val="center"/>
        </w:trPr>
        <w:tc>
          <w:tcPr>
            <w:tcW w:w="1080" w:type="dxa"/>
            <w:shd w:val="clear" w:color="auto" w:fill="auto"/>
            <w:vAlign w:val="center"/>
          </w:tcPr>
          <w:p w:rsidR="00EF2C69" w:rsidRDefault="00EF2C69" w:rsidP="000531D8">
            <w:pPr>
              <w:widowControl/>
              <w:snapToGrid w:val="0"/>
              <w:jc w:val="center"/>
              <w:rPr>
                <w:kern w:val="0"/>
                <w:sz w:val="24"/>
                <w:szCs w:val="21"/>
              </w:rPr>
            </w:pPr>
          </w:p>
        </w:tc>
        <w:tc>
          <w:tcPr>
            <w:tcW w:w="2500" w:type="dxa"/>
            <w:shd w:val="clear" w:color="auto" w:fill="auto"/>
            <w:vAlign w:val="center"/>
          </w:tcPr>
          <w:p w:rsidR="00EF2C69" w:rsidRDefault="00EF2C69" w:rsidP="000531D8">
            <w:pPr>
              <w:widowControl/>
              <w:snapToGrid w:val="0"/>
              <w:jc w:val="left"/>
              <w:rPr>
                <w:kern w:val="0"/>
                <w:sz w:val="24"/>
                <w:szCs w:val="21"/>
              </w:rPr>
            </w:pPr>
          </w:p>
        </w:tc>
        <w:tc>
          <w:tcPr>
            <w:tcW w:w="2680" w:type="dxa"/>
            <w:shd w:val="clear" w:color="auto" w:fill="auto"/>
            <w:vAlign w:val="center"/>
          </w:tcPr>
          <w:p w:rsidR="00EF2C69" w:rsidRDefault="00EF2C69" w:rsidP="000531D8">
            <w:pPr>
              <w:widowControl/>
              <w:snapToGrid w:val="0"/>
              <w:jc w:val="left"/>
              <w:rPr>
                <w:kern w:val="0"/>
                <w:sz w:val="24"/>
                <w:szCs w:val="21"/>
              </w:rPr>
            </w:pPr>
          </w:p>
        </w:tc>
        <w:tc>
          <w:tcPr>
            <w:tcW w:w="1979" w:type="dxa"/>
            <w:shd w:val="clear" w:color="auto" w:fill="auto"/>
            <w:vAlign w:val="center"/>
          </w:tcPr>
          <w:p w:rsidR="00EF2C69" w:rsidRDefault="00EF2C69" w:rsidP="000531D8">
            <w:pPr>
              <w:widowControl/>
              <w:snapToGrid w:val="0"/>
              <w:jc w:val="left"/>
              <w:rPr>
                <w:kern w:val="0"/>
                <w:sz w:val="24"/>
                <w:szCs w:val="21"/>
              </w:rPr>
            </w:pPr>
          </w:p>
        </w:tc>
        <w:tc>
          <w:tcPr>
            <w:tcW w:w="1241" w:type="dxa"/>
            <w:shd w:val="clear" w:color="auto" w:fill="auto"/>
            <w:vAlign w:val="center"/>
          </w:tcPr>
          <w:p w:rsidR="00EF2C69" w:rsidRDefault="00EF2C69" w:rsidP="000531D8">
            <w:pPr>
              <w:widowControl/>
              <w:snapToGrid w:val="0"/>
              <w:jc w:val="left"/>
              <w:rPr>
                <w:kern w:val="0"/>
                <w:sz w:val="24"/>
                <w:szCs w:val="21"/>
              </w:rPr>
            </w:pPr>
          </w:p>
        </w:tc>
      </w:tr>
      <w:tr w:rsidR="00EF2C69" w:rsidTr="000531D8">
        <w:trPr>
          <w:jc w:val="center"/>
        </w:trPr>
        <w:tc>
          <w:tcPr>
            <w:tcW w:w="1080" w:type="dxa"/>
            <w:shd w:val="clear" w:color="auto" w:fill="auto"/>
            <w:vAlign w:val="center"/>
          </w:tcPr>
          <w:p w:rsidR="00EF2C69" w:rsidRDefault="00EF2C69" w:rsidP="000531D8">
            <w:pPr>
              <w:widowControl/>
              <w:snapToGrid w:val="0"/>
              <w:jc w:val="center"/>
              <w:rPr>
                <w:kern w:val="0"/>
                <w:sz w:val="24"/>
                <w:szCs w:val="21"/>
              </w:rPr>
            </w:pPr>
          </w:p>
        </w:tc>
        <w:tc>
          <w:tcPr>
            <w:tcW w:w="2500" w:type="dxa"/>
            <w:shd w:val="clear" w:color="auto" w:fill="auto"/>
            <w:vAlign w:val="center"/>
          </w:tcPr>
          <w:p w:rsidR="00EF2C69" w:rsidRDefault="00EF2C69" w:rsidP="000531D8">
            <w:pPr>
              <w:widowControl/>
              <w:snapToGrid w:val="0"/>
              <w:jc w:val="left"/>
              <w:rPr>
                <w:kern w:val="0"/>
                <w:sz w:val="24"/>
                <w:szCs w:val="21"/>
              </w:rPr>
            </w:pPr>
          </w:p>
        </w:tc>
        <w:tc>
          <w:tcPr>
            <w:tcW w:w="2680" w:type="dxa"/>
            <w:shd w:val="clear" w:color="auto" w:fill="auto"/>
            <w:vAlign w:val="center"/>
          </w:tcPr>
          <w:p w:rsidR="00EF2C69" w:rsidRDefault="00EF2C69" w:rsidP="000531D8">
            <w:pPr>
              <w:widowControl/>
              <w:snapToGrid w:val="0"/>
              <w:jc w:val="left"/>
              <w:rPr>
                <w:kern w:val="0"/>
                <w:sz w:val="24"/>
                <w:szCs w:val="21"/>
              </w:rPr>
            </w:pPr>
          </w:p>
        </w:tc>
        <w:tc>
          <w:tcPr>
            <w:tcW w:w="1979" w:type="dxa"/>
            <w:shd w:val="clear" w:color="auto" w:fill="auto"/>
            <w:vAlign w:val="center"/>
          </w:tcPr>
          <w:p w:rsidR="00EF2C69" w:rsidRDefault="00EF2C69" w:rsidP="000531D8">
            <w:pPr>
              <w:widowControl/>
              <w:snapToGrid w:val="0"/>
              <w:jc w:val="left"/>
              <w:rPr>
                <w:kern w:val="0"/>
                <w:sz w:val="24"/>
                <w:szCs w:val="21"/>
              </w:rPr>
            </w:pPr>
          </w:p>
        </w:tc>
        <w:tc>
          <w:tcPr>
            <w:tcW w:w="1241" w:type="dxa"/>
            <w:shd w:val="clear" w:color="auto" w:fill="auto"/>
            <w:vAlign w:val="center"/>
          </w:tcPr>
          <w:p w:rsidR="00EF2C69" w:rsidRDefault="00EF2C69" w:rsidP="000531D8">
            <w:pPr>
              <w:widowControl/>
              <w:snapToGrid w:val="0"/>
              <w:jc w:val="left"/>
              <w:rPr>
                <w:kern w:val="0"/>
                <w:sz w:val="24"/>
                <w:szCs w:val="21"/>
              </w:rPr>
            </w:pPr>
          </w:p>
        </w:tc>
      </w:tr>
      <w:tr w:rsidR="00EF2C69" w:rsidTr="000531D8">
        <w:trPr>
          <w:jc w:val="center"/>
        </w:trPr>
        <w:tc>
          <w:tcPr>
            <w:tcW w:w="9480" w:type="dxa"/>
            <w:gridSpan w:val="5"/>
            <w:shd w:val="clear" w:color="auto" w:fill="auto"/>
            <w:vAlign w:val="center"/>
          </w:tcPr>
          <w:p w:rsidR="00EF2C69" w:rsidRDefault="00EF2C69" w:rsidP="000531D8">
            <w:pPr>
              <w:widowControl/>
              <w:snapToGrid w:val="0"/>
              <w:jc w:val="left"/>
              <w:rPr>
                <w:kern w:val="0"/>
                <w:sz w:val="24"/>
                <w:szCs w:val="21"/>
              </w:rPr>
            </w:pPr>
            <w:r>
              <w:rPr>
                <w:rFonts w:hint="eastAsia"/>
                <w:kern w:val="0"/>
                <w:sz w:val="24"/>
                <w:szCs w:val="21"/>
              </w:rPr>
              <w:t>（三）交货要求</w:t>
            </w:r>
          </w:p>
        </w:tc>
      </w:tr>
      <w:tr w:rsidR="00EF2C69" w:rsidTr="000531D8">
        <w:trPr>
          <w:jc w:val="center"/>
        </w:trPr>
        <w:tc>
          <w:tcPr>
            <w:tcW w:w="1080" w:type="dxa"/>
            <w:shd w:val="clear" w:color="auto" w:fill="auto"/>
            <w:vAlign w:val="center"/>
          </w:tcPr>
          <w:p w:rsidR="00EF2C69" w:rsidRDefault="00EF2C69" w:rsidP="000531D8">
            <w:pPr>
              <w:widowControl/>
              <w:snapToGrid w:val="0"/>
              <w:jc w:val="center"/>
              <w:rPr>
                <w:kern w:val="0"/>
                <w:sz w:val="24"/>
                <w:szCs w:val="21"/>
              </w:rPr>
            </w:pPr>
          </w:p>
        </w:tc>
        <w:tc>
          <w:tcPr>
            <w:tcW w:w="2500" w:type="dxa"/>
            <w:shd w:val="clear" w:color="auto" w:fill="auto"/>
            <w:vAlign w:val="center"/>
          </w:tcPr>
          <w:p w:rsidR="00EF2C69" w:rsidRDefault="00EF2C69" w:rsidP="000531D8">
            <w:pPr>
              <w:widowControl/>
              <w:snapToGrid w:val="0"/>
              <w:jc w:val="left"/>
              <w:rPr>
                <w:kern w:val="0"/>
                <w:sz w:val="24"/>
                <w:szCs w:val="21"/>
              </w:rPr>
            </w:pPr>
          </w:p>
        </w:tc>
        <w:tc>
          <w:tcPr>
            <w:tcW w:w="2680" w:type="dxa"/>
            <w:shd w:val="clear" w:color="auto" w:fill="auto"/>
            <w:vAlign w:val="center"/>
          </w:tcPr>
          <w:p w:rsidR="00EF2C69" w:rsidRDefault="00EF2C69" w:rsidP="000531D8">
            <w:pPr>
              <w:widowControl/>
              <w:snapToGrid w:val="0"/>
              <w:jc w:val="left"/>
              <w:rPr>
                <w:kern w:val="0"/>
                <w:sz w:val="24"/>
                <w:szCs w:val="21"/>
              </w:rPr>
            </w:pPr>
          </w:p>
        </w:tc>
        <w:tc>
          <w:tcPr>
            <w:tcW w:w="1979" w:type="dxa"/>
            <w:shd w:val="clear" w:color="auto" w:fill="auto"/>
            <w:vAlign w:val="center"/>
          </w:tcPr>
          <w:p w:rsidR="00EF2C69" w:rsidRDefault="00EF2C69" w:rsidP="000531D8">
            <w:pPr>
              <w:widowControl/>
              <w:snapToGrid w:val="0"/>
              <w:jc w:val="left"/>
              <w:rPr>
                <w:kern w:val="0"/>
                <w:sz w:val="24"/>
                <w:szCs w:val="21"/>
              </w:rPr>
            </w:pPr>
          </w:p>
        </w:tc>
        <w:tc>
          <w:tcPr>
            <w:tcW w:w="1241" w:type="dxa"/>
            <w:shd w:val="clear" w:color="auto" w:fill="auto"/>
            <w:vAlign w:val="center"/>
          </w:tcPr>
          <w:p w:rsidR="00EF2C69" w:rsidRDefault="00EF2C69" w:rsidP="000531D8">
            <w:pPr>
              <w:widowControl/>
              <w:snapToGrid w:val="0"/>
              <w:jc w:val="left"/>
              <w:rPr>
                <w:kern w:val="0"/>
                <w:sz w:val="24"/>
                <w:szCs w:val="21"/>
              </w:rPr>
            </w:pPr>
          </w:p>
        </w:tc>
      </w:tr>
      <w:tr w:rsidR="00EF2C69" w:rsidTr="000531D8">
        <w:trPr>
          <w:jc w:val="center"/>
        </w:trPr>
        <w:tc>
          <w:tcPr>
            <w:tcW w:w="9480" w:type="dxa"/>
            <w:gridSpan w:val="5"/>
            <w:shd w:val="clear" w:color="auto" w:fill="auto"/>
            <w:vAlign w:val="center"/>
          </w:tcPr>
          <w:p w:rsidR="00EF2C69" w:rsidRDefault="00EF2C69" w:rsidP="000531D8">
            <w:pPr>
              <w:widowControl/>
              <w:snapToGrid w:val="0"/>
              <w:jc w:val="left"/>
              <w:rPr>
                <w:kern w:val="0"/>
                <w:sz w:val="24"/>
                <w:szCs w:val="21"/>
              </w:rPr>
            </w:pPr>
            <w:r>
              <w:rPr>
                <w:kern w:val="0"/>
                <w:sz w:val="24"/>
                <w:szCs w:val="21"/>
              </w:rPr>
              <w:t>（</w:t>
            </w:r>
            <w:r>
              <w:rPr>
                <w:rFonts w:hint="eastAsia"/>
                <w:kern w:val="0"/>
                <w:sz w:val="24"/>
                <w:szCs w:val="21"/>
              </w:rPr>
              <w:t>四</w:t>
            </w:r>
            <w:r>
              <w:rPr>
                <w:kern w:val="0"/>
                <w:sz w:val="24"/>
                <w:szCs w:val="21"/>
              </w:rPr>
              <w:t>）付款方式</w:t>
            </w:r>
          </w:p>
        </w:tc>
      </w:tr>
      <w:tr w:rsidR="00EF2C69" w:rsidTr="000531D8">
        <w:trPr>
          <w:jc w:val="center"/>
        </w:trPr>
        <w:tc>
          <w:tcPr>
            <w:tcW w:w="1080" w:type="dxa"/>
            <w:shd w:val="clear" w:color="auto" w:fill="auto"/>
            <w:vAlign w:val="center"/>
          </w:tcPr>
          <w:p w:rsidR="00EF2C69" w:rsidRDefault="00EF2C69" w:rsidP="000531D8">
            <w:pPr>
              <w:widowControl/>
              <w:snapToGrid w:val="0"/>
              <w:jc w:val="center"/>
              <w:rPr>
                <w:kern w:val="0"/>
                <w:sz w:val="24"/>
                <w:szCs w:val="21"/>
              </w:rPr>
            </w:pPr>
          </w:p>
        </w:tc>
        <w:tc>
          <w:tcPr>
            <w:tcW w:w="2500" w:type="dxa"/>
            <w:shd w:val="clear" w:color="auto" w:fill="auto"/>
            <w:vAlign w:val="center"/>
          </w:tcPr>
          <w:p w:rsidR="00EF2C69" w:rsidRDefault="00EF2C69" w:rsidP="000531D8">
            <w:pPr>
              <w:widowControl/>
              <w:snapToGrid w:val="0"/>
              <w:jc w:val="left"/>
              <w:rPr>
                <w:kern w:val="0"/>
                <w:sz w:val="24"/>
                <w:szCs w:val="21"/>
              </w:rPr>
            </w:pPr>
          </w:p>
        </w:tc>
        <w:tc>
          <w:tcPr>
            <w:tcW w:w="2680" w:type="dxa"/>
            <w:shd w:val="clear" w:color="auto" w:fill="auto"/>
            <w:vAlign w:val="center"/>
          </w:tcPr>
          <w:p w:rsidR="00EF2C69" w:rsidRDefault="00EF2C69" w:rsidP="000531D8">
            <w:pPr>
              <w:widowControl/>
              <w:snapToGrid w:val="0"/>
              <w:jc w:val="left"/>
              <w:rPr>
                <w:kern w:val="0"/>
                <w:sz w:val="24"/>
                <w:szCs w:val="21"/>
              </w:rPr>
            </w:pPr>
          </w:p>
        </w:tc>
        <w:tc>
          <w:tcPr>
            <w:tcW w:w="1979" w:type="dxa"/>
            <w:shd w:val="clear" w:color="auto" w:fill="auto"/>
            <w:vAlign w:val="center"/>
          </w:tcPr>
          <w:p w:rsidR="00EF2C69" w:rsidRDefault="00EF2C69" w:rsidP="000531D8">
            <w:pPr>
              <w:widowControl/>
              <w:snapToGrid w:val="0"/>
              <w:jc w:val="left"/>
              <w:rPr>
                <w:kern w:val="0"/>
                <w:sz w:val="24"/>
                <w:szCs w:val="21"/>
              </w:rPr>
            </w:pPr>
          </w:p>
        </w:tc>
        <w:tc>
          <w:tcPr>
            <w:tcW w:w="1241" w:type="dxa"/>
            <w:shd w:val="clear" w:color="auto" w:fill="auto"/>
            <w:vAlign w:val="center"/>
          </w:tcPr>
          <w:p w:rsidR="00EF2C69" w:rsidRDefault="00EF2C69" w:rsidP="000531D8">
            <w:pPr>
              <w:widowControl/>
              <w:snapToGrid w:val="0"/>
              <w:jc w:val="left"/>
              <w:rPr>
                <w:kern w:val="0"/>
                <w:sz w:val="24"/>
                <w:szCs w:val="21"/>
              </w:rPr>
            </w:pPr>
          </w:p>
        </w:tc>
      </w:tr>
      <w:tr w:rsidR="00EF2C69" w:rsidTr="000531D8">
        <w:trPr>
          <w:jc w:val="center"/>
        </w:trPr>
        <w:tc>
          <w:tcPr>
            <w:tcW w:w="9480" w:type="dxa"/>
            <w:gridSpan w:val="5"/>
            <w:shd w:val="clear" w:color="auto" w:fill="auto"/>
            <w:vAlign w:val="center"/>
          </w:tcPr>
          <w:p w:rsidR="00EF2C69" w:rsidRDefault="00EF2C69" w:rsidP="000531D8">
            <w:pPr>
              <w:widowControl/>
              <w:snapToGrid w:val="0"/>
              <w:jc w:val="left"/>
              <w:rPr>
                <w:kern w:val="0"/>
                <w:sz w:val="24"/>
                <w:szCs w:val="21"/>
              </w:rPr>
            </w:pPr>
            <w:r>
              <w:rPr>
                <w:kern w:val="0"/>
                <w:sz w:val="24"/>
                <w:szCs w:val="21"/>
              </w:rPr>
              <w:t>（</w:t>
            </w:r>
            <w:r>
              <w:rPr>
                <w:rFonts w:hint="eastAsia"/>
                <w:kern w:val="0"/>
                <w:sz w:val="24"/>
                <w:szCs w:val="21"/>
              </w:rPr>
              <w:t>五</w:t>
            </w:r>
            <w:r>
              <w:rPr>
                <w:kern w:val="0"/>
                <w:sz w:val="24"/>
                <w:szCs w:val="21"/>
              </w:rPr>
              <w:t>）投标保证金和履约保证金</w:t>
            </w:r>
          </w:p>
        </w:tc>
      </w:tr>
      <w:tr w:rsidR="00EF2C69" w:rsidTr="000531D8">
        <w:trPr>
          <w:jc w:val="center"/>
        </w:trPr>
        <w:tc>
          <w:tcPr>
            <w:tcW w:w="1080" w:type="dxa"/>
            <w:shd w:val="clear" w:color="auto" w:fill="auto"/>
            <w:vAlign w:val="center"/>
          </w:tcPr>
          <w:p w:rsidR="00EF2C69" w:rsidRDefault="00EF2C69" w:rsidP="000531D8">
            <w:pPr>
              <w:widowControl/>
              <w:snapToGrid w:val="0"/>
              <w:jc w:val="center"/>
              <w:rPr>
                <w:kern w:val="0"/>
                <w:sz w:val="24"/>
                <w:szCs w:val="21"/>
              </w:rPr>
            </w:pPr>
          </w:p>
        </w:tc>
        <w:tc>
          <w:tcPr>
            <w:tcW w:w="2500" w:type="dxa"/>
            <w:shd w:val="clear" w:color="auto" w:fill="auto"/>
            <w:vAlign w:val="center"/>
          </w:tcPr>
          <w:p w:rsidR="00EF2C69" w:rsidRDefault="00EF2C69" w:rsidP="000531D8">
            <w:pPr>
              <w:widowControl/>
              <w:snapToGrid w:val="0"/>
              <w:jc w:val="left"/>
              <w:rPr>
                <w:kern w:val="0"/>
                <w:sz w:val="24"/>
                <w:szCs w:val="21"/>
              </w:rPr>
            </w:pPr>
          </w:p>
        </w:tc>
        <w:tc>
          <w:tcPr>
            <w:tcW w:w="2680" w:type="dxa"/>
            <w:shd w:val="clear" w:color="auto" w:fill="auto"/>
            <w:vAlign w:val="center"/>
          </w:tcPr>
          <w:p w:rsidR="00EF2C69" w:rsidRDefault="00EF2C69" w:rsidP="000531D8">
            <w:pPr>
              <w:widowControl/>
              <w:snapToGrid w:val="0"/>
              <w:jc w:val="left"/>
              <w:rPr>
                <w:kern w:val="0"/>
                <w:sz w:val="24"/>
                <w:szCs w:val="21"/>
              </w:rPr>
            </w:pPr>
          </w:p>
        </w:tc>
        <w:tc>
          <w:tcPr>
            <w:tcW w:w="1979" w:type="dxa"/>
            <w:shd w:val="clear" w:color="auto" w:fill="auto"/>
            <w:vAlign w:val="center"/>
          </w:tcPr>
          <w:p w:rsidR="00EF2C69" w:rsidRDefault="00EF2C69" w:rsidP="000531D8">
            <w:pPr>
              <w:widowControl/>
              <w:snapToGrid w:val="0"/>
              <w:jc w:val="left"/>
              <w:rPr>
                <w:kern w:val="0"/>
                <w:sz w:val="24"/>
                <w:szCs w:val="21"/>
              </w:rPr>
            </w:pPr>
          </w:p>
        </w:tc>
        <w:tc>
          <w:tcPr>
            <w:tcW w:w="1241" w:type="dxa"/>
            <w:shd w:val="clear" w:color="auto" w:fill="auto"/>
            <w:vAlign w:val="center"/>
          </w:tcPr>
          <w:p w:rsidR="00EF2C69" w:rsidRDefault="00EF2C69" w:rsidP="000531D8">
            <w:pPr>
              <w:widowControl/>
              <w:snapToGrid w:val="0"/>
              <w:jc w:val="left"/>
              <w:rPr>
                <w:kern w:val="0"/>
                <w:sz w:val="24"/>
                <w:szCs w:val="21"/>
              </w:rPr>
            </w:pPr>
          </w:p>
        </w:tc>
      </w:tr>
      <w:tr w:rsidR="00EF2C69" w:rsidTr="000531D8">
        <w:trPr>
          <w:jc w:val="center"/>
        </w:trPr>
        <w:tc>
          <w:tcPr>
            <w:tcW w:w="9480" w:type="dxa"/>
            <w:gridSpan w:val="5"/>
            <w:shd w:val="clear" w:color="auto" w:fill="auto"/>
            <w:vAlign w:val="center"/>
          </w:tcPr>
          <w:p w:rsidR="00EF2C69" w:rsidRDefault="00EF2C69" w:rsidP="000531D8">
            <w:pPr>
              <w:widowControl/>
              <w:snapToGrid w:val="0"/>
              <w:jc w:val="left"/>
              <w:rPr>
                <w:kern w:val="0"/>
                <w:sz w:val="24"/>
                <w:szCs w:val="21"/>
              </w:rPr>
            </w:pPr>
            <w:r>
              <w:rPr>
                <w:rFonts w:hint="eastAsia"/>
                <w:kern w:val="0"/>
                <w:sz w:val="24"/>
                <w:szCs w:val="21"/>
              </w:rPr>
              <w:t>（六）验收方法及标准</w:t>
            </w:r>
          </w:p>
        </w:tc>
      </w:tr>
      <w:tr w:rsidR="00EF2C69" w:rsidTr="000531D8">
        <w:trPr>
          <w:jc w:val="center"/>
        </w:trPr>
        <w:tc>
          <w:tcPr>
            <w:tcW w:w="1080" w:type="dxa"/>
            <w:shd w:val="clear" w:color="auto" w:fill="auto"/>
            <w:vAlign w:val="center"/>
          </w:tcPr>
          <w:p w:rsidR="00EF2C69" w:rsidRDefault="00EF2C69" w:rsidP="000531D8">
            <w:pPr>
              <w:widowControl/>
              <w:snapToGrid w:val="0"/>
              <w:jc w:val="center"/>
              <w:rPr>
                <w:kern w:val="0"/>
                <w:sz w:val="24"/>
                <w:szCs w:val="21"/>
              </w:rPr>
            </w:pPr>
          </w:p>
        </w:tc>
        <w:tc>
          <w:tcPr>
            <w:tcW w:w="2500" w:type="dxa"/>
            <w:shd w:val="clear" w:color="auto" w:fill="auto"/>
            <w:vAlign w:val="center"/>
          </w:tcPr>
          <w:p w:rsidR="00EF2C69" w:rsidRDefault="00EF2C69" w:rsidP="000531D8">
            <w:pPr>
              <w:widowControl/>
              <w:snapToGrid w:val="0"/>
              <w:jc w:val="left"/>
              <w:rPr>
                <w:kern w:val="0"/>
                <w:sz w:val="24"/>
                <w:szCs w:val="21"/>
              </w:rPr>
            </w:pPr>
          </w:p>
        </w:tc>
        <w:tc>
          <w:tcPr>
            <w:tcW w:w="2680" w:type="dxa"/>
            <w:shd w:val="clear" w:color="auto" w:fill="auto"/>
            <w:vAlign w:val="center"/>
          </w:tcPr>
          <w:p w:rsidR="00EF2C69" w:rsidRDefault="00EF2C69" w:rsidP="000531D8">
            <w:pPr>
              <w:widowControl/>
              <w:snapToGrid w:val="0"/>
              <w:jc w:val="left"/>
              <w:rPr>
                <w:kern w:val="0"/>
                <w:sz w:val="24"/>
                <w:szCs w:val="21"/>
              </w:rPr>
            </w:pPr>
          </w:p>
        </w:tc>
        <w:tc>
          <w:tcPr>
            <w:tcW w:w="1979" w:type="dxa"/>
            <w:shd w:val="clear" w:color="auto" w:fill="auto"/>
            <w:vAlign w:val="center"/>
          </w:tcPr>
          <w:p w:rsidR="00EF2C69" w:rsidRDefault="00EF2C69" w:rsidP="000531D8">
            <w:pPr>
              <w:widowControl/>
              <w:snapToGrid w:val="0"/>
              <w:jc w:val="left"/>
              <w:rPr>
                <w:kern w:val="0"/>
                <w:sz w:val="24"/>
                <w:szCs w:val="21"/>
              </w:rPr>
            </w:pPr>
          </w:p>
        </w:tc>
        <w:tc>
          <w:tcPr>
            <w:tcW w:w="1241" w:type="dxa"/>
            <w:shd w:val="clear" w:color="auto" w:fill="auto"/>
            <w:vAlign w:val="center"/>
          </w:tcPr>
          <w:p w:rsidR="00EF2C69" w:rsidRDefault="00EF2C69" w:rsidP="000531D8">
            <w:pPr>
              <w:widowControl/>
              <w:snapToGrid w:val="0"/>
              <w:jc w:val="left"/>
              <w:rPr>
                <w:kern w:val="0"/>
                <w:sz w:val="24"/>
                <w:szCs w:val="21"/>
              </w:rPr>
            </w:pPr>
          </w:p>
        </w:tc>
      </w:tr>
    </w:tbl>
    <w:p w:rsidR="00EF2C69" w:rsidRDefault="00EF2C69" w:rsidP="00EF2C69">
      <w:pPr>
        <w:spacing w:line="620" w:lineRule="exact"/>
        <w:rPr>
          <w:sz w:val="24"/>
        </w:rPr>
      </w:pPr>
      <w:r>
        <w:rPr>
          <w:sz w:val="24"/>
        </w:rPr>
        <w:t>注：</w:t>
      </w:r>
    </w:p>
    <w:p w:rsidR="00EF2C69" w:rsidRDefault="00EF2C69" w:rsidP="00EF2C69">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rsidR="00EF2C69" w:rsidRDefault="00EF2C69" w:rsidP="00EF2C69">
      <w:pPr>
        <w:spacing w:line="360" w:lineRule="auto"/>
        <w:ind w:firstLineChars="200" w:firstLine="446"/>
        <w:rPr>
          <w:sz w:val="24"/>
        </w:rPr>
      </w:pPr>
      <w:r>
        <w:rPr>
          <w:rFonts w:hint="eastAsia"/>
          <w:sz w:val="24"/>
        </w:rPr>
        <w:t>2</w:t>
      </w:r>
      <w:r>
        <w:rPr>
          <w:sz w:val="24"/>
        </w:rPr>
        <w:t xml:space="preserve">. </w:t>
      </w:r>
      <w:r>
        <w:rPr>
          <w:sz w:val="24"/>
        </w:rPr>
        <w:t>不如实填写偏离情况的投标文件将视为虚假材料。</w:t>
      </w:r>
    </w:p>
    <w:p w:rsidR="00EF2C69" w:rsidRDefault="00EF2C69" w:rsidP="00EF2C69">
      <w:pPr>
        <w:spacing w:line="360" w:lineRule="auto"/>
        <w:ind w:firstLineChars="200" w:firstLine="446"/>
        <w:rPr>
          <w:sz w:val="24"/>
        </w:rPr>
      </w:pPr>
      <w:r>
        <w:rPr>
          <w:rFonts w:hint="eastAsia"/>
          <w:sz w:val="24"/>
        </w:rPr>
        <w:t>3</w:t>
      </w:r>
      <w:r>
        <w:rPr>
          <w:sz w:val="24"/>
        </w:rPr>
        <w:t>. “</w:t>
      </w:r>
      <w:r>
        <w:rPr>
          <w:sz w:val="24"/>
        </w:rPr>
        <w:t>招标要求</w:t>
      </w:r>
      <w:r>
        <w:rPr>
          <w:sz w:val="24"/>
        </w:rPr>
        <w:t>”</w:t>
      </w:r>
      <w:r>
        <w:rPr>
          <w:sz w:val="24"/>
        </w:rPr>
        <w:t>指招标文件中规定的具体要求，</w:t>
      </w:r>
      <w:r>
        <w:rPr>
          <w:sz w:val="24"/>
        </w:rPr>
        <w:t>“</w:t>
      </w:r>
      <w:r>
        <w:rPr>
          <w:sz w:val="24"/>
        </w:rPr>
        <w:t>投标应答</w:t>
      </w:r>
      <w:r>
        <w:rPr>
          <w:sz w:val="24"/>
        </w:rPr>
        <w:t>”</w:t>
      </w:r>
      <w:r>
        <w:rPr>
          <w:sz w:val="24"/>
        </w:rPr>
        <w:t>指投标文件的具体内容。</w:t>
      </w:r>
      <w:r>
        <w:rPr>
          <w:sz w:val="24"/>
        </w:rPr>
        <w:t>“</w:t>
      </w:r>
      <w:r>
        <w:rPr>
          <w:sz w:val="24"/>
        </w:rPr>
        <w:t>偏离说明</w:t>
      </w:r>
      <w:r>
        <w:rPr>
          <w:sz w:val="24"/>
        </w:rPr>
        <w:t>”</w:t>
      </w:r>
      <w:r>
        <w:rPr>
          <w:sz w:val="24"/>
        </w:rPr>
        <w:t>指招标要求与投标应答之间的不同之处。</w:t>
      </w:r>
    </w:p>
    <w:p w:rsidR="00EF2C69" w:rsidRDefault="00EF2C69" w:rsidP="00EF2C69">
      <w:pPr>
        <w:spacing w:line="360" w:lineRule="auto"/>
        <w:rPr>
          <w:sz w:val="24"/>
        </w:rPr>
      </w:pPr>
    </w:p>
    <w:p w:rsidR="00EF2C69" w:rsidRDefault="00EF2C69" w:rsidP="00EF2C69">
      <w:pPr>
        <w:spacing w:line="360" w:lineRule="auto"/>
        <w:ind w:firstLineChars="1700" w:firstLine="3794"/>
        <w:rPr>
          <w:sz w:val="24"/>
        </w:rPr>
      </w:pPr>
      <w:r>
        <w:rPr>
          <w:sz w:val="24"/>
        </w:rPr>
        <w:t>投标人名称：</w:t>
      </w:r>
    </w:p>
    <w:p w:rsidR="00EF2C69" w:rsidRDefault="00EF2C69" w:rsidP="00EF2C6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EF2C69" w:rsidRDefault="00EF2C69" w:rsidP="00EF2C69">
      <w:pPr>
        <w:tabs>
          <w:tab w:val="left" w:pos="360"/>
        </w:tabs>
        <w:spacing w:line="360" w:lineRule="auto"/>
        <w:rPr>
          <w:b/>
          <w:sz w:val="24"/>
        </w:rPr>
      </w:pPr>
      <w:r>
        <w:rPr>
          <w:sz w:val="24"/>
        </w:rPr>
        <w:br w:type="page"/>
      </w:r>
      <w:r>
        <w:rPr>
          <w:b/>
          <w:sz w:val="24"/>
        </w:rPr>
        <w:lastRenderedPageBreak/>
        <w:t>附件</w:t>
      </w:r>
      <w:r>
        <w:rPr>
          <w:rFonts w:hint="eastAsia"/>
          <w:b/>
          <w:sz w:val="24"/>
        </w:rPr>
        <w:t>7</w:t>
      </w:r>
      <w:r>
        <w:rPr>
          <w:b/>
          <w:sz w:val="24"/>
        </w:rPr>
        <w:t>-2</w:t>
      </w:r>
    </w:p>
    <w:p w:rsidR="00EF2C69" w:rsidRDefault="00EF2C69" w:rsidP="00EF2C69">
      <w:pPr>
        <w:spacing w:line="360" w:lineRule="auto"/>
        <w:jc w:val="center"/>
        <w:rPr>
          <w:b/>
          <w:bCs/>
          <w:sz w:val="24"/>
          <w:szCs w:val="24"/>
        </w:rPr>
      </w:pPr>
      <w:r>
        <w:rPr>
          <w:rFonts w:ascii="宋体" w:hAnsi="宋体"/>
          <w:b/>
          <w:bCs/>
          <w:sz w:val="24"/>
          <w:szCs w:val="24"/>
        </w:rPr>
        <w:t>技术要求偏离应答表</w:t>
      </w:r>
    </w:p>
    <w:p w:rsidR="00EF2C69" w:rsidRDefault="00EF2C69" w:rsidP="00EF2C69">
      <w:pPr>
        <w:spacing w:line="460" w:lineRule="exact"/>
        <w:rPr>
          <w:sz w:val="24"/>
        </w:rPr>
      </w:pPr>
      <w:r>
        <w:rPr>
          <w:sz w:val="24"/>
        </w:rPr>
        <w:t>项目名称：</w:t>
      </w:r>
      <w:r>
        <w:rPr>
          <w:sz w:val="24"/>
          <w:u w:val="single"/>
        </w:rPr>
        <w:t xml:space="preserve">                    </w:t>
      </w:r>
    </w:p>
    <w:p w:rsidR="00EF2C69" w:rsidRDefault="00EF2C69" w:rsidP="00EF2C69">
      <w:pPr>
        <w:spacing w:line="460" w:lineRule="exact"/>
        <w:rPr>
          <w:sz w:val="24"/>
        </w:rPr>
      </w:pPr>
      <w:r>
        <w:rPr>
          <w:sz w:val="24"/>
        </w:rPr>
        <w:t>项目编号：</w:t>
      </w:r>
      <w:r>
        <w:rPr>
          <w:sz w:val="24"/>
          <w:u w:val="single"/>
        </w:rPr>
        <w:t xml:space="preserve">                    </w:t>
      </w:r>
    </w:p>
    <w:p w:rsidR="00EF2C69" w:rsidRDefault="00EF2C69" w:rsidP="00EF2C69">
      <w:pPr>
        <w:spacing w:line="460" w:lineRule="exact"/>
        <w:rPr>
          <w:sz w:val="24"/>
          <w:u w:val="single"/>
        </w:rPr>
      </w:pPr>
      <w:r>
        <w:rPr>
          <w:sz w:val="24"/>
        </w:rPr>
        <w:t>包号：</w:t>
      </w:r>
      <w:r>
        <w:rPr>
          <w:sz w:val="24"/>
          <w:u w:val="single"/>
        </w:rPr>
        <w:t xml:space="preserve">                        </w:t>
      </w:r>
    </w:p>
    <w:p w:rsidR="00EF2C69" w:rsidRDefault="00EF2C69" w:rsidP="00EF2C69">
      <w:pPr>
        <w:spacing w:line="460" w:lineRule="exact"/>
        <w:rPr>
          <w:sz w:val="24"/>
          <w:szCs w:val="24"/>
          <w:u w:val="single"/>
        </w:rPr>
      </w:pPr>
    </w:p>
    <w:p w:rsidR="00EF2C69" w:rsidRDefault="00EF2C69" w:rsidP="00EF2C69">
      <w:pPr>
        <w:spacing w:line="360" w:lineRule="auto"/>
        <w:ind w:firstLineChars="200" w:firstLine="448"/>
        <w:rPr>
          <w:sz w:val="24"/>
          <w:szCs w:val="24"/>
          <w:u w:val="single"/>
        </w:rPr>
      </w:pPr>
      <w:r>
        <w:rPr>
          <w:rFonts w:ascii="宋体" w:hAnsi="宋体" w:hint="eastAsia"/>
          <w:b/>
          <w:sz w:val="24"/>
          <w:szCs w:val="24"/>
        </w:rPr>
        <w:t>我单位郑重承诺：所投产品和服务符合相关强制性规定。验收时采购人有权要求我单位出具所投产品、服务符合上述规定的证明文件。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EF2C69" w:rsidTr="000531D8">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r>
              <w:rPr>
                <w:rFonts w:ascii="宋体" w:hAnsi="宋体"/>
                <w:kern w:val="0"/>
                <w:sz w:val="24"/>
                <w:szCs w:val="24"/>
              </w:rPr>
              <w:t>备注</w:t>
            </w:r>
          </w:p>
        </w:tc>
      </w:tr>
      <w:tr w:rsidR="00EF2C69" w:rsidTr="000531D8">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p>
        </w:tc>
      </w:tr>
      <w:tr w:rsidR="00EF2C69" w:rsidTr="000531D8">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p>
        </w:tc>
      </w:tr>
      <w:tr w:rsidR="00EF2C69" w:rsidTr="000531D8">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p>
        </w:tc>
      </w:tr>
      <w:tr w:rsidR="00EF2C69" w:rsidTr="000531D8">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p>
        </w:tc>
      </w:tr>
      <w:tr w:rsidR="00EF2C69" w:rsidTr="000531D8">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EF2C69" w:rsidRDefault="00EF2C69" w:rsidP="000531D8">
            <w:pPr>
              <w:widowControl/>
              <w:snapToGrid w:val="0"/>
              <w:jc w:val="center"/>
              <w:rPr>
                <w:kern w:val="0"/>
                <w:sz w:val="24"/>
                <w:szCs w:val="24"/>
              </w:rPr>
            </w:pPr>
          </w:p>
        </w:tc>
      </w:tr>
    </w:tbl>
    <w:p w:rsidR="00EF2C69" w:rsidRDefault="00EF2C69" w:rsidP="00EF2C69">
      <w:pPr>
        <w:spacing w:line="360" w:lineRule="auto"/>
        <w:ind w:firstLineChars="200" w:firstLine="446"/>
        <w:rPr>
          <w:sz w:val="24"/>
          <w:szCs w:val="24"/>
        </w:rPr>
      </w:pPr>
      <w:r>
        <w:rPr>
          <w:rFonts w:ascii="宋体" w:hAnsi="宋体"/>
          <w:sz w:val="24"/>
          <w:szCs w:val="24"/>
        </w:rPr>
        <w:t>注：</w:t>
      </w:r>
    </w:p>
    <w:p w:rsidR="00EF2C69" w:rsidRDefault="00EF2C69" w:rsidP="00EF2C69">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EF2C69" w:rsidRDefault="00EF2C69" w:rsidP="00EF2C69">
      <w:pPr>
        <w:spacing w:line="360" w:lineRule="auto"/>
        <w:ind w:firstLineChars="200" w:firstLine="446"/>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w:t>
      </w:r>
      <w:r>
        <w:rPr>
          <w:rFonts w:ascii="宋体" w:hAnsi="宋体" w:hint="eastAsia"/>
          <w:sz w:val="24"/>
          <w:szCs w:val="24"/>
        </w:rPr>
        <w:t>投标</w:t>
      </w:r>
      <w:r>
        <w:rPr>
          <w:rFonts w:ascii="宋体" w:hAnsi="宋体"/>
          <w:sz w:val="24"/>
          <w:szCs w:val="24"/>
        </w:rPr>
        <w:t>文件将视为虚假材料。</w:t>
      </w:r>
    </w:p>
    <w:p w:rsidR="00EF2C69" w:rsidRDefault="00EF2C69" w:rsidP="00EF2C69">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hint="eastAsia"/>
          <w:sz w:val="24"/>
          <w:szCs w:val="24"/>
        </w:rPr>
        <w:t>投标</w:t>
      </w:r>
      <w:r>
        <w:rPr>
          <w:rFonts w:ascii="宋体" w:hAnsi="宋体"/>
          <w:sz w:val="24"/>
          <w:szCs w:val="24"/>
        </w:rPr>
        <w:t>应答”指投标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EF2C69" w:rsidRDefault="00EF2C69" w:rsidP="00EF2C69">
      <w:pPr>
        <w:snapToGrid w:val="0"/>
        <w:spacing w:line="480" w:lineRule="exact"/>
        <w:rPr>
          <w:sz w:val="24"/>
        </w:rPr>
      </w:pPr>
    </w:p>
    <w:p w:rsidR="00EF2C69" w:rsidRDefault="00EF2C69" w:rsidP="00EF2C69">
      <w:pPr>
        <w:spacing w:line="360" w:lineRule="auto"/>
        <w:ind w:firstLineChars="1700" w:firstLine="3794"/>
        <w:rPr>
          <w:sz w:val="24"/>
        </w:rPr>
      </w:pPr>
    </w:p>
    <w:p w:rsidR="00EF2C69" w:rsidRDefault="00EF2C69" w:rsidP="00EF2C69">
      <w:pPr>
        <w:spacing w:line="360" w:lineRule="auto"/>
        <w:ind w:firstLineChars="1700" w:firstLine="3794"/>
        <w:rPr>
          <w:sz w:val="24"/>
        </w:rPr>
      </w:pPr>
      <w:r>
        <w:rPr>
          <w:sz w:val="24"/>
        </w:rPr>
        <w:t>投标人名称：</w:t>
      </w:r>
    </w:p>
    <w:p w:rsidR="00EF2C69" w:rsidRDefault="00EF2C69" w:rsidP="00EF2C6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EF2C69" w:rsidRDefault="00EF2C69" w:rsidP="00EF2C69">
      <w:pPr>
        <w:tabs>
          <w:tab w:val="left" w:pos="360"/>
        </w:tabs>
        <w:spacing w:line="360" w:lineRule="auto"/>
        <w:rPr>
          <w:b/>
          <w:sz w:val="24"/>
        </w:rPr>
      </w:pPr>
      <w:r>
        <w:rPr>
          <w:sz w:val="24"/>
        </w:rPr>
        <w:br w:type="page"/>
      </w:r>
      <w:r>
        <w:rPr>
          <w:b/>
          <w:sz w:val="24"/>
        </w:rPr>
        <w:lastRenderedPageBreak/>
        <w:t>附件</w:t>
      </w:r>
      <w:r>
        <w:rPr>
          <w:rFonts w:hint="eastAsia"/>
          <w:b/>
          <w:sz w:val="24"/>
        </w:rPr>
        <w:t>8</w:t>
      </w:r>
    </w:p>
    <w:p w:rsidR="00EF2C69" w:rsidRDefault="00EF2C69" w:rsidP="00EF2C69">
      <w:pPr>
        <w:autoSpaceDN w:val="0"/>
        <w:spacing w:line="360" w:lineRule="auto"/>
        <w:jc w:val="center"/>
        <w:rPr>
          <w:b/>
          <w:bCs/>
          <w:sz w:val="24"/>
        </w:rPr>
      </w:pPr>
      <w:r>
        <w:rPr>
          <w:b/>
          <w:sz w:val="24"/>
        </w:rPr>
        <w:t>主要相关项目业绩一览表</w:t>
      </w:r>
    </w:p>
    <w:p w:rsidR="00EF2C69" w:rsidRDefault="00EF2C69" w:rsidP="00EF2C69">
      <w:pPr>
        <w:spacing w:line="460" w:lineRule="exact"/>
        <w:ind w:left="192"/>
        <w:rPr>
          <w:sz w:val="24"/>
        </w:rPr>
      </w:pPr>
    </w:p>
    <w:p w:rsidR="00EF2C69" w:rsidRDefault="00EF2C69" w:rsidP="00EF2C69">
      <w:pPr>
        <w:spacing w:line="460" w:lineRule="exact"/>
        <w:rPr>
          <w:sz w:val="24"/>
        </w:rPr>
      </w:pPr>
      <w:r>
        <w:rPr>
          <w:sz w:val="24"/>
        </w:rPr>
        <w:t>项目名称：</w:t>
      </w:r>
      <w:r>
        <w:rPr>
          <w:sz w:val="24"/>
          <w:u w:val="single"/>
        </w:rPr>
        <w:t xml:space="preserve">                    </w:t>
      </w:r>
    </w:p>
    <w:p w:rsidR="00EF2C69" w:rsidRDefault="00EF2C69" w:rsidP="00EF2C69">
      <w:pPr>
        <w:spacing w:line="460" w:lineRule="exact"/>
        <w:rPr>
          <w:sz w:val="24"/>
        </w:rPr>
      </w:pPr>
      <w:r>
        <w:rPr>
          <w:sz w:val="24"/>
        </w:rPr>
        <w:t>项目编号：</w:t>
      </w:r>
      <w:r>
        <w:rPr>
          <w:sz w:val="24"/>
          <w:u w:val="single"/>
        </w:rPr>
        <w:t xml:space="preserve">                    </w:t>
      </w:r>
    </w:p>
    <w:p w:rsidR="00EF2C69" w:rsidRDefault="00EF2C69" w:rsidP="00EF2C69">
      <w:pPr>
        <w:spacing w:line="460" w:lineRule="exact"/>
        <w:rPr>
          <w:sz w:val="24"/>
          <w:u w:val="single"/>
        </w:rPr>
      </w:pPr>
      <w:r>
        <w:rPr>
          <w:sz w:val="24"/>
        </w:rPr>
        <w:t>包号：</w:t>
      </w:r>
      <w:r>
        <w:rPr>
          <w:sz w:val="24"/>
          <w:u w:val="single"/>
        </w:rPr>
        <w:t xml:space="preserve">                        </w:t>
      </w:r>
    </w:p>
    <w:p w:rsidR="00EF2C69" w:rsidRDefault="00EF2C69" w:rsidP="00EF2C69">
      <w:pPr>
        <w:spacing w:line="460" w:lineRule="exact"/>
        <w:ind w:left="192"/>
        <w:rPr>
          <w:sz w:val="24"/>
        </w:rPr>
      </w:pP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735"/>
        <w:gridCol w:w="1172"/>
        <w:gridCol w:w="2627"/>
        <w:gridCol w:w="1735"/>
      </w:tblGrid>
      <w:tr w:rsidR="00EF2C69" w:rsidTr="000531D8">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r>
              <w:rPr>
                <w:sz w:val="24"/>
              </w:rPr>
              <w:t>序号</w:t>
            </w:r>
          </w:p>
        </w:tc>
        <w:tc>
          <w:tcPr>
            <w:tcW w:w="1084"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r>
              <w:rPr>
                <w:sz w:val="24"/>
              </w:rPr>
              <w:t>用户单位名称</w:t>
            </w:r>
          </w:p>
        </w:tc>
        <w:tc>
          <w:tcPr>
            <w:tcW w:w="732"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r>
              <w:rPr>
                <w:sz w:val="24"/>
              </w:rPr>
              <w:t>项目内容</w:t>
            </w:r>
          </w:p>
        </w:tc>
        <w:tc>
          <w:tcPr>
            <w:tcW w:w="1641"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r>
              <w:rPr>
                <w:rFonts w:hint="eastAsia"/>
                <w:sz w:val="24"/>
              </w:rPr>
              <w:t>用户</w:t>
            </w:r>
            <w:r>
              <w:rPr>
                <w:sz w:val="24"/>
              </w:rPr>
              <w:t>联系人及联系方式</w:t>
            </w:r>
          </w:p>
        </w:tc>
        <w:tc>
          <w:tcPr>
            <w:tcW w:w="1085"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r>
              <w:rPr>
                <w:sz w:val="24"/>
              </w:rPr>
              <w:t>项目起止时间</w:t>
            </w:r>
          </w:p>
        </w:tc>
      </w:tr>
      <w:tr w:rsidR="00EF2C69" w:rsidTr="000531D8">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r>
      <w:tr w:rsidR="00EF2C69" w:rsidTr="000531D8">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r>
      <w:tr w:rsidR="00EF2C69" w:rsidTr="000531D8">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r>
      <w:tr w:rsidR="00EF2C69" w:rsidTr="000531D8">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r>
      <w:tr w:rsidR="00EF2C69" w:rsidTr="000531D8">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r>
      <w:tr w:rsidR="00EF2C69" w:rsidTr="000531D8">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r>
      <w:tr w:rsidR="00EF2C69" w:rsidTr="000531D8">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r>
      <w:tr w:rsidR="00EF2C69" w:rsidTr="000531D8">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r>
      <w:tr w:rsidR="00EF2C69" w:rsidTr="000531D8">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r>
      <w:tr w:rsidR="00EF2C69" w:rsidTr="000531D8">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r>
      <w:tr w:rsidR="00EF2C69" w:rsidTr="000531D8">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snapToGrid w:val="0"/>
              <w:jc w:val="center"/>
              <w:rPr>
                <w:sz w:val="24"/>
              </w:rPr>
            </w:pPr>
          </w:p>
        </w:tc>
      </w:tr>
    </w:tbl>
    <w:p w:rsidR="00EF2C69" w:rsidRDefault="00EF2C69" w:rsidP="00EF2C69">
      <w:pPr>
        <w:spacing w:line="560" w:lineRule="exact"/>
        <w:jc w:val="center"/>
        <w:rPr>
          <w:sz w:val="24"/>
        </w:rPr>
      </w:pPr>
    </w:p>
    <w:p w:rsidR="00EF2C69" w:rsidRDefault="00EF2C69" w:rsidP="00EF2C69">
      <w:pPr>
        <w:spacing w:line="560" w:lineRule="exact"/>
        <w:rPr>
          <w:sz w:val="24"/>
        </w:rPr>
      </w:pPr>
      <w:r>
        <w:rPr>
          <w:sz w:val="24"/>
        </w:rPr>
        <w:t>备注：若</w:t>
      </w:r>
      <w:r>
        <w:rPr>
          <w:rFonts w:hint="eastAsia"/>
          <w:sz w:val="24"/>
        </w:rPr>
        <w:t>招标文件第二部分评分因素及评标标准中</w:t>
      </w:r>
      <w:r>
        <w:rPr>
          <w:sz w:val="24"/>
        </w:rPr>
        <w:t>要求提供</w:t>
      </w:r>
      <w:r>
        <w:rPr>
          <w:rFonts w:hint="eastAsia"/>
          <w:sz w:val="24"/>
        </w:rPr>
        <w:t>业绩</w:t>
      </w:r>
      <w:r>
        <w:rPr>
          <w:sz w:val="24"/>
        </w:rPr>
        <w:t>的，投标人所列业绩应按其要求将证明材料按顺序附后。</w:t>
      </w:r>
    </w:p>
    <w:p w:rsidR="00EF2C69" w:rsidRDefault="00EF2C69" w:rsidP="00EF2C69">
      <w:pPr>
        <w:spacing w:line="560" w:lineRule="exact"/>
        <w:rPr>
          <w:sz w:val="24"/>
        </w:rPr>
      </w:pPr>
    </w:p>
    <w:p w:rsidR="00EF2C69" w:rsidRDefault="00EF2C69" w:rsidP="00EF2C69">
      <w:pPr>
        <w:spacing w:line="360" w:lineRule="auto"/>
        <w:ind w:firstLineChars="1700" w:firstLine="3794"/>
        <w:rPr>
          <w:sz w:val="24"/>
        </w:rPr>
      </w:pPr>
      <w:r>
        <w:rPr>
          <w:sz w:val="24"/>
        </w:rPr>
        <w:t>投标人名称：</w:t>
      </w:r>
    </w:p>
    <w:p w:rsidR="00EF2C69" w:rsidRDefault="00EF2C69" w:rsidP="00EF2C6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EF2C69" w:rsidRDefault="00EF2C69" w:rsidP="00EF2C69">
      <w:pPr>
        <w:spacing w:line="460" w:lineRule="exact"/>
        <w:rPr>
          <w:sz w:val="24"/>
        </w:rPr>
      </w:pPr>
    </w:p>
    <w:p w:rsidR="00EF2C69" w:rsidRDefault="00EF2C69" w:rsidP="00EF2C69">
      <w:pPr>
        <w:widowControl/>
        <w:jc w:val="left"/>
        <w:rPr>
          <w:sz w:val="24"/>
        </w:rPr>
      </w:pPr>
      <w:r>
        <w:rPr>
          <w:sz w:val="24"/>
        </w:rPr>
        <w:br w:type="page"/>
      </w:r>
    </w:p>
    <w:p w:rsidR="00EF2C69" w:rsidRDefault="00EF2C69" w:rsidP="00EF2C69">
      <w:pPr>
        <w:tabs>
          <w:tab w:val="left" w:pos="360"/>
        </w:tabs>
        <w:spacing w:line="360" w:lineRule="auto"/>
        <w:rPr>
          <w:b/>
          <w:sz w:val="24"/>
        </w:rPr>
      </w:pPr>
      <w:r>
        <w:rPr>
          <w:rFonts w:hint="eastAsia"/>
          <w:b/>
          <w:sz w:val="24"/>
        </w:rPr>
        <w:lastRenderedPageBreak/>
        <w:t>附件</w:t>
      </w:r>
      <w:r>
        <w:rPr>
          <w:rFonts w:hint="eastAsia"/>
          <w:b/>
          <w:sz w:val="24"/>
        </w:rPr>
        <w:t>9</w:t>
      </w:r>
    </w:p>
    <w:p w:rsidR="00EF2C69" w:rsidRDefault="00EF2C69" w:rsidP="00EF2C69">
      <w:pPr>
        <w:autoSpaceDN w:val="0"/>
        <w:spacing w:line="360" w:lineRule="auto"/>
        <w:jc w:val="center"/>
        <w:rPr>
          <w:b/>
          <w:bCs/>
          <w:sz w:val="24"/>
        </w:rPr>
      </w:pPr>
      <w:r>
        <w:rPr>
          <w:rFonts w:hint="eastAsia"/>
          <w:b/>
          <w:bCs/>
          <w:sz w:val="24"/>
        </w:rPr>
        <w:t>制造商售后服务承诺</w:t>
      </w:r>
    </w:p>
    <w:p w:rsidR="00EF2C69" w:rsidRDefault="00EF2C69" w:rsidP="00EF2C69">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EF2C69" w:rsidTr="000531D8">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pStyle w:val="11"/>
              <w:spacing w:line="360" w:lineRule="auto"/>
              <w:jc w:val="center"/>
              <w:rPr>
                <w:rFonts w:cs="Arial"/>
                <w:sz w:val="24"/>
              </w:rPr>
            </w:pPr>
            <w:r>
              <w:rPr>
                <w:rFonts w:cs="Arial" w:hint="eastAsia"/>
                <w:sz w:val="24"/>
              </w:rPr>
              <w:t>承诺内容</w:t>
            </w:r>
          </w:p>
        </w:tc>
      </w:tr>
      <w:tr w:rsidR="00EF2C69" w:rsidTr="000531D8">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EF2C69" w:rsidRDefault="00EF2C69" w:rsidP="000531D8">
            <w:pPr>
              <w:pStyle w:val="11"/>
              <w:spacing w:line="360" w:lineRule="auto"/>
              <w:rPr>
                <w:rFonts w:cs="Arial"/>
                <w:bCs/>
                <w:sz w:val="24"/>
              </w:rPr>
            </w:pPr>
          </w:p>
        </w:tc>
      </w:tr>
      <w:tr w:rsidR="00EF2C69" w:rsidTr="000531D8">
        <w:trPr>
          <w:cantSplit/>
          <w:trHeight w:val="2818"/>
          <w:jc w:val="center"/>
        </w:trPr>
        <w:tc>
          <w:tcPr>
            <w:tcW w:w="470" w:type="pct"/>
            <w:tcBorders>
              <w:top w:val="single" w:sz="4" w:space="0" w:color="auto"/>
              <w:left w:val="single" w:sz="4" w:space="0" w:color="auto"/>
              <w:right w:val="single" w:sz="4" w:space="0" w:color="auto"/>
            </w:tcBorders>
            <w:vAlign w:val="center"/>
          </w:tcPr>
          <w:p w:rsidR="00EF2C69" w:rsidRDefault="00EF2C69" w:rsidP="000531D8">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EF2C69" w:rsidRDefault="00EF2C69" w:rsidP="000531D8">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EF2C69" w:rsidRDefault="00EF2C69" w:rsidP="000531D8">
            <w:pPr>
              <w:pStyle w:val="11"/>
              <w:spacing w:line="360" w:lineRule="auto"/>
              <w:rPr>
                <w:rFonts w:cs="Arial"/>
                <w:bCs/>
                <w:sz w:val="24"/>
              </w:rPr>
            </w:pPr>
          </w:p>
        </w:tc>
      </w:tr>
      <w:tr w:rsidR="00EF2C69" w:rsidTr="000531D8">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pStyle w:val="11"/>
              <w:spacing w:line="360" w:lineRule="auto"/>
              <w:rPr>
                <w:rFonts w:cs="Arial"/>
                <w:bCs/>
                <w:sz w:val="24"/>
              </w:rPr>
            </w:pPr>
          </w:p>
          <w:p w:rsidR="00EF2C69" w:rsidRDefault="00EF2C69" w:rsidP="000531D8">
            <w:pPr>
              <w:pStyle w:val="11"/>
              <w:spacing w:line="360" w:lineRule="auto"/>
              <w:rPr>
                <w:rFonts w:cs="Arial"/>
                <w:bCs/>
                <w:sz w:val="24"/>
              </w:rPr>
            </w:pPr>
          </w:p>
        </w:tc>
      </w:tr>
      <w:tr w:rsidR="00EF2C69" w:rsidTr="000531D8">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pStyle w:val="11"/>
              <w:spacing w:line="360" w:lineRule="auto"/>
              <w:rPr>
                <w:rFonts w:cs="Arial"/>
                <w:bCs/>
                <w:sz w:val="24"/>
              </w:rPr>
            </w:pPr>
          </w:p>
          <w:p w:rsidR="00EF2C69" w:rsidRDefault="00EF2C69" w:rsidP="000531D8">
            <w:pPr>
              <w:pStyle w:val="11"/>
              <w:spacing w:line="360" w:lineRule="auto"/>
              <w:rPr>
                <w:rFonts w:cs="Arial"/>
                <w:bCs/>
                <w:sz w:val="24"/>
              </w:rPr>
            </w:pPr>
          </w:p>
        </w:tc>
      </w:tr>
    </w:tbl>
    <w:p w:rsidR="00EF2C69" w:rsidRDefault="00EF2C69" w:rsidP="00EF2C69">
      <w:pPr>
        <w:spacing w:line="620" w:lineRule="exact"/>
        <w:rPr>
          <w:sz w:val="24"/>
        </w:rPr>
      </w:pPr>
    </w:p>
    <w:p w:rsidR="00EF2C69" w:rsidRDefault="00EF2C69" w:rsidP="00EF2C69">
      <w:pPr>
        <w:spacing w:line="360" w:lineRule="auto"/>
        <w:ind w:firstLineChars="1700" w:firstLine="3794"/>
        <w:rPr>
          <w:sz w:val="24"/>
        </w:rPr>
      </w:pPr>
      <w:r>
        <w:rPr>
          <w:rFonts w:hint="eastAsia"/>
          <w:sz w:val="24"/>
        </w:rPr>
        <w:t>制造商（加盖制造商公章）：</w:t>
      </w:r>
    </w:p>
    <w:p w:rsidR="00EF2C69" w:rsidRDefault="00EF2C69" w:rsidP="00EF2C6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EF2C69" w:rsidRDefault="00EF2C69" w:rsidP="00EF2C69">
      <w:pPr>
        <w:snapToGrid w:val="0"/>
        <w:spacing w:line="360" w:lineRule="auto"/>
        <w:rPr>
          <w:sz w:val="24"/>
          <w:szCs w:val="21"/>
        </w:rPr>
      </w:pPr>
    </w:p>
    <w:p w:rsidR="00EF2C69" w:rsidRDefault="00EF2C69" w:rsidP="00EF2C69">
      <w:pPr>
        <w:snapToGrid w:val="0"/>
        <w:spacing w:line="360" w:lineRule="auto"/>
        <w:rPr>
          <w:sz w:val="24"/>
          <w:szCs w:val="21"/>
        </w:rPr>
      </w:pPr>
      <w:r>
        <w:rPr>
          <w:rFonts w:hint="eastAsia"/>
          <w:sz w:val="24"/>
          <w:szCs w:val="21"/>
        </w:rPr>
        <w:t>注：制造商售后服务承诺须加盖制造商公章原件扫描后放入电子投标文件，否则不予认定。</w:t>
      </w:r>
    </w:p>
    <w:p w:rsidR="00EF2C69" w:rsidRDefault="00EF2C69" w:rsidP="00EF2C69"/>
    <w:p w:rsidR="00EF2C69" w:rsidRDefault="00EF2C69" w:rsidP="00EF2C69">
      <w:pPr>
        <w:widowControl/>
        <w:jc w:val="left"/>
        <w:rPr>
          <w:b/>
          <w:bCs/>
          <w:sz w:val="24"/>
        </w:rPr>
      </w:pPr>
      <w:r>
        <w:rPr>
          <w:b/>
          <w:bCs/>
          <w:sz w:val="24"/>
        </w:rPr>
        <w:br w:type="page"/>
      </w:r>
    </w:p>
    <w:p w:rsidR="00EF2C69" w:rsidRDefault="00EF2C69" w:rsidP="00EF2C69">
      <w:pPr>
        <w:tabs>
          <w:tab w:val="left" w:pos="360"/>
        </w:tabs>
        <w:spacing w:line="360" w:lineRule="auto"/>
        <w:rPr>
          <w:b/>
          <w:bCs/>
          <w:sz w:val="24"/>
        </w:rPr>
      </w:pPr>
      <w:r>
        <w:rPr>
          <w:rFonts w:hint="eastAsia"/>
          <w:b/>
          <w:sz w:val="24"/>
        </w:rPr>
        <w:lastRenderedPageBreak/>
        <w:t>附件</w:t>
      </w:r>
      <w:r>
        <w:rPr>
          <w:rFonts w:hint="eastAsia"/>
          <w:b/>
          <w:sz w:val="24"/>
        </w:rPr>
        <w:t>10</w:t>
      </w:r>
    </w:p>
    <w:p w:rsidR="00EF2C69" w:rsidRDefault="00EF2C69" w:rsidP="00EF2C69">
      <w:pPr>
        <w:autoSpaceDN w:val="0"/>
        <w:spacing w:line="360" w:lineRule="auto"/>
        <w:jc w:val="center"/>
        <w:rPr>
          <w:b/>
          <w:bCs/>
          <w:sz w:val="24"/>
        </w:rPr>
      </w:pPr>
      <w:r>
        <w:rPr>
          <w:rFonts w:hint="eastAsia"/>
          <w:b/>
          <w:bCs/>
          <w:sz w:val="24"/>
        </w:rPr>
        <w:t>投标人售后服务承诺</w:t>
      </w:r>
    </w:p>
    <w:p w:rsidR="00EF2C69" w:rsidRDefault="00EF2C69" w:rsidP="00EF2C69">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EF2C69" w:rsidTr="000531D8">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pStyle w:val="11"/>
              <w:spacing w:line="360" w:lineRule="auto"/>
              <w:jc w:val="center"/>
              <w:rPr>
                <w:rFonts w:cs="Arial"/>
                <w:sz w:val="24"/>
              </w:rPr>
            </w:pPr>
            <w:r>
              <w:rPr>
                <w:rFonts w:cs="Arial" w:hint="eastAsia"/>
                <w:sz w:val="24"/>
              </w:rPr>
              <w:t>承诺内容</w:t>
            </w:r>
          </w:p>
        </w:tc>
      </w:tr>
      <w:tr w:rsidR="00EF2C69" w:rsidTr="000531D8">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EF2C69" w:rsidRDefault="00EF2C69" w:rsidP="000531D8">
            <w:pPr>
              <w:pStyle w:val="11"/>
              <w:spacing w:line="360" w:lineRule="auto"/>
              <w:rPr>
                <w:rFonts w:cs="Arial"/>
                <w:bCs/>
                <w:sz w:val="24"/>
              </w:rPr>
            </w:pPr>
          </w:p>
        </w:tc>
      </w:tr>
      <w:tr w:rsidR="00EF2C69" w:rsidTr="000531D8">
        <w:trPr>
          <w:cantSplit/>
          <w:trHeight w:val="2818"/>
          <w:jc w:val="center"/>
        </w:trPr>
        <w:tc>
          <w:tcPr>
            <w:tcW w:w="470" w:type="pct"/>
            <w:tcBorders>
              <w:top w:val="single" w:sz="4" w:space="0" w:color="auto"/>
              <w:left w:val="single" w:sz="4" w:space="0" w:color="auto"/>
              <w:right w:val="single" w:sz="4" w:space="0" w:color="auto"/>
            </w:tcBorders>
            <w:vAlign w:val="center"/>
          </w:tcPr>
          <w:p w:rsidR="00EF2C69" w:rsidRDefault="00EF2C69" w:rsidP="000531D8">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EF2C69" w:rsidRDefault="00EF2C69" w:rsidP="000531D8">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EF2C69" w:rsidRDefault="00EF2C69" w:rsidP="000531D8">
            <w:pPr>
              <w:pStyle w:val="11"/>
              <w:spacing w:line="360" w:lineRule="auto"/>
              <w:rPr>
                <w:rFonts w:cs="Arial"/>
                <w:bCs/>
                <w:sz w:val="24"/>
              </w:rPr>
            </w:pPr>
          </w:p>
        </w:tc>
      </w:tr>
      <w:tr w:rsidR="00EF2C69" w:rsidTr="000531D8">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pStyle w:val="11"/>
              <w:spacing w:line="360" w:lineRule="auto"/>
              <w:rPr>
                <w:rFonts w:cs="Arial"/>
                <w:bCs/>
                <w:sz w:val="24"/>
              </w:rPr>
            </w:pPr>
          </w:p>
          <w:p w:rsidR="00EF2C69" w:rsidRDefault="00EF2C69" w:rsidP="000531D8">
            <w:pPr>
              <w:pStyle w:val="11"/>
              <w:spacing w:line="360" w:lineRule="auto"/>
              <w:rPr>
                <w:rFonts w:cs="Arial"/>
                <w:bCs/>
                <w:sz w:val="24"/>
              </w:rPr>
            </w:pPr>
          </w:p>
        </w:tc>
      </w:tr>
      <w:tr w:rsidR="00EF2C69" w:rsidTr="000531D8">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EF2C69" w:rsidRDefault="00EF2C69" w:rsidP="000531D8">
            <w:pPr>
              <w:pStyle w:val="11"/>
              <w:spacing w:line="360" w:lineRule="auto"/>
              <w:rPr>
                <w:rFonts w:cs="Arial"/>
                <w:bCs/>
                <w:sz w:val="24"/>
              </w:rPr>
            </w:pPr>
          </w:p>
          <w:p w:rsidR="00EF2C69" w:rsidRDefault="00EF2C69" w:rsidP="000531D8">
            <w:pPr>
              <w:pStyle w:val="11"/>
              <w:spacing w:line="360" w:lineRule="auto"/>
              <w:rPr>
                <w:rFonts w:cs="Arial"/>
                <w:bCs/>
                <w:sz w:val="24"/>
              </w:rPr>
            </w:pPr>
          </w:p>
        </w:tc>
      </w:tr>
    </w:tbl>
    <w:p w:rsidR="00EF2C69" w:rsidRDefault="00EF2C69" w:rsidP="00EF2C69">
      <w:pPr>
        <w:spacing w:line="620" w:lineRule="exact"/>
        <w:rPr>
          <w:sz w:val="24"/>
        </w:rPr>
      </w:pPr>
    </w:p>
    <w:p w:rsidR="00EF2C69" w:rsidRDefault="00EF2C69" w:rsidP="00EF2C69">
      <w:pPr>
        <w:spacing w:line="360" w:lineRule="auto"/>
        <w:ind w:firstLineChars="1700" w:firstLine="3794"/>
        <w:rPr>
          <w:sz w:val="24"/>
        </w:rPr>
      </w:pPr>
      <w:r>
        <w:rPr>
          <w:sz w:val="24"/>
        </w:rPr>
        <w:t>投标人名称：</w:t>
      </w:r>
    </w:p>
    <w:p w:rsidR="00EF2C69" w:rsidRDefault="00EF2C69" w:rsidP="00EF2C6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EF2C69" w:rsidRDefault="00EF2C69" w:rsidP="00EF2C69">
      <w:pPr>
        <w:spacing w:line="620" w:lineRule="exact"/>
        <w:rPr>
          <w:sz w:val="24"/>
        </w:rPr>
      </w:pPr>
    </w:p>
    <w:p w:rsidR="00EF2C69" w:rsidRDefault="00EF2C69" w:rsidP="00EF2C69">
      <w:pPr>
        <w:widowControl/>
        <w:jc w:val="left"/>
        <w:rPr>
          <w:sz w:val="24"/>
        </w:rPr>
      </w:pPr>
      <w:r>
        <w:rPr>
          <w:sz w:val="24"/>
        </w:rPr>
        <w:br w:type="page"/>
      </w:r>
    </w:p>
    <w:p w:rsidR="00EF2C69" w:rsidRDefault="00EF2C69" w:rsidP="00EF2C69">
      <w:pPr>
        <w:tabs>
          <w:tab w:val="left" w:pos="360"/>
        </w:tabs>
        <w:spacing w:line="360" w:lineRule="auto"/>
        <w:rPr>
          <w:b/>
          <w:sz w:val="24"/>
        </w:rPr>
      </w:pPr>
      <w:r>
        <w:rPr>
          <w:rFonts w:hint="eastAsia"/>
          <w:b/>
          <w:sz w:val="24"/>
        </w:rPr>
        <w:lastRenderedPageBreak/>
        <w:t>附件</w:t>
      </w:r>
      <w:r>
        <w:rPr>
          <w:rFonts w:hint="eastAsia"/>
          <w:b/>
          <w:sz w:val="24"/>
        </w:rPr>
        <w:t>11</w:t>
      </w:r>
    </w:p>
    <w:p w:rsidR="00EF2C69" w:rsidRDefault="00EF2C69" w:rsidP="00EF2C69">
      <w:pPr>
        <w:autoSpaceDN w:val="0"/>
        <w:spacing w:line="360" w:lineRule="auto"/>
        <w:jc w:val="center"/>
        <w:rPr>
          <w:b/>
          <w:bCs/>
          <w:sz w:val="24"/>
        </w:rPr>
      </w:pPr>
      <w:r>
        <w:rPr>
          <w:rFonts w:hint="eastAsia"/>
          <w:b/>
          <w:bCs/>
          <w:sz w:val="24"/>
        </w:rPr>
        <w:t>政府采购政策情况表</w:t>
      </w:r>
    </w:p>
    <w:p w:rsidR="00EF2C69" w:rsidRDefault="00EF2C69" w:rsidP="00EF2C69">
      <w:pPr>
        <w:spacing w:line="460" w:lineRule="exact"/>
        <w:jc w:val="center"/>
        <w:rPr>
          <w:sz w:val="24"/>
        </w:rPr>
      </w:pPr>
    </w:p>
    <w:p w:rsidR="00EF2C69" w:rsidRDefault="00EF2C69" w:rsidP="00EF2C69">
      <w:pPr>
        <w:spacing w:line="460" w:lineRule="exact"/>
        <w:rPr>
          <w:sz w:val="24"/>
        </w:rPr>
      </w:pPr>
      <w:r>
        <w:rPr>
          <w:sz w:val="24"/>
        </w:rPr>
        <w:t>项目名称：</w:t>
      </w:r>
      <w:r>
        <w:rPr>
          <w:sz w:val="24"/>
          <w:u w:val="single"/>
        </w:rPr>
        <w:t xml:space="preserve">                    </w:t>
      </w:r>
    </w:p>
    <w:p w:rsidR="00EF2C69" w:rsidRDefault="00EF2C69" w:rsidP="00EF2C69">
      <w:pPr>
        <w:spacing w:line="460" w:lineRule="exact"/>
        <w:rPr>
          <w:sz w:val="24"/>
        </w:rPr>
      </w:pPr>
      <w:r>
        <w:rPr>
          <w:sz w:val="24"/>
        </w:rPr>
        <w:t>项目编号：</w:t>
      </w:r>
      <w:r>
        <w:rPr>
          <w:sz w:val="24"/>
          <w:u w:val="single"/>
        </w:rPr>
        <w:t xml:space="preserve">                    </w:t>
      </w:r>
    </w:p>
    <w:p w:rsidR="00EF2C69" w:rsidRDefault="00EF2C69" w:rsidP="00EF2C69">
      <w:pPr>
        <w:spacing w:line="460" w:lineRule="exact"/>
        <w:rPr>
          <w:sz w:val="24"/>
          <w:u w:val="single"/>
        </w:rPr>
      </w:pPr>
      <w:r>
        <w:rPr>
          <w:sz w:val="24"/>
        </w:rPr>
        <w:t>包号：</w:t>
      </w:r>
      <w:r>
        <w:rPr>
          <w:sz w:val="24"/>
          <w:u w:val="single"/>
        </w:rPr>
        <w:t xml:space="preserve">                        </w:t>
      </w:r>
    </w:p>
    <w:p w:rsidR="00EF2C69" w:rsidRDefault="00EF2C69" w:rsidP="00EF2C69">
      <w:pPr>
        <w:spacing w:line="460" w:lineRule="exact"/>
        <w:rPr>
          <w:sz w:val="24"/>
          <w:szCs w:val="24"/>
        </w:rPr>
      </w:pPr>
      <w:r>
        <w:rPr>
          <w:sz w:val="24"/>
          <w:szCs w:val="24"/>
        </w:rPr>
        <w:t>填报要求：</w:t>
      </w:r>
    </w:p>
    <w:p w:rsidR="00EF2C69" w:rsidRDefault="00EF2C69" w:rsidP="00EF2C69">
      <w:pPr>
        <w:spacing w:line="460" w:lineRule="exact"/>
        <w:rPr>
          <w:sz w:val="24"/>
          <w:szCs w:val="24"/>
        </w:rPr>
      </w:pPr>
      <w:r>
        <w:rPr>
          <w:sz w:val="24"/>
          <w:szCs w:val="24"/>
        </w:rPr>
        <w:t>1.</w:t>
      </w:r>
      <w:r>
        <w:rPr>
          <w:sz w:val="24"/>
          <w:szCs w:val="24"/>
        </w:rPr>
        <w:t>本表的产品名称、品牌型号、金额应与《开标分项一览表》一致。</w:t>
      </w:r>
    </w:p>
    <w:p w:rsidR="00EF2C69" w:rsidRDefault="00EF2C69" w:rsidP="00EF2C69">
      <w:pPr>
        <w:spacing w:line="460" w:lineRule="exact"/>
        <w:rPr>
          <w:sz w:val="24"/>
          <w:szCs w:val="24"/>
        </w:rPr>
      </w:pPr>
      <w:r>
        <w:rPr>
          <w:sz w:val="24"/>
          <w:szCs w:val="24"/>
        </w:rPr>
        <w:t>2.“</w:t>
      </w:r>
      <w:r>
        <w:rPr>
          <w:sz w:val="24"/>
          <w:szCs w:val="24"/>
        </w:rPr>
        <w:t>制造商企业类型</w:t>
      </w:r>
      <w:r>
        <w:rPr>
          <w:sz w:val="24"/>
          <w:szCs w:val="24"/>
        </w:rPr>
        <w:t>”</w:t>
      </w:r>
      <w:r>
        <w:rPr>
          <w:sz w:val="24"/>
          <w:szCs w:val="24"/>
        </w:rPr>
        <w:t>栏填写内容为</w:t>
      </w:r>
      <w:r>
        <w:rPr>
          <w:sz w:val="24"/>
          <w:szCs w:val="24"/>
        </w:rPr>
        <w:t>“</w:t>
      </w:r>
      <w:r>
        <w:rPr>
          <w:sz w:val="24"/>
          <w:szCs w:val="24"/>
        </w:rPr>
        <w:t>微型</w:t>
      </w:r>
      <w:r>
        <w:rPr>
          <w:sz w:val="24"/>
          <w:szCs w:val="24"/>
        </w:rPr>
        <w:t>”</w:t>
      </w:r>
      <w:r>
        <w:rPr>
          <w:sz w:val="24"/>
          <w:szCs w:val="24"/>
        </w:rPr>
        <w:t>、</w:t>
      </w:r>
      <w:r>
        <w:rPr>
          <w:sz w:val="24"/>
          <w:szCs w:val="24"/>
        </w:rPr>
        <w:t>“</w:t>
      </w:r>
      <w:r>
        <w:rPr>
          <w:sz w:val="24"/>
          <w:szCs w:val="24"/>
        </w:rPr>
        <w:t>小型</w:t>
      </w:r>
      <w:r>
        <w:rPr>
          <w:sz w:val="24"/>
          <w:szCs w:val="24"/>
        </w:rPr>
        <w:t>”</w:t>
      </w:r>
      <w:r>
        <w:rPr>
          <w:sz w:val="24"/>
          <w:szCs w:val="24"/>
        </w:rPr>
        <w:t>、</w:t>
      </w:r>
      <w:r>
        <w:rPr>
          <w:sz w:val="24"/>
          <w:szCs w:val="24"/>
        </w:rPr>
        <w:t>“</w:t>
      </w:r>
      <w:r>
        <w:rPr>
          <w:sz w:val="24"/>
          <w:szCs w:val="24"/>
        </w:rPr>
        <w:t>监狱企业</w:t>
      </w:r>
      <w:r>
        <w:rPr>
          <w:sz w:val="24"/>
          <w:szCs w:val="24"/>
        </w:rPr>
        <w:t>”</w:t>
      </w:r>
      <w:r>
        <w:rPr>
          <w:sz w:val="24"/>
          <w:szCs w:val="24"/>
        </w:rPr>
        <w:t>或</w:t>
      </w:r>
      <w:r>
        <w:rPr>
          <w:sz w:val="24"/>
          <w:szCs w:val="24"/>
        </w:rPr>
        <w:t>“</w:t>
      </w:r>
      <w:r>
        <w:rPr>
          <w:sz w:val="24"/>
          <w:szCs w:val="24"/>
        </w:rPr>
        <w:t>残疾人福利性单位</w:t>
      </w:r>
      <w:r>
        <w:rPr>
          <w:sz w:val="24"/>
          <w:szCs w:val="24"/>
        </w:rPr>
        <w:t>”</w:t>
      </w:r>
      <w:r>
        <w:rPr>
          <w:sz w:val="24"/>
          <w:szCs w:val="24"/>
        </w:rPr>
        <w:t>。</w:t>
      </w:r>
    </w:p>
    <w:p w:rsidR="00EF2C69" w:rsidRDefault="00EF2C69" w:rsidP="00EF2C69">
      <w:pPr>
        <w:spacing w:line="460" w:lineRule="exact"/>
        <w:rPr>
          <w:sz w:val="24"/>
          <w:szCs w:val="24"/>
        </w:rPr>
      </w:pPr>
      <w:r>
        <w:rPr>
          <w:sz w:val="24"/>
          <w:szCs w:val="24"/>
        </w:rPr>
        <w:t xml:space="preserve">3. </w:t>
      </w:r>
      <w:r>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EF2C69" w:rsidRDefault="00EF2C69" w:rsidP="00EF2C69">
      <w:pPr>
        <w:spacing w:line="460" w:lineRule="exact"/>
        <w:rPr>
          <w:sz w:val="24"/>
          <w:szCs w:val="24"/>
        </w:rPr>
      </w:pPr>
      <w:r>
        <w:rPr>
          <w:sz w:val="24"/>
          <w:szCs w:val="24"/>
        </w:rPr>
        <w:t xml:space="preserve">4. </w:t>
      </w:r>
      <w:r>
        <w:rPr>
          <w:sz w:val="24"/>
          <w:szCs w:val="24"/>
        </w:rPr>
        <w:t>请投标人正确填写本表，所填内容将作为评审的依据。其内容或数据应与对应的证明资料相符，如果填写不完整或有误，不再享受上述政策优惠。</w:t>
      </w:r>
    </w:p>
    <w:p w:rsidR="00EF2C69" w:rsidRDefault="00EF2C69" w:rsidP="00EF2C69">
      <w:pPr>
        <w:spacing w:line="460" w:lineRule="exact"/>
        <w:ind w:firstLineChars="3000" w:firstLine="6695"/>
        <w:rPr>
          <w:sz w:val="24"/>
          <w:szCs w:val="24"/>
        </w:rPr>
      </w:pPr>
      <w:r>
        <w:rPr>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EF2C69" w:rsidTr="000531D8">
        <w:trPr>
          <w:trHeight w:val="490"/>
          <w:jc w:val="center"/>
        </w:trPr>
        <w:tc>
          <w:tcPr>
            <w:tcW w:w="556" w:type="pct"/>
            <w:vMerge w:val="restart"/>
            <w:shd w:val="clear" w:color="auto" w:fill="auto"/>
            <w:vAlign w:val="center"/>
          </w:tcPr>
          <w:p w:rsidR="00EF2C69" w:rsidRDefault="00EF2C69" w:rsidP="000531D8">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r>
              <w:rPr>
                <w:szCs w:val="21"/>
                <w:lang w:val="en-GB"/>
              </w:rPr>
              <w:t>金额</w:t>
            </w:r>
          </w:p>
        </w:tc>
      </w:tr>
      <w:tr w:rsidR="00EF2C69" w:rsidTr="000531D8">
        <w:trPr>
          <w:trHeight w:val="567"/>
          <w:jc w:val="center"/>
        </w:trPr>
        <w:tc>
          <w:tcPr>
            <w:tcW w:w="556" w:type="pct"/>
            <w:vMerge/>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886"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929"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80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96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86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r>
      <w:tr w:rsidR="00EF2C69" w:rsidTr="000531D8">
        <w:trPr>
          <w:trHeight w:val="567"/>
          <w:jc w:val="center"/>
        </w:trPr>
        <w:tc>
          <w:tcPr>
            <w:tcW w:w="556" w:type="pct"/>
            <w:vMerge/>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886"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929"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80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96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86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r>
      <w:tr w:rsidR="00EF2C69" w:rsidTr="000531D8">
        <w:trPr>
          <w:trHeight w:val="567"/>
          <w:jc w:val="center"/>
        </w:trPr>
        <w:tc>
          <w:tcPr>
            <w:tcW w:w="556" w:type="pct"/>
            <w:vMerge/>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EF2C69" w:rsidRDefault="00EF2C69" w:rsidP="000531D8">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EF2C69" w:rsidRDefault="00EF2C69" w:rsidP="000531D8">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EF2C69" w:rsidTr="000531D8">
        <w:trPr>
          <w:trHeight w:val="567"/>
          <w:jc w:val="center"/>
        </w:trPr>
        <w:tc>
          <w:tcPr>
            <w:tcW w:w="556" w:type="pct"/>
            <w:vMerge/>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EF2C69" w:rsidRDefault="00EF2C69" w:rsidP="000531D8">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EF2C69" w:rsidRDefault="00EF2C69" w:rsidP="000531D8">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EF2C69" w:rsidTr="000531D8">
        <w:trPr>
          <w:trHeight w:val="567"/>
          <w:jc w:val="center"/>
        </w:trPr>
        <w:tc>
          <w:tcPr>
            <w:tcW w:w="556" w:type="pct"/>
            <w:vMerge/>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EF2C69" w:rsidRDefault="00EF2C69" w:rsidP="000531D8">
            <w:pPr>
              <w:pStyle w:val="13"/>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EF2C69" w:rsidTr="000531D8">
        <w:trPr>
          <w:trHeight w:val="729"/>
          <w:jc w:val="center"/>
        </w:trPr>
        <w:tc>
          <w:tcPr>
            <w:tcW w:w="556" w:type="pct"/>
            <w:vMerge w:val="restart"/>
            <w:shd w:val="clear" w:color="auto" w:fill="auto"/>
            <w:vAlign w:val="center"/>
          </w:tcPr>
          <w:p w:rsidR="00EF2C69" w:rsidRDefault="00EF2C69" w:rsidP="000531D8">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r>
              <w:rPr>
                <w:szCs w:val="21"/>
                <w:lang w:val="en-GB"/>
              </w:rPr>
              <w:t>金额</w:t>
            </w:r>
          </w:p>
        </w:tc>
      </w:tr>
      <w:tr w:rsidR="00EF2C69" w:rsidTr="000531D8">
        <w:trPr>
          <w:trHeight w:val="186"/>
          <w:jc w:val="center"/>
        </w:trPr>
        <w:tc>
          <w:tcPr>
            <w:tcW w:w="556" w:type="pct"/>
            <w:vMerge/>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886"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929"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80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96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86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r>
      <w:tr w:rsidR="00EF2C69" w:rsidTr="000531D8">
        <w:trPr>
          <w:trHeight w:val="224"/>
          <w:jc w:val="center"/>
        </w:trPr>
        <w:tc>
          <w:tcPr>
            <w:tcW w:w="556" w:type="pct"/>
            <w:vMerge/>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886"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929"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80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96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86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r>
      <w:tr w:rsidR="00EF2C69" w:rsidTr="000531D8">
        <w:trPr>
          <w:trHeight w:val="298"/>
          <w:jc w:val="center"/>
        </w:trPr>
        <w:tc>
          <w:tcPr>
            <w:tcW w:w="556" w:type="pct"/>
            <w:vMerge/>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EF2C69" w:rsidRDefault="00EF2C69" w:rsidP="000531D8">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EF2C69" w:rsidRDefault="00EF2C69" w:rsidP="000531D8">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EF2C69" w:rsidTr="000531D8">
        <w:trPr>
          <w:trHeight w:val="240"/>
          <w:jc w:val="center"/>
        </w:trPr>
        <w:tc>
          <w:tcPr>
            <w:tcW w:w="556" w:type="pct"/>
            <w:vMerge/>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EF2C69" w:rsidRDefault="00EF2C69" w:rsidP="000531D8">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EF2C69" w:rsidRDefault="00EF2C69" w:rsidP="000531D8">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EF2C69" w:rsidTr="000531D8">
        <w:trPr>
          <w:trHeight w:val="311"/>
          <w:jc w:val="center"/>
        </w:trPr>
        <w:tc>
          <w:tcPr>
            <w:tcW w:w="556" w:type="pct"/>
            <w:vMerge/>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EF2C69" w:rsidRDefault="00EF2C69" w:rsidP="000531D8">
            <w:pPr>
              <w:pStyle w:val="13"/>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EF2C69" w:rsidTr="000531D8">
        <w:trPr>
          <w:trHeight w:val="729"/>
          <w:jc w:val="center"/>
        </w:trPr>
        <w:tc>
          <w:tcPr>
            <w:tcW w:w="556" w:type="pct"/>
            <w:vMerge w:val="restart"/>
            <w:shd w:val="clear" w:color="auto" w:fill="auto"/>
            <w:vAlign w:val="center"/>
          </w:tcPr>
          <w:p w:rsidR="00EF2C69" w:rsidRDefault="00EF2C69" w:rsidP="000531D8">
            <w:pPr>
              <w:pStyle w:val="13"/>
              <w:tabs>
                <w:tab w:val="left" w:pos="1260"/>
              </w:tabs>
              <w:adjustRightInd w:val="0"/>
              <w:snapToGrid w:val="0"/>
              <w:jc w:val="center"/>
              <w:rPr>
                <w:szCs w:val="21"/>
                <w:lang w:val="en-GB"/>
              </w:rPr>
            </w:pPr>
            <w:r>
              <w:rPr>
                <w:szCs w:val="21"/>
                <w:lang w:val="en-GB"/>
              </w:rPr>
              <w:t>中小企业、监狱</w:t>
            </w:r>
            <w:r>
              <w:rPr>
                <w:szCs w:val="21"/>
                <w:lang w:val="en-GB"/>
              </w:rPr>
              <w:lastRenderedPageBreak/>
              <w:t>企业、残疾人福利性单位扶持政策</w:t>
            </w:r>
          </w:p>
        </w:tc>
        <w:tc>
          <w:tcPr>
            <w:tcW w:w="4444" w:type="pct"/>
            <w:gridSpan w:val="5"/>
            <w:shd w:val="clear" w:color="auto" w:fill="auto"/>
            <w:vAlign w:val="center"/>
          </w:tcPr>
          <w:p w:rsidR="00EF2C69" w:rsidRDefault="00EF2C69" w:rsidP="000531D8">
            <w:pPr>
              <w:pStyle w:val="13"/>
              <w:tabs>
                <w:tab w:val="left" w:pos="1260"/>
              </w:tabs>
              <w:adjustRightInd w:val="0"/>
              <w:snapToGrid w:val="0"/>
              <w:rPr>
                <w:b/>
                <w:szCs w:val="21"/>
              </w:rPr>
            </w:pPr>
            <w:r>
              <w:rPr>
                <w:b/>
                <w:szCs w:val="21"/>
              </w:rPr>
              <w:lastRenderedPageBreak/>
              <w:t>所投货物中有大中型企业制造的，无需填写以下内容；所投货物</w:t>
            </w:r>
            <w:r>
              <w:rPr>
                <w:rFonts w:hint="eastAsia"/>
                <w:b/>
                <w:szCs w:val="21"/>
              </w:rPr>
              <w:t>全部为小型、微</w:t>
            </w:r>
            <w:r>
              <w:rPr>
                <w:b/>
                <w:szCs w:val="21"/>
              </w:rPr>
              <w:t>型企业制造的，只填写小型、微型企业制造的货物。</w:t>
            </w:r>
          </w:p>
        </w:tc>
      </w:tr>
      <w:tr w:rsidR="00EF2C69" w:rsidTr="000531D8">
        <w:trPr>
          <w:trHeight w:val="729"/>
          <w:jc w:val="center"/>
        </w:trPr>
        <w:tc>
          <w:tcPr>
            <w:tcW w:w="556" w:type="pct"/>
            <w:vMerge/>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886"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r>
              <w:rPr>
                <w:szCs w:val="21"/>
                <w:lang w:val="en-GB"/>
              </w:rPr>
              <w:t>制造商</w:t>
            </w:r>
          </w:p>
          <w:p w:rsidR="00EF2C69" w:rsidRDefault="00EF2C69" w:rsidP="000531D8">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r>
              <w:rPr>
                <w:szCs w:val="21"/>
                <w:lang w:val="en-GB"/>
              </w:rPr>
              <w:t>金额</w:t>
            </w:r>
          </w:p>
        </w:tc>
      </w:tr>
      <w:tr w:rsidR="00EF2C69" w:rsidTr="000531D8">
        <w:trPr>
          <w:trHeight w:val="729"/>
          <w:jc w:val="center"/>
        </w:trPr>
        <w:tc>
          <w:tcPr>
            <w:tcW w:w="556" w:type="pct"/>
            <w:vMerge/>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886"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929"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80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963" w:type="pct"/>
            <w:shd w:val="clear" w:color="auto" w:fill="auto"/>
          </w:tcPr>
          <w:p w:rsidR="00EF2C69" w:rsidRDefault="00EF2C69" w:rsidP="000531D8">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r>
      <w:tr w:rsidR="00EF2C69" w:rsidTr="000531D8">
        <w:trPr>
          <w:trHeight w:val="729"/>
          <w:jc w:val="center"/>
        </w:trPr>
        <w:tc>
          <w:tcPr>
            <w:tcW w:w="556" w:type="pct"/>
            <w:vMerge/>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886"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929"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80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963" w:type="pct"/>
            <w:shd w:val="clear" w:color="auto" w:fill="auto"/>
          </w:tcPr>
          <w:p w:rsidR="00EF2C69" w:rsidRDefault="00EF2C69" w:rsidP="000531D8">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r>
      <w:tr w:rsidR="00EF2C69" w:rsidTr="000531D8">
        <w:trPr>
          <w:trHeight w:val="729"/>
          <w:jc w:val="center"/>
        </w:trPr>
        <w:tc>
          <w:tcPr>
            <w:tcW w:w="556" w:type="pct"/>
            <w:vMerge/>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886"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929"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80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963" w:type="pct"/>
            <w:shd w:val="clear" w:color="auto" w:fill="auto"/>
          </w:tcPr>
          <w:p w:rsidR="00EF2C69" w:rsidRDefault="00EF2C69" w:rsidP="000531D8">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r>
      <w:tr w:rsidR="00EF2C69" w:rsidTr="000531D8">
        <w:trPr>
          <w:trHeight w:val="729"/>
          <w:jc w:val="center"/>
        </w:trPr>
        <w:tc>
          <w:tcPr>
            <w:tcW w:w="556" w:type="pct"/>
            <w:vMerge/>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886"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929"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80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963" w:type="pct"/>
            <w:shd w:val="clear" w:color="auto" w:fill="auto"/>
          </w:tcPr>
          <w:p w:rsidR="00EF2C69" w:rsidRDefault="00EF2C69" w:rsidP="000531D8">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r>
      <w:tr w:rsidR="00EF2C69" w:rsidTr="000531D8">
        <w:trPr>
          <w:trHeight w:val="729"/>
          <w:jc w:val="center"/>
        </w:trPr>
        <w:tc>
          <w:tcPr>
            <w:tcW w:w="556" w:type="pct"/>
            <w:vMerge/>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886"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929"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80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96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86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r>
      <w:tr w:rsidR="00EF2C69" w:rsidTr="000531D8">
        <w:trPr>
          <w:trHeight w:val="729"/>
          <w:jc w:val="center"/>
        </w:trPr>
        <w:tc>
          <w:tcPr>
            <w:tcW w:w="556" w:type="pct"/>
            <w:vMerge/>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886"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929"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80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96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863"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p>
        </w:tc>
      </w:tr>
      <w:tr w:rsidR="00EF2C69" w:rsidTr="000531D8">
        <w:trPr>
          <w:trHeight w:val="729"/>
          <w:jc w:val="center"/>
        </w:trPr>
        <w:tc>
          <w:tcPr>
            <w:tcW w:w="556" w:type="pct"/>
            <w:vMerge/>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EF2C69" w:rsidRDefault="00EF2C69" w:rsidP="000531D8">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EF2C69" w:rsidRDefault="00EF2C69" w:rsidP="000531D8">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EF2C69" w:rsidTr="000531D8">
        <w:trPr>
          <w:trHeight w:val="671"/>
          <w:jc w:val="center"/>
        </w:trPr>
        <w:tc>
          <w:tcPr>
            <w:tcW w:w="556" w:type="pct"/>
            <w:vMerge/>
            <w:shd w:val="clear" w:color="auto" w:fill="auto"/>
            <w:vAlign w:val="center"/>
          </w:tcPr>
          <w:p w:rsidR="00EF2C69" w:rsidRDefault="00EF2C69" w:rsidP="000531D8">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EF2C69" w:rsidRDefault="00EF2C69" w:rsidP="000531D8">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EF2C69" w:rsidRDefault="00EF2C69" w:rsidP="000531D8">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EF2C69" w:rsidTr="000531D8">
        <w:trPr>
          <w:trHeight w:val="729"/>
          <w:jc w:val="center"/>
        </w:trPr>
        <w:tc>
          <w:tcPr>
            <w:tcW w:w="556"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EF2C69" w:rsidRDefault="00EF2C69" w:rsidP="000531D8">
            <w:pPr>
              <w:pStyle w:val="13"/>
              <w:tabs>
                <w:tab w:val="left" w:pos="1260"/>
              </w:tabs>
              <w:adjustRightInd w:val="0"/>
              <w:snapToGrid w:val="0"/>
              <w:rPr>
                <w:szCs w:val="21"/>
              </w:rPr>
            </w:pPr>
            <w:r>
              <w:rPr>
                <w:szCs w:val="21"/>
              </w:rPr>
              <w:t>如属于中小企业，须提供《中小企业声明函》。</w:t>
            </w:r>
          </w:p>
          <w:p w:rsidR="00EF2C69" w:rsidRDefault="00EF2C69" w:rsidP="000531D8">
            <w:pPr>
              <w:pStyle w:val="13"/>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r w:rsidR="00EF2C69" w:rsidTr="000531D8">
        <w:trPr>
          <w:trHeight w:val="729"/>
          <w:jc w:val="center"/>
        </w:trPr>
        <w:tc>
          <w:tcPr>
            <w:tcW w:w="556"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EF2C69" w:rsidRDefault="00EF2C69" w:rsidP="000531D8">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EF2C69" w:rsidRDefault="00EF2C69" w:rsidP="000531D8">
            <w:pPr>
              <w:pStyle w:val="13"/>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EF2C69" w:rsidTr="000531D8">
        <w:trPr>
          <w:trHeight w:val="729"/>
          <w:jc w:val="center"/>
        </w:trPr>
        <w:tc>
          <w:tcPr>
            <w:tcW w:w="556"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EF2C69" w:rsidRDefault="00EF2C69" w:rsidP="000531D8">
            <w:pPr>
              <w:pStyle w:val="13"/>
              <w:tabs>
                <w:tab w:val="left" w:pos="1260"/>
              </w:tabs>
              <w:adjustRightInd w:val="0"/>
              <w:snapToGrid w:val="0"/>
              <w:rPr>
                <w:szCs w:val="21"/>
              </w:rPr>
            </w:pPr>
            <w:r>
              <w:rPr>
                <w:szCs w:val="21"/>
              </w:rPr>
              <w:t>如属于残疾人福利性单位，须提供《残疾人福利性单位声明函》。</w:t>
            </w:r>
          </w:p>
          <w:p w:rsidR="00EF2C69" w:rsidRDefault="00EF2C69" w:rsidP="000531D8">
            <w:pPr>
              <w:pStyle w:val="13"/>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r w:rsidR="00EF2C69" w:rsidTr="000531D8">
        <w:trPr>
          <w:trHeight w:val="729"/>
          <w:jc w:val="center"/>
        </w:trPr>
        <w:tc>
          <w:tcPr>
            <w:tcW w:w="556" w:type="pct"/>
            <w:shd w:val="clear" w:color="auto" w:fill="auto"/>
            <w:vAlign w:val="center"/>
          </w:tcPr>
          <w:p w:rsidR="00EF2C69" w:rsidRDefault="00EF2C69" w:rsidP="000531D8">
            <w:pPr>
              <w:pStyle w:val="13"/>
              <w:tabs>
                <w:tab w:val="left" w:pos="1260"/>
              </w:tabs>
              <w:adjustRightInd w:val="0"/>
              <w:snapToGrid w:val="0"/>
              <w:jc w:val="center"/>
              <w:rPr>
                <w:szCs w:val="21"/>
                <w:lang w:val="en-GB"/>
              </w:rPr>
            </w:pPr>
            <w:r>
              <w:rPr>
                <w:szCs w:val="21"/>
                <w:lang w:val="en-GB"/>
              </w:rPr>
              <w:t>本国产品</w:t>
            </w:r>
          </w:p>
        </w:tc>
        <w:tc>
          <w:tcPr>
            <w:tcW w:w="4444" w:type="pct"/>
            <w:gridSpan w:val="5"/>
            <w:shd w:val="clear" w:color="auto" w:fill="auto"/>
            <w:vAlign w:val="center"/>
          </w:tcPr>
          <w:p w:rsidR="00EF2C69" w:rsidRDefault="00EF2C69" w:rsidP="000531D8">
            <w:pPr>
              <w:pStyle w:val="13"/>
              <w:tabs>
                <w:tab w:val="left" w:pos="1260"/>
              </w:tabs>
              <w:adjustRightInd w:val="0"/>
              <w:snapToGrid w:val="0"/>
              <w:rPr>
                <w:szCs w:val="21"/>
              </w:rPr>
            </w:pPr>
            <w:r>
              <w:rPr>
                <w:szCs w:val="21"/>
              </w:rPr>
              <w:t>如属于</w:t>
            </w:r>
            <w:r>
              <w:rPr>
                <w:rFonts w:hint="eastAsia"/>
                <w:szCs w:val="21"/>
              </w:rPr>
              <w:t>本国</w:t>
            </w:r>
            <w:r>
              <w:rPr>
                <w:szCs w:val="21"/>
              </w:rPr>
              <w:t>产品，须提供《</w:t>
            </w:r>
            <w:r>
              <w:rPr>
                <w:rFonts w:hint="eastAsia"/>
                <w:szCs w:val="21"/>
              </w:rPr>
              <w:t>关于符合本国产品标准的声明函</w:t>
            </w:r>
            <w:r>
              <w:rPr>
                <w:szCs w:val="21"/>
              </w:rPr>
              <w:t>》。</w:t>
            </w:r>
          </w:p>
          <w:p w:rsidR="00EF2C69" w:rsidRDefault="00EF2C69" w:rsidP="000531D8">
            <w:pPr>
              <w:pStyle w:val="13"/>
              <w:tabs>
                <w:tab w:val="left" w:pos="1260"/>
              </w:tabs>
              <w:adjustRightInd w:val="0"/>
              <w:snapToGrid w:val="0"/>
              <w:rPr>
                <w:szCs w:val="21"/>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bl>
    <w:p w:rsidR="00EF2C69" w:rsidRDefault="00EF2C69" w:rsidP="00EF2C69">
      <w:pPr>
        <w:spacing w:line="360" w:lineRule="auto"/>
        <w:ind w:firstLineChars="200" w:firstLine="446"/>
        <w:outlineLvl w:val="0"/>
        <w:rPr>
          <w:sz w:val="24"/>
          <w:szCs w:val="24"/>
        </w:rPr>
      </w:pPr>
    </w:p>
    <w:p w:rsidR="00EF2C69" w:rsidRDefault="00EF2C69" w:rsidP="00EF2C69">
      <w:pPr>
        <w:spacing w:line="360" w:lineRule="auto"/>
        <w:ind w:firstLineChars="1700" w:firstLine="3794"/>
        <w:rPr>
          <w:sz w:val="24"/>
        </w:rPr>
      </w:pPr>
      <w:r>
        <w:rPr>
          <w:sz w:val="24"/>
        </w:rPr>
        <w:t>投标人名称：</w:t>
      </w:r>
    </w:p>
    <w:p w:rsidR="00EF2C69" w:rsidRDefault="00EF2C69" w:rsidP="00EF2C69">
      <w:pPr>
        <w:spacing w:line="360" w:lineRule="auto"/>
        <w:ind w:firstLineChars="1700" w:firstLine="3794"/>
        <w:rPr>
          <w:sz w:val="24"/>
        </w:rPr>
      </w:pPr>
    </w:p>
    <w:p w:rsidR="00EF2C69" w:rsidRDefault="00EF2C69" w:rsidP="00EF2C6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EF2C69" w:rsidRDefault="00EF2C69" w:rsidP="00EF2C69">
      <w:pPr>
        <w:spacing w:line="360" w:lineRule="auto"/>
        <w:ind w:firstLineChars="200" w:firstLine="446"/>
        <w:outlineLvl w:val="0"/>
        <w:rPr>
          <w:sz w:val="24"/>
        </w:rPr>
      </w:pPr>
    </w:p>
    <w:p w:rsidR="00EF2C69" w:rsidRDefault="00EF2C69" w:rsidP="00EF2C69">
      <w:pPr>
        <w:spacing w:line="560" w:lineRule="exact"/>
        <w:jc w:val="center"/>
        <w:rPr>
          <w:sz w:val="24"/>
        </w:rPr>
      </w:pPr>
      <w:r>
        <w:rPr>
          <w:sz w:val="24"/>
        </w:rPr>
        <w:br w:type="page"/>
      </w:r>
    </w:p>
    <w:p w:rsidR="00EF2C69" w:rsidRDefault="00EF2C69" w:rsidP="00EF2C69">
      <w:pPr>
        <w:tabs>
          <w:tab w:val="left" w:pos="360"/>
        </w:tabs>
        <w:spacing w:line="360" w:lineRule="auto"/>
        <w:rPr>
          <w:b/>
          <w:sz w:val="24"/>
        </w:rPr>
      </w:pPr>
      <w:r>
        <w:rPr>
          <w:rFonts w:hint="eastAsia"/>
          <w:b/>
          <w:sz w:val="24"/>
        </w:rPr>
        <w:lastRenderedPageBreak/>
        <w:t>附件</w:t>
      </w:r>
      <w:r>
        <w:rPr>
          <w:rFonts w:hint="eastAsia"/>
          <w:b/>
          <w:sz w:val="24"/>
        </w:rPr>
        <w:t>12</w:t>
      </w:r>
    </w:p>
    <w:p w:rsidR="00EF2C69" w:rsidRDefault="00EF2C69" w:rsidP="00EF2C69">
      <w:pPr>
        <w:autoSpaceDN w:val="0"/>
        <w:spacing w:line="360" w:lineRule="auto"/>
        <w:jc w:val="center"/>
        <w:rPr>
          <w:b/>
          <w:bCs/>
          <w:sz w:val="24"/>
        </w:rPr>
      </w:pPr>
      <w:r>
        <w:rPr>
          <w:b/>
          <w:bCs/>
          <w:sz w:val="24"/>
        </w:rPr>
        <w:t>投标产品配置清单</w:t>
      </w:r>
    </w:p>
    <w:p w:rsidR="00EF2C69" w:rsidRDefault="00EF2C69" w:rsidP="00EF2C69">
      <w:pPr>
        <w:spacing w:line="460" w:lineRule="exact"/>
        <w:rPr>
          <w:sz w:val="24"/>
        </w:rPr>
      </w:pPr>
    </w:p>
    <w:p w:rsidR="00EF2C69" w:rsidRDefault="00EF2C69" w:rsidP="00EF2C69">
      <w:pPr>
        <w:spacing w:line="460" w:lineRule="exact"/>
        <w:rPr>
          <w:sz w:val="24"/>
        </w:rPr>
      </w:pPr>
      <w:r>
        <w:rPr>
          <w:sz w:val="24"/>
        </w:rPr>
        <w:t>项目名称：</w:t>
      </w:r>
      <w:r>
        <w:rPr>
          <w:sz w:val="24"/>
          <w:u w:val="single"/>
        </w:rPr>
        <w:t xml:space="preserve">                    </w:t>
      </w:r>
    </w:p>
    <w:p w:rsidR="00EF2C69" w:rsidRDefault="00EF2C69" w:rsidP="00EF2C69">
      <w:pPr>
        <w:spacing w:line="460" w:lineRule="exact"/>
        <w:rPr>
          <w:sz w:val="24"/>
        </w:rPr>
      </w:pPr>
      <w:r>
        <w:rPr>
          <w:sz w:val="24"/>
        </w:rPr>
        <w:t>项目编号：</w:t>
      </w:r>
      <w:r>
        <w:rPr>
          <w:sz w:val="24"/>
          <w:u w:val="single"/>
        </w:rPr>
        <w:t xml:space="preserve">                    </w:t>
      </w:r>
    </w:p>
    <w:p w:rsidR="00EF2C69" w:rsidRDefault="00EF2C69" w:rsidP="00EF2C69">
      <w:pPr>
        <w:spacing w:line="460" w:lineRule="exact"/>
        <w:rPr>
          <w:sz w:val="24"/>
          <w:u w:val="single"/>
        </w:rPr>
      </w:pPr>
      <w:r>
        <w:rPr>
          <w:sz w:val="24"/>
        </w:rPr>
        <w:t>包号：</w:t>
      </w:r>
      <w:r>
        <w:rPr>
          <w:sz w:val="24"/>
          <w:u w:val="single"/>
        </w:rPr>
        <w:t xml:space="preserve">                        </w:t>
      </w:r>
    </w:p>
    <w:p w:rsidR="00EF2C69" w:rsidRDefault="00EF2C69" w:rsidP="00EF2C69">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EF2C69" w:rsidTr="000531D8">
        <w:tc>
          <w:tcPr>
            <w:tcW w:w="564" w:type="pct"/>
            <w:shd w:val="clear" w:color="auto" w:fill="auto"/>
            <w:vAlign w:val="center"/>
          </w:tcPr>
          <w:p w:rsidR="00EF2C69" w:rsidRDefault="00EF2C69" w:rsidP="000531D8">
            <w:pPr>
              <w:spacing w:line="560" w:lineRule="exact"/>
              <w:jc w:val="center"/>
              <w:rPr>
                <w:sz w:val="24"/>
              </w:rPr>
            </w:pPr>
            <w:r>
              <w:rPr>
                <w:sz w:val="24"/>
              </w:rPr>
              <w:t>序号</w:t>
            </w:r>
          </w:p>
        </w:tc>
        <w:tc>
          <w:tcPr>
            <w:tcW w:w="996" w:type="pct"/>
            <w:shd w:val="clear" w:color="auto" w:fill="auto"/>
            <w:vAlign w:val="center"/>
          </w:tcPr>
          <w:p w:rsidR="00EF2C69" w:rsidRDefault="00EF2C69" w:rsidP="000531D8">
            <w:pPr>
              <w:spacing w:line="560" w:lineRule="exact"/>
              <w:jc w:val="center"/>
              <w:rPr>
                <w:sz w:val="24"/>
              </w:rPr>
            </w:pPr>
            <w:r>
              <w:rPr>
                <w:rFonts w:hint="eastAsia"/>
                <w:sz w:val="24"/>
              </w:rPr>
              <w:t>标的</w:t>
            </w:r>
            <w:r>
              <w:rPr>
                <w:sz w:val="24"/>
              </w:rPr>
              <w:t>名称</w:t>
            </w:r>
          </w:p>
        </w:tc>
        <w:tc>
          <w:tcPr>
            <w:tcW w:w="915" w:type="pct"/>
            <w:shd w:val="clear" w:color="auto" w:fill="auto"/>
            <w:vAlign w:val="center"/>
          </w:tcPr>
          <w:p w:rsidR="00EF2C69" w:rsidRDefault="00EF2C69" w:rsidP="000531D8">
            <w:pPr>
              <w:spacing w:line="560" w:lineRule="exact"/>
              <w:jc w:val="center"/>
              <w:rPr>
                <w:sz w:val="24"/>
              </w:rPr>
            </w:pPr>
            <w:r>
              <w:rPr>
                <w:sz w:val="24"/>
              </w:rPr>
              <w:t>规格型号</w:t>
            </w:r>
          </w:p>
        </w:tc>
        <w:tc>
          <w:tcPr>
            <w:tcW w:w="2525" w:type="pct"/>
            <w:shd w:val="clear" w:color="auto" w:fill="auto"/>
            <w:vAlign w:val="center"/>
          </w:tcPr>
          <w:p w:rsidR="00EF2C69" w:rsidRDefault="00EF2C69" w:rsidP="000531D8">
            <w:pPr>
              <w:spacing w:line="560" w:lineRule="exact"/>
              <w:jc w:val="center"/>
              <w:rPr>
                <w:sz w:val="24"/>
              </w:rPr>
            </w:pPr>
            <w:r>
              <w:rPr>
                <w:sz w:val="24"/>
              </w:rPr>
              <w:t>详细配置及技术标准</w:t>
            </w:r>
          </w:p>
        </w:tc>
      </w:tr>
      <w:tr w:rsidR="00EF2C69" w:rsidTr="000531D8">
        <w:tc>
          <w:tcPr>
            <w:tcW w:w="564" w:type="pct"/>
            <w:shd w:val="clear" w:color="auto" w:fill="auto"/>
            <w:vAlign w:val="center"/>
          </w:tcPr>
          <w:p w:rsidR="00EF2C69" w:rsidRDefault="00EF2C69" w:rsidP="000531D8">
            <w:pPr>
              <w:spacing w:line="560" w:lineRule="exact"/>
              <w:jc w:val="center"/>
              <w:rPr>
                <w:sz w:val="24"/>
              </w:rPr>
            </w:pPr>
            <w:r>
              <w:rPr>
                <w:sz w:val="24"/>
              </w:rPr>
              <w:t>1</w:t>
            </w:r>
          </w:p>
        </w:tc>
        <w:tc>
          <w:tcPr>
            <w:tcW w:w="996" w:type="pct"/>
            <w:shd w:val="clear" w:color="auto" w:fill="auto"/>
            <w:vAlign w:val="center"/>
          </w:tcPr>
          <w:p w:rsidR="00EF2C69" w:rsidRDefault="00EF2C69" w:rsidP="000531D8">
            <w:pPr>
              <w:spacing w:line="560" w:lineRule="exact"/>
              <w:jc w:val="center"/>
              <w:rPr>
                <w:sz w:val="24"/>
              </w:rPr>
            </w:pPr>
          </w:p>
        </w:tc>
        <w:tc>
          <w:tcPr>
            <w:tcW w:w="915" w:type="pct"/>
            <w:shd w:val="clear" w:color="auto" w:fill="auto"/>
            <w:vAlign w:val="center"/>
          </w:tcPr>
          <w:p w:rsidR="00EF2C69" w:rsidRDefault="00EF2C69" w:rsidP="000531D8">
            <w:pPr>
              <w:spacing w:line="560" w:lineRule="exact"/>
              <w:jc w:val="center"/>
              <w:rPr>
                <w:sz w:val="24"/>
              </w:rPr>
            </w:pPr>
          </w:p>
        </w:tc>
        <w:tc>
          <w:tcPr>
            <w:tcW w:w="2525" w:type="pct"/>
            <w:shd w:val="clear" w:color="auto" w:fill="auto"/>
            <w:vAlign w:val="center"/>
          </w:tcPr>
          <w:p w:rsidR="00EF2C69" w:rsidRDefault="00EF2C69" w:rsidP="000531D8">
            <w:pPr>
              <w:spacing w:line="560" w:lineRule="exact"/>
              <w:jc w:val="center"/>
              <w:rPr>
                <w:sz w:val="24"/>
              </w:rPr>
            </w:pPr>
          </w:p>
        </w:tc>
      </w:tr>
      <w:tr w:rsidR="00EF2C69" w:rsidTr="000531D8">
        <w:tc>
          <w:tcPr>
            <w:tcW w:w="564" w:type="pct"/>
            <w:shd w:val="clear" w:color="auto" w:fill="auto"/>
            <w:vAlign w:val="center"/>
          </w:tcPr>
          <w:p w:rsidR="00EF2C69" w:rsidRDefault="00EF2C69" w:rsidP="000531D8">
            <w:pPr>
              <w:spacing w:line="560" w:lineRule="exact"/>
              <w:jc w:val="center"/>
              <w:rPr>
                <w:sz w:val="24"/>
              </w:rPr>
            </w:pPr>
            <w:r>
              <w:rPr>
                <w:sz w:val="24"/>
              </w:rPr>
              <w:t>2</w:t>
            </w:r>
          </w:p>
        </w:tc>
        <w:tc>
          <w:tcPr>
            <w:tcW w:w="996" w:type="pct"/>
            <w:shd w:val="clear" w:color="auto" w:fill="auto"/>
            <w:vAlign w:val="center"/>
          </w:tcPr>
          <w:p w:rsidR="00EF2C69" w:rsidRDefault="00EF2C69" w:rsidP="000531D8">
            <w:pPr>
              <w:spacing w:line="560" w:lineRule="exact"/>
              <w:jc w:val="center"/>
              <w:rPr>
                <w:sz w:val="24"/>
              </w:rPr>
            </w:pPr>
          </w:p>
        </w:tc>
        <w:tc>
          <w:tcPr>
            <w:tcW w:w="915" w:type="pct"/>
            <w:shd w:val="clear" w:color="auto" w:fill="auto"/>
            <w:vAlign w:val="center"/>
          </w:tcPr>
          <w:p w:rsidR="00EF2C69" w:rsidRDefault="00EF2C69" w:rsidP="000531D8">
            <w:pPr>
              <w:spacing w:line="560" w:lineRule="exact"/>
              <w:jc w:val="center"/>
              <w:rPr>
                <w:sz w:val="24"/>
              </w:rPr>
            </w:pPr>
          </w:p>
        </w:tc>
        <w:tc>
          <w:tcPr>
            <w:tcW w:w="2525" w:type="pct"/>
            <w:shd w:val="clear" w:color="auto" w:fill="auto"/>
            <w:vAlign w:val="center"/>
          </w:tcPr>
          <w:p w:rsidR="00EF2C69" w:rsidRDefault="00EF2C69" w:rsidP="000531D8">
            <w:pPr>
              <w:spacing w:line="560" w:lineRule="exact"/>
              <w:jc w:val="center"/>
              <w:rPr>
                <w:sz w:val="24"/>
              </w:rPr>
            </w:pPr>
          </w:p>
        </w:tc>
      </w:tr>
      <w:tr w:rsidR="00EF2C69" w:rsidTr="000531D8">
        <w:tc>
          <w:tcPr>
            <w:tcW w:w="564" w:type="pct"/>
            <w:shd w:val="clear" w:color="auto" w:fill="auto"/>
            <w:vAlign w:val="center"/>
          </w:tcPr>
          <w:p w:rsidR="00EF2C69" w:rsidRDefault="00EF2C69" w:rsidP="000531D8">
            <w:pPr>
              <w:spacing w:line="560" w:lineRule="exact"/>
              <w:jc w:val="center"/>
              <w:rPr>
                <w:sz w:val="24"/>
              </w:rPr>
            </w:pPr>
            <w:r>
              <w:rPr>
                <w:sz w:val="24"/>
              </w:rPr>
              <w:t>3</w:t>
            </w:r>
          </w:p>
        </w:tc>
        <w:tc>
          <w:tcPr>
            <w:tcW w:w="996" w:type="pct"/>
            <w:shd w:val="clear" w:color="auto" w:fill="auto"/>
            <w:vAlign w:val="center"/>
          </w:tcPr>
          <w:p w:rsidR="00EF2C69" w:rsidRDefault="00EF2C69" w:rsidP="000531D8">
            <w:pPr>
              <w:spacing w:line="560" w:lineRule="exact"/>
              <w:jc w:val="center"/>
              <w:rPr>
                <w:sz w:val="24"/>
              </w:rPr>
            </w:pPr>
          </w:p>
        </w:tc>
        <w:tc>
          <w:tcPr>
            <w:tcW w:w="915" w:type="pct"/>
            <w:shd w:val="clear" w:color="auto" w:fill="auto"/>
            <w:vAlign w:val="center"/>
          </w:tcPr>
          <w:p w:rsidR="00EF2C69" w:rsidRDefault="00EF2C69" w:rsidP="000531D8">
            <w:pPr>
              <w:spacing w:line="560" w:lineRule="exact"/>
              <w:jc w:val="center"/>
              <w:rPr>
                <w:sz w:val="24"/>
              </w:rPr>
            </w:pPr>
          </w:p>
        </w:tc>
        <w:tc>
          <w:tcPr>
            <w:tcW w:w="2525" w:type="pct"/>
            <w:shd w:val="clear" w:color="auto" w:fill="auto"/>
            <w:vAlign w:val="center"/>
          </w:tcPr>
          <w:p w:rsidR="00EF2C69" w:rsidRDefault="00EF2C69" w:rsidP="000531D8">
            <w:pPr>
              <w:spacing w:line="560" w:lineRule="exact"/>
              <w:jc w:val="center"/>
              <w:rPr>
                <w:sz w:val="24"/>
              </w:rPr>
            </w:pPr>
          </w:p>
        </w:tc>
      </w:tr>
      <w:tr w:rsidR="00EF2C69" w:rsidTr="000531D8">
        <w:tc>
          <w:tcPr>
            <w:tcW w:w="564" w:type="pct"/>
            <w:shd w:val="clear" w:color="auto" w:fill="auto"/>
            <w:vAlign w:val="center"/>
          </w:tcPr>
          <w:p w:rsidR="00EF2C69" w:rsidRDefault="00EF2C69" w:rsidP="000531D8">
            <w:pPr>
              <w:spacing w:line="560" w:lineRule="exact"/>
              <w:jc w:val="center"/>
              <w:rPr>
                <w:sz w:val="24"/>
              </w:rPr>
            </w:pPr>
            <w:r>
              <w:rPr>
                <w:sz w:val="24"/>
              </w:rPr>
              <w:t>…</w:t>
            </w:r>
          </w:p>
        </w:tc>
        <w:tc>
          <w:tcPr>
            <w:tcW w:w="996" w:type="pct"/>
            <w:shd w:val="clear" w:color="auto" w:fill="auto"/>
            <w:vAlign w:val="center"/>
          </w:tcPr>
          <w:p w:rsidR="00EF2C69" w:rsidRDefault="00EF2C69" w:rsidP="000531D8">
            <w:pPr>
              <w:spacing w:line="560" w:lineRule="exact"/>
              <w:jc w:val="center"/>
              <w:rPr>
                <w:sz w:val="24"/>
              </w:rPr>
            </w:pPr>
          </w:p>
        </w:tc>
        <w:tc>
          <w:tcPr>
            <w:tcW w:w="915" w:type="pct"/>
            <w:shd w:val="clear" w:color="auto" w:fill="auto"/>
            <w:vAlign w:val="center"/>
          </w:tcPr>
          <w:p w:rsidR="00EF2C69" w:rsidRDefault="00EF2C69" w:rsidP="000531D8">
            <w:pPr>
              <w:spacing w:line="560" w:lineRule="exact"/>
              <w:jc w:val="center"/>
              <w:rPr>
                <w:sz w:val="24"/>
              </w:rPr>
            </w:pPr>
          </w:p>
        </w:tc>
        <w:tc>
          <w:tcPr>
            <w:tcW w:w="2525" w:type="pct"/>
            <w:shd w:val="clear" w:color="auto" w:fill="auto"/>
            <w:vAlign w:val="center"/>
          </w:tcPr>
          <w:p w:rsidR="00EF2C69" w:rsidRDefault="00EF2C69" w:rsidP="000531D8">
            <w:pPr>
              <w:spacing w:line="560" w:lineRule="exact"/>
              <w:jc w:val="center"/>
              <w:rPr>
                <w:sz w:val="24"/>
              </w:rPr>
            </w:pPr>
          </w:p>
        </w:tc>
      </w:tr>
    </w:tbl>
    <w:p w:rsidR="00EF2C69" w:rsidRDefault="00EF2C69" w:rsidP="00EF2C69">
      <w:pPr>
        <w:spacing w:line="560" w:lineRule="exact"/>
        <w:jc w:val="left"/>
        <w:rPr>
          <w:sz w:val="24"/>
        </w:rPr>
      </w:pPr>
    </w:p>
    <w:p w:rsidR="00EF2C69" w:rsidRDefault="00EF2C69" w:rsidP="00EF2C69">
      <w:pPr>
        <w:spacing w:line="560" w:lineRule="exact"/>
        <w:jc w:val="left"/>
        <w:rPr>
          <w:sz w:val="24"/>
        </w:rPr>
      </w:pPr>
    </w:p>
    <w:p w:rsidR="00EF2C69" w:rsidRDefault="00EF2C69" w:rsidP="00EF2C69">
      <w:pPr>
        <w:spacing w:line="560" w:lineRule="exact"/>
        <w:jc w:val="left"/>
        <w:rPr>
          <w:sz w:val="24"/>
        </w:rPr>
      </w:pPr>
    </w:p>
    <w:p w:rsidR="00EF2C69" w:rsidRDefault="00EF2C69" w:rsidP="00EF2C69">
      <w:pPr>
        <w:spacing w:line="560" w:lineRule="exact"/>
        <w:jc w:val="left"/>
        <w:rPr>
          <w:sz w:val="24"/>
        </w:rPr>
      </w:pPr>
    </w:p>
    <w:p w:rsidR="00EF2C69" w:rsidRDefault="00EF2C69" w:rsidP="00EF2C69">
      <w:pPr>
        <w:spacing w:line="560" w:lineRule="exact"/>
        <w:jc w:val="left"/>
        <w:rPr>
          <w:sz w:val="24"/>
        </w:rPr>
      </w:pPr>
    </w:p>
    <w:p w:rsidR="00EF2C69" w:rsidRDefault="00EF2C69" w:rsidP="00EF2C69">
      <w:pPr>
        <w:spacing w:line="360" w:lineRule="auto"/>
        <w:ind w:firstLineChars="1700" w:firstLine="3794"/>
        <w:rPr>
          <w:sz w:val="24"/>
        </w:rPr>
      </w:pPr>
      <w:r>
        <w:rPr>
          <w:sz w:val="24"/>
        </w:rPr>
        <w:t>投标人名称：</w:t>
      </w:r>
    </w:p>
    <w:p w:rsidR="00EF2C69" w:rsidRDefault="00EF2C69" w:rsidP="00EF2C69">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EF2C69" w:rsidRDefault="00EF2C69" w:rsidP="00EF2C69">
      <w:pPr>
        <w:tabs>
          <w:tab w:val="left" w:pos="210"/>
        </w:tabs>
        <w:autoSpaceDE w:val="0"/>
        <w:autoSpaceDN w:val="0"/>
        <w:adjustRightInd w:val="0"/>
        <w:spacing w:line="460" w:lineRule="exact"/>
        <w:ind w:firstLineChars="200" w:firstLine="446"/>
        <w:rPr>
          <w:color w:val="000000"/>
          <w:sz w:val="24"/>
        </w:rPr>
      </w:pPr>
      <w:r>
        <w:rPr>
          <w:color w:val="FF0000"/>
          <w:sz w:val="24"/>
        </w:rPr>
        <w:br w:type="page"/>
      </w:r>
    </w:p>
    <w:p w:rsidR="00EF2C69" w:rsidRDefault="00EF2C69" w:rsidP="00EF2C69">
      <w:pPr>
        <w:tabs>
          <w:tab w:val="left" w:pos="360"/>
        </w:tabs>
        <w:spacing w:line="360" w:lineRule="auto"/>
        <w:rPr>
          <w:b/>
          <w:sz w:val="24"/>
        </w:rPr>
      </w:pPr>
      <w:r>
        <w:rPr>
          <w:b/>
          <w:sz w:val="24"/>
        </w:rPr>
        <w:lastRenderedPageBreak/>
        <w:t>附件</w:t>
      </w:r>
      <w:r>
        <w:rPr>
          <w:rFonts w:hint="eastAsia"/>
          <w:b/>
          <w:sz w:val="24"/>
        </w:rPr>
        <w:t>13</w:t>
      </w:r>
    </w:p>
    <w:p w:rsidR="00EF2C69" w:rsidRDefault="00EF2C69" w:rsidP="00EF2C69">
      <w:pPr>
        <w:autoSpaceDE w:val="0"/>
        <w:autoSpaceDN w:val="0"/>
        <w:spacing w:line="480" w:lineRule="auto"/>
        <w:jc w:val="center"/>
        <w:rPr>
          <w:b/>
          <w:sz w:val="24"/>
          <w:szCs w:val="24"/>
        </w:rPr>
      </w:pPr>
      <w:r>
        <w:rPr>
          <w:b/>
          <w:sz w:val="24"/>
          <w:szCs w:val="24"/>
        </w:rPr>
        <w:t>中小企业声明函（货物）</w:t>
      </w:r>
    </w:p>
    <w:p w:rsidR="00EF2C69" w:rsidRDefault="00EF2C69" w:rsidP="00EF2C69">
      <w:pPr>
        <w:widowControl/>
        <w:spacing w:line="500" w:lineRule="exact"/>
        <w:ind w:firstLineChars="200" w:firstLine="446"/>
        <w:jc w:val="left"/>
        <w:rPr>
          <w:sz w:val="24"/>
          <w:szCs w:val="24"/>
        </w:rPr>
      </w:pPr>
      <w:r>
        <w:rPr>
          <w:sz w:val="24"/>
          <w:szCs w:val="24"/>
        </w:rPr>
        <w:t>本公司（联合体）郑重声明，针对本项目提供的货物</w:t>
      </w:r>
      <w:r>
        <w:rPr>
          <w:sz w:val="24"/>
          <w:szCs w:val="24"/>
          <w:u w:val="single"/>
        </w:rPr>
        <w:t xml:space="preserve">      </w:t>
      </w:r>
      <w:r>
        <w:rPr>
          <w:sz w:val="24"/>
          <w:szCs w:val="24"/>
          <w:u w:val="single"/>
        </w:rPr>
        <w:t>（</w:t>
      </w:r>
      <w:r>
        <w:rPr>
          <w:b/>
          <w:sz w:val="24"/>
          <w:szCs w:val="24"/>
        </w:rPr>
        <w:t>请填写有</w:t>
      </w:r>
      <w:r>
        <w:rPr>
          <w:b/>
          <w:sz w:val="24"/>
          <w:szCs w:val="24"/>
        </w:rPr>
        <w:t>/</w:t>
      </w:r>
      <w:r>
        <w:rPr>
          <w:b/>
          <w:sz w:val="24"/>
          <w:szCs w:val="24"/>
        </w:rPr>
        <w:t>无）</w:t>
      </w:r>
      <w:r>
        <w:rPr>
          <w:sz w:val="24"/>
          <w:szCs w:val="24"/>
        </w:rPr>
        <w:t>大型企业制造的货物。</w:t>
      </w:r>
      <w:r>
        <w:rPr>
          <w:b/>
          <w:sz w:val="24"/>
          <w:szCs w:val="24"/>
        </w:rPr>
        <w:t>（若有大型企业制造的货物，则无需填写以下内容；若无大型企业制造的货物，则继续填写以下内容）</w:t>
      </w:r>
    </w:p>
    <w:p w:rsidR="00EF2C69" w:rsidRDefault="00EF2C69" w:rsidP="00EF2C69">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sz w:val="24"/>
          <w:szCs w:val="24"/>
          <w:u w:val="single"/>
        </w:rPr>
        <w:t>（</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rsidR="00EF2C69" w:rsidRDefault="00EF2C69" w:rsidP="00EF2C69">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EF2C69" w:rsidRDefault="00EF2C69" w:rsidP="00EF2C69">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EF2C69" w:rsidRDefault="00EF2C69" w:rsidP="00EF2C69">
      <w:pPr>
        <w:autoSpaceDE w:val="0"/>
        <w:autoSpaceDN w:val="0"/>
        <w:spacing w:line="500" w:lineRule="exact"/>
        <w:ind w:left="641"/>
        <w:jc w:val="left"/>
        <w:rPr>
          <w:sz w:val="24"/>
          <w:szCs w:val="24"/>
        </w:rPr>
      </w:pPr>
      <w:r>
        <w:rPr>
          <w:sz w:val="24"/>
          <w:szCs w:val="24"/>
        </w:rPr>
        <w:t>……</w:t>
      </w:r>
    </w:p>
    <w:p w:rsidR="00EF2C69" w:rsidRDefault="00EF2C69" w:rsidP="00EF2C69">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EF2C69" w:rsidRDefault="00EF2C69" w:rsidP="00EF2C69">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EF2C69" w:rsidRDefault="00EF2C69" w:rsidP="00EF2C69">
      <w:pPr>
        <w:autoSpaceDE w:val="0"/>
        <w:autoSpaceDN w:val="0"/>
        <w:spacing w:line="500" w:lineRule="exact"/>
        <w:ind w:left="3840"/>
        <w:jc w:val="left"/>
        <w:rPr>
          <w:sz w:val="24"/>
          <w:szCs w:val="24"/>
        </w:rPr>
      </w:pPr>
      <w:r>
        <w:rPr>
          <w:sz w:val="24"/>
          <w:szCs w:val="24"/>
        </w:rPr>
        <w:t>投标人名称：</w:t>
      </w:r>
    </w:p>
    <w:p w:rsidR="00EF2C69" w:rsidRDefault="00EF2C69" w:rsidP="00EF2C69">
      <w:pPr>
        <w:autoSpaceDE w:val="0"/>
        <w:autoSpaceDN w:val="0"/>
        <w:spacing w:line="500" w:lineRule="exact"/>
        <w:ind w:left="3840"/>
        <w:jc w:val="left"/>
        <w:rPr>
          <w:b/>
          <w:sz w:val="24"/>
          <w:szCs w:val="24"/>
        </w:rPr>
      </w:pPr>
      <w:r>
        <w:rPr>
          <w:sz w:val="24"/>
          <w:szCs w:val="24"/>
        </w:rPr>
        <w:t>日期：</w:t>
      </w:r>
    </w:p>
    <w:p w:rsidR="00EF2C69" w:rsidRDefault="00EF2C69" w:rsidP="00EF2C69">
      <w:pPr>
        <w:spacing w:line="360" w:lineRule="auto"/>
        <w:ind w:right="84" w:firstLineChars="100" w:firstLine="224"/>
        <w:rPr>
          <w:b/>
          <w:sz w:val="24"/>
          <w:szCs w:val="24"/>
        </w:rPr>
      </w:pPr>
      <w:r>
        <w:rPr>
          <w:b/>
          <w:sz w:val="24"/>
          <w:szCs w:val="24"/>
        </w:rPr>
        <w:t>注：</w:t>
      </w:r>
    </w:p>
    <w:p w:rsidR="00EF2C69" w:rsidRDefault="00EF2C69" w:rsidP="00EF2C69">
      <w:pPr>
        <w:spacing w:line="360" w:lineRule="auto"/>
        <w:ind w:firstLineChars="200" w:firstLine="448"/>
        <w:rPr>
          <w:b/>
          <w:sz w:val="24"/>
          <w:szCs w:val="24"/>
        </w:rPr>
      </w:pPr>
      <w:r>
        <w:rPr>
          <w:b/>
          <w:sz w:val="24"/>
          <w:szCs w:val="24"/>
        </w:rPr>
        <w:t>1.</w:t>
      </w:r>
      <w:r>
        <w:rPr>
          <w:b/>
          <w:sz w:val="24"/>
          <w:szCs w:val="24"/>
        </w:rPr>
        <w:t>标的名称须按照采购文件</w:t>
      </w:r>
      <w:r>
        <w:rPr>
          <w:b/>
          <w:sz w:val="24"/>
          <w:szCs w:val="24"/>
        </w:rPr>
        <w:t>“</w:t>
      </w:r>
      <w:r>
        <w:rPr>
          <w:rFonts w:hint="eastAsia"/>
          <w:b/>
          <w:sz w:val="24"/>
          <w:szCs w:val="24"/>
        </w:rPr>
        <w:t>采购</w:t>
      </w:r>
      <w:r>
        <w:rPr>
          <w:b/>
          <w:sz w:val="24"/>
          <w:szCs w:val="24"/>
        </w:rPr>
        <w:t>清单</w:t>
      </w:r>
      <w:r>
        <w:rPr>
          <w:b/>
          <w:sz w:val="24"/>
          <w:szCs w:val="24"/>
        </w:rPr>
        <w:t>”</w:t>
      </w:r>
      <w:r>
        <w:rPr>
          <w:b/>
          <w:sz w:val="24"/>
          <w:szCs w:val="24"/>
        </w:rPr>
        <w:t>中明确的标的名称进行填写；所属行业须按照采购文件中明确的所属行业进行填写。</w:t>
      </w:r>
    </w:p>
    <w:p w:rsidR="00EF2C69" w:rsidRDefault="00EF2C69" w:rsidP="00EF2C69">
      <w:pPr>
        <w:spacing w:line="360" w:lineRule="auto"/>
        <w:ind w:firstLineChars="200" w:firstLine="448"/>
        <w:rPr>
          <w:b/>
          <w:sz w:val="24"/>
          <w:szCs w:val="24"/>
        </w:rPr>
      </w:pPr>
      <w:r>
        <w:rPr>
          <w:b/>
          <w:sz w:val="24"/>
          <w:szCs w:val="24"/>
        </w:rPr>
        <w:t>2.</w:t>
      </w:r>
      <w:r>
        <w:rPr>
          <w:b/>
          <w:sz w:val="24"/>
          <w:szCs w:val="24"/>
        </w:rPr>
        <w:t>从业人员、营业收入、资产总额填报上一年度数据，无上一年度数据的新成立</w:t>
      </w:r>
      <w:r>
        <w:rPr>
          <w:b/>
          <w:sz w:val="24"/>
          <w:szCs w:val="24"/>
        </w:rPr>
        <w:lastRenderedPageBreak/>
        <w:t>企业可不填报。</w:t>
      </w:r>
    </w:p>
    <w:p w:rsidR="00EF2C69" w:rsidRDefault="00EF2C69" w:rsidP="00EF2C69">
      <w:pPr>
        <w:spacing w:line="360" w:lineRule="auto"/>
        <w:ind w:firstLineChars="200" w:firstLine="448"/>
        <w:rPr>
          <w:b/>
          <w:sz w:val="24"/>
          <w:szCs w:val="21"/>
        </w:rPr>
      </w:pPr>
      <w:r>
        <w:rPr>
          <w:b/>
          <w:sz w:val="24"/>
          <w:szCs w:val="21"/>
        </w:rPr>
        <w:t>3.</w:t>
      </w:r>
      <w:r>
        <w:rPr>
          <w:b/>
          <w:sz w:val="24"/>
          <w:szCs w:val="21"/>
        </w:rPr>
        <w:t>中标（成交）供应商享受中小企业扶持政策的，将随中标（成交）结果同时公告其《中小企业声明函》，接受社会监督。</w:t>
      </w:r>
    </w:p>
    <w:p w:rsidR="00EF2C69" w:rsidRDefault="00EF2C69" w:rsidP="00EF2C69">
      <w:pPr>
        <w:widowControl/>
        <w:jc w:val="left"/>
        <w:rPr>
          <w:color w:val="FF0000"/>
          <w:sz w:val="24"/>
          <w:szCs w:val="21"/>
        </w:rPr>
      </w:pPr>
      <w:r>
        <w:rPr>
          <w:color w:val="FF0000"/>
          <w:sz w:val="24"/>
          <w:szCs w:val="21"/>
        </w:rPr>
        <w:br w:type="page"/>
      </w:r>
    </w:p>
    <w:p w:rsidR="00EF2C69" w:rsidRDefault="00EF2C69" w:rsidP="00EF2C69">
      <w:pPr>
        <w:widowControl/>
        <w:jc w:val="left"/>
        <w:rPr>
          <w:color w:val="FF0000"/>
          <w:sz w:val="24"/>
          <w:szCs w:val="21"/>
        </w:rPr>
      </w:pPr>
    </w:p>
    <w:p w:rsidR="00EF2C69" w:rsidRDefault="00EF2C69" w:rsidP="00EF2C69">
      <w:pPr>
        <w:autoSpaceDN w:val="0"/>
        <w:spacing w:line="360" w:lineRule="auto"/>
        <w:jc w:val="left"/>
        <w:rPr>
          <w:b/>
          <w:bCs/>
          <w:sz w:val="24"/>
        </w:rPr>
      </w:pPr>
      <w:r>
        <w:rPr>
          <w:rFonts w:hint="eastAsia"/>
          <w:b/>
          <w:kern w:val="0"/>
          <w:sz w:val="24"/>
          <w:szCs w:val="21"/>
        </w:rPr>
        <w:t>若不是残疾人福利性单位，投标文件中可不提供此声明函</w:t>
      </w:r>
    </w:p>
    <w:p w:rsidR="00EF2C69" w:rsidRDefault="00EF2C69" w:rsidP="00EF2C69">
      <w:pPr>
        <w:autoSpaceDN w:val="0"/>
        <w:spacing w:line="360" w:lineRule="auto"/>
        <w:jc w:val="center"/>
        <w:rPr>
          <w:b/>
          <w:bCs/>
          <w:sz w:val="24"/>
        </w:rPr>
      </w:pPr>
    </w:p>
    <w:p w:rsidR="00EF2C69" w:rsidRDefault="00EF2C69" w:rsidP="00EF2C69">
      <w:pPr>
        <w:snapToGrid w:val="0"/>
        <w:spacing w:line="360" w:lineRule="auto"/>
        <w:jc w:val="center"/>
        <w:rPr>
          <w:b/>
          <w:bCs/>
          <w:sz w:val="24"/>
        </w:rPr>
      </w:pPr>
      <w:r>
        <w:rPr>
          <w:rFonts w:hint="eastAsia"/>
          <w:b/>
          <w:bCs/>
          <w:sz w:val="24"/>
        </w:rPr>
        <w:t>残疾人福利性单位声明函</w:t>
      </w:r>
    </w:p>
    <w:p w:rsidR="00EF2C69" w:rsidRDefault="00EF2C69" w:rsidP="00EF2C69">
      <w:pPr>
        <w:snapToGrid w:val="0"/>
        <w:spacing w:line="360" w:lineRule="auto"/>
        <w:ind w:firstLineChars="200" w:firstLine="448"/>
        <w:jc w:val="left"/>
        <w:rPr>
          <w:b/>
          <w:bCs/>
          <w:sz w:val="24"/>
        </w:rPr>
      </w:pPr>
    </w:p>
    <w:p w:rsidR="00EF2C69" w:rsidRDefault="00EF2C69" w:rsidP="00EF2C69">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EF2C69" w:rsidRDefault="00EF2C69" w:rsidP="00EF2C69">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EF2C69" w:rsidRDefault="00EF2C69" w:rsidP="00EF2C69">
      <w:pPr>
        <w:snapToGrid w:val="0"/>
        <w:spacing w:line="360" w:lineRule="auto"/>
        <w:ind w:firstLineChars="200" w:firstLine="446"/>
        <w:jc w:val="left"/>
        <w:rPr>
          <w:bCs/>
          <w:sz w:val="24"/>
        </w:rPr>
      </w:pPr>
    </w:p>
    <w:p w:rsidR="00EF2C69" w:rsidRDefault="00EF2C69" w:rsidP="00EF2C69">
      <w:pPr>
        <w:snapToGrid w:val="0"/>
        <w:spacing w:line="360" w:lineRule="auto"/>
        <w:ind w:firstLineChars="200" w:firstLine="446"/>
        <w:jc w:val="left"/>
        <w:rPr>
          <w:bCs/>
          <w:sz w:val="24"/>
        </w:rPr>
      </w:pPr>
    </w:p>
    <w:p w:rsidR="00EF2C69" w:rsidRDefault="00EF2C69" w:rsidP="00EF2C69">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EF2C69" w:rsidRDefault="00EF2C69" w:rsidP="00EF2C69">
      <w:pPr>
        <w:snapToGrid w:val="0"/>
        <w:spacing w:line="360" w:lineRule="auto"/>
        <w:ind w:firstLineChars="200" w:firstLine="446"/>
        <w:jc w:val="left"/>
        <w:rPr>
          <w:bCs/>
          <w:sz w:val="24"/>
        </w:rPr>
      </w:pPr>
    </w:p>
    <w:p w:rsidR="00EF2C69" w:rsidRDefault="00EF2C69" w:rsidP="00EF2C69">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EF2C69" w:rsidRDefault="00EF2C69" w:rsidP="00EF2C69">
      <w:pPr>
        <w:snapToGrid w:val="0"/>
        <w:spacing w:line="360" w:lineRule="auto"/>
        <w:ind w:firstLineChars="200" w:firstLine="446"/>
        <w:jc w:val="left"/>
        <w:rPr>
          <w:sz w:val="24"/>
          <w:szCs w:val="21"/>
        </w:rPr>
      </w:pPr>
    </w:p>
    <w:p w:rsidR="00EF2C69" w:rsidRDefault="00EF2C69" w:rsidP="00EF2C69">
      <w:pPr>
        <w:snapToGrid w:val="0"/>
        <w:spacing w:line="360" w:lineRule="auto"/>
        <w:ind w:firstLineChars="200" w:firstLine="446"/>
        <w:rPr>
          <w:sz w:val="24"/>
          <w:szCs w:val="21"/>
        </w:rPr>
      </w:pPr>
      <w:r>
        <w:rPr>
          <w:sz w:val="24"/>
          <w:szCs w:val="21"/>
        </w:rPr>
        <w:t>注：</w:t>
      </w:r>
    </w:p>
    <w:p w:rsidR="00EF2C69" w:rsidRDefault="00EF2C69" w:rsidP="00EF2C69">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EF2C69" w:rsidRDefault="00EF2C69" w:rsidP="00EF2C69">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EF2C69" w:rsidRDefault="00EF2C69" w:rsidP="00EF2C69">
      <w:pPr>
        <w:snapToGrid w:val="0"/>
        <w:spacing w:line="360" w:lineRule="auto"/>
        <w:ind w:firstLineChars="200" w:firstLine="446"/>
        <w:rPr>
          <w:sz w:val="24"/>
          <w:szCs w:val="21"/>
        </w:rPr>
      </w:pPr>
    </w:p>
    <w:p w:rsidR="00EF2C69" w:rsidRDefault="00EF2C69" w:rsidP="00EF2C69">
      <w:pPr>
        <w:snapToGrid w:val="0"/>
        <w:spacing w:line="360" w:lineRule="auto"/>
        <w:ind w:firstLineChars="200" w:firstLine="446"/>
        <w:rPr>
          <w:color w:val="FF0000"/>
          <w:sz w:val="24"/>
          <w:szCs w:val="21"/>
        </w:rPr>
      </w:pPr>
    </w:p>
    <w:p w:rsidR="00EF2C69" w:rsidRDefault="00EF2C69" w:rsidP="00EF2C69">
      <w:pPr>
        <w:snapToGrid w:val="0"/>
        <w:spacing w:line="360" w:lineRule="auto"/>
        <w:rPr>
          <w:color w:val="FF0000"/>
          <w:sz w:val="24"/>
          <w:szCs w:val="21"/>
        </w:rPr>
      </w:pPr>
    </w:p>
    <w:p w:rsidR="00EF2C69" w:rsidRDefault="00EF2C69" w:rsidP="00EF2C69">
      <w:pPr>
        <w:widowControl/>
        <w:jc w:val="left"/>
        <w:rPr>
          <w:sz w:val="24"/>
        </w:rPr>
      </w:pPr>
      <w:r>
        <w:rPr>
          <w:sz w:val="24"/>
        </w:rPr>
        <w:br w:type="page"/>
      </w:r>
    </w:p>
    <w:p w:rsidR="00EF2C69" w:rsidRDefault="00EF2C69" w:rsidP="00EF2C69">
      <w:pPr>
        <w:snapToGrid w:val="0"/>
        <w:spacing w:line="360" w:lineRule="auto"/>
        <w:jc w:val="center"/>
        <w:rPr>
          <w:b/>
          <w:bCs/>
          <w:sz w:val="24"/>
        </w:rPr>
      </w:pPr>
      <w:r>
        <w:rPr>
          <w:b/>
          <w:sz w:val="24"/>
        </w:rPr>
        <w:lastRenderedPageBreak/>
        <w:t>关于符合本国产品标准的声明函</w:t>
      </w:r>
    </w:p>
    <w:p w:rsidR="00EF2C69" w:rsidRDefault="00EF2C69" w:rsidP="00EF2C69">
      <w:pPr>
        <w:pStyle w:val="ad"/>
        <w:shd w:val="clear" w:color="auto" w:fill="FFFFFF"/>
        <w:spacing w:before="30" w:beforeAutospacing="0" w:after="30" w:afterAutospacing="0"/>
        <w:ind w:firstLine="480"/>
        <w:rPr>
          <w:rFonts w:ascii="Times New Roman" w:hAnsi="Times New Roman" w:cs="Times New Roman"/>
          <w:color w:val="333333"/>
        </w:rPr>
      </w:pPr>
    </w:p>
    <w:p w:rsidR="00EF2C69" w:rsidRDefault="00EF2C69" w:rsidP="00EF2C69">
      <w:pPr>
        <w:pStyle w:val="ad"/>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本公司（单位）郑重声明，根据《国务院办公厅关于在政府采购中实施本国产品标准及相关政策的通知》（国办发〔</w:t>
      </w:r>
      <w:r>
        <w:rPr>
          <w:rFonts w:ascii="Times New Roman" w:hAnsi="Times New Roman" w:cs="Times New Roman"/>
          <w:color w:val="333333"/>
        </w:rPr>
        <w:t>2025</w:t>
      </w:r>
      <w:r>
        <w:rPr>
          <w:rFonts w:ascii="Times New Roman" w:hAnsi="Times New Roman" w:cs="Times New Roman"/>
          <w:color w:val="333333"/>
        </w:rPr>
        <w:t>〕</w:t>
      </w:r>
      <w:r>
        <w:rPr>
          <w:rFonts w:ascii="Times New Roman" w:hAnsi="Times New Roman" w:cs="Times New Roman"/>
          <w:color w:val="333333"/>
        </w:rPr>
        <w:t>34</w:t>
      </w:r>
      <w:r>
        <w:rPr>
          <w:rFonts w:ascii="Times New Roman" w:hAnsi="Times New Roman" w:cs="Times New Roman"/>
          <w:color w:val="333333"/>
        </w:rPr>
        <w:t>号）的规定，本公司（单位）提供的以下产品属于本国产品。具体情况如下：</w:t>
      </w:r>
    </w:p>
    <w:p w:rsidR="00EF2C69" w:rsidRDefault="00EF2C69" w:rsidP="00EF2C69">
      <w:pPr>
        <w:pStyle w:val="ad"/>
        <w:shd w:val="clear" w:color="auto" w:fill="FFFFFF"/>
        <w:spacing w:before="0" w:beforeAutospacing="0" w:after="0" w:afterAutospacing="0" w:line="360" w:lineRule="auto"/>
        <w:ind w:firstLine="482"/>
        <w:rPr>
          <w:rFonts w:ascii="Times New Roman" w:hAnsi="Times New Roman" w:cs="Times New Roman"/>
          <w:color w:val="333333"/>
        </w:rPr>
      </w:pPr>
      <w:r>
        <w:rPr>
          <w:rFonts w:ascii="Times New Roman" w:hAnsi="Times New Roman" w:cs="Times New Roman"/>
          <w:color w:val="333333"/>
        </w:rPr>
        <w:t>1.</w:t>
      </w:r>
      <w:r>
        <w:rPr>
          <w:rStyle w:val="af1"/>
          <w:color w:val="333333"/>
          <w:u w:val="single"/>
        </w:rPr>
        <w:t>（产品名称1）</w:t>
      </w:r>
      <w:r>
        <w:rPr>
          <w:rStyle w:val="af1"/>
          <w:color w:val="333333"/>
          <w:vertAlign w:val="superscript"/>
        </w:rPr>
        <w:t>1</w:t>
      </w:r>
      <w:r>
        <w:rPr>
          <w:rFonts w:ascii="Times New Roman" w:hAnsi="Times New Roman" w:cs="Times New Roman"/>
          <w:color w:val="333333"/>
        </w:rPr>
        <w:t>，生产厂为</w:t>
      </w:r>
      <w:r>
        <w:rPr>
          <w:rStyle w:val="af1"/>
          <w:color w:val="333333"/>
          <w:u w:val="single"/>
        </w:rPr>
        <w:t>（厂名）</w:t>
      </w:r>
      <w:r>
        <w:rPr>
          <w:rStyle w:val="af1"/>
          <w:color w:val="333333"/>
          <w:vertAlign w:val="superscript"/>
        </w:rPr>
        <w:t>2</w:t>
      </w:r>
      <w:r>
        <w:rPr>
          <w:rFonts w:ascii="Times New Roman" w:hAnsi="Times New Roman" w:cs="Times New Roman"/>
          <w:color w:val="333333"/>
        </w:rPr>
        <w:t>，厂址为</w:t>
      </w:r>
      <w:r>
        <w:rPr>
          <w:rStyle w:val="af1"/>
          <w:color w:val="333333"/>
          <w:u w:val="single"/>
        </w:rPr>
        <w:t>（生产厂址）</w:t>
      </w:r>
      <w:r>
        <w:rPr>
          <w:rFonts w:ascii="Times New Roman" w:hAnsi="Times New Roman" w:cs="Times New Roman"/>
          <w:color w:val="333333"/>
        </w:rPr>
        <w:t>。</w:t>
      </w:r>
    </w:p>
    <w:p w:rsidR="00EF2C69" w:rsidRDefault="00EF2C69" w:rsidP="00EF2C69">
      <w:pPr>
        <w:pStyle w:val="ad"/>
        <w:shd w:val="clear" w:color="auto" w:fill="FFFFFF"/>
        <w:spacing w:before="0" w:beforeAutospacing="0" w:after="0" w:afterAutospacing="0" w:line="360" w:lineRule="auto"/>
        <w:ind w:firstLine="482"/>
        <w:rPr>
          <w:rFonts w:ascii="Times New Roman" w:hAnsi="Times New Roman" w:cs="Times New Roman"/>
          <w:color w:val="333333"/>
        </w:rPr>
      </w:pPr>
      <w:r>
        <w:rPr>
          <w:rFonts w:ascii="Times New Roman" w:hAnsi="Times New Roman" w:cs="Times New Roman"/>
          <w:color w:val="333333"/>
        </w:rPr>
        <w:t>2.</w:t>
      </w:r>
      <w:r>
        <w:rPr>
          <w:rStyle w:val="af1"/>
          <w:color w:val="333333"/>
          <w:u w:val="single"/>
        </w:rPr>
        <w:t>（产品名称2）</w:t>
      </w:r>
      <w:r>
        <w:rPr>
          <w:rFonts w:ascii="Times New Roman" w:hAnsi="Times New Roman" w:cs="Times New Roman"/>
          <w:color w:val="333333"/>
        </w:rPr>
        <w:t>，生产厂为</w:t>
      </w:r>
      <w:r>
        <w:rPr>
          <w:rStyle w:val="af1"/>
          <w:color w:val="333333"/>
          <w:u w:val="single"/>
        </w:rPr>
        <w:t>（厂名）</w:t>
      </w:r>
      <w:r>
        <w:rPr>
          <w:rFonts w:ascii="Times New Roman" w:hAnsi="Times New Roman" w:cs="Times New Roman"/>
          <w:color w:val="333333"/>
        </w:rPr>
        <w:t>，厂址为</w:t>
      </w:r>
      <w:r>
        <w:rPr>
          <w:rStyle w:val="af1"/>
          <w:color w:val="333333"/>
          <w:u w:val="single"/>
        </w:rPr>
        <w:t>（生产厂址）</w:t>
      </w:r>
      <w:r>
        <w:rPr>
          <w:rFonts w:ascii="Times New Roman" w:hAnsi="Times New Roman" w:cs="Times New Roman"/>
          <w:color w:val="333333"/>
        </w:rPr>
        <w:t>。</w:t>
      </w:r>
    </w:p>
    <w:p w:rsidR="00EF2C69" w:rsidRDefault="00EF2C69" w:rsidP="00EF2C69">
      <w:pPr>
        <w:pStyle w:val="ad"/>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w:t>
      </w:r>
    </w:p>
    <w:p w:rsidR="00EF2C69" w:rsidRDefault="00EF2C69" w:rsidP="00EF2C69">
      <w:pPr>
        <w:pStyle w:val="ad"/>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本公司（单位）对上述声明内容的真实性负责。如有虚假，愿承担相应法律责任。</w:t>
      </w:r>
    </w:p>
    <w:p w:rsidR="00EF2C69" w:rsidRDefault="00EF2C69" w:rsidP="00EF2C69">
      <w:pPr>
        <w:snapToGrid w:val="0"/>
        <w:spacing w:line="360" w:lineRule="auto"/>
        <w:ind w:firstLineChars="200" w:firstLine="446"/>
        <w:jc w:val="left"/>
        <w:rPr>
          <w:bCs/>
          <w:sz w:val="24"/>
        </w:rPr>
      </w:pPr>
      <w:r>
        <w:rPr>
          <w:rFonts w:hint="eastAsia"/>
          <w:bCs/>
          <w:sz w:val="24"/>
        </w:rPr>
        <w:t xml:space="preserve">                           </w:t>
      </w:r>
    </w:p>
    <w:p w:rsidR="00EF2C69" w:rsidRDefault="00EF2C69" w:rsidP="00EF2C69">
      <w:pPr>
        <w:snapToGrid w:val="0"/>
        <w:spacing w:line="360" w:lineRule="auto"/>
        <w:ind w:firstLineChars="1600" w:firstLine="3571"/>
        <w:jc w:val="left"/>
        <w:rPr>
          <w:bCs/>
          <w:sz w:val="24"/>
        </w:rPr>
      </w:pPr>
      <w:r>
        <w:rPr>
          <w:sz w:val="24"/>
          <w:szCs w:val="24"/>
        </w:rPr>
        <w:t>投标人名称：</w:t>
      </w:r>
    </w:p>
    <w:p w:rsidR="00EF2C69" w:rsidRDefault="00EF2C69" w:rsidP="00EF2C69">
      <w:pPr>
        <w:snapToGrid w:val="0"/>
        <w:spacing w:line="360" w:lineRule="auto"/>
        <w:ind w:firstLineChars="200" w:firstLine="446"/>
        <w:jc w:val="left"/>
        <w:rPr>
          <w:bCs/>
          <w:sz w:val="24"/>
        </w:rPr>
      </w:pPr>
    </w:p>
    <w:p w:rsidR="00EF2C69" w:rsidRDefault="00EF2C69" w:rsidP="00EF2C69">
      <w:pPr>
        <w:snapToGrid w:val="0"/>
        <w:spacing w:line="360" w:lineRule="auto"/>
        <w:ind w:firstLineChars="200" w:firstLine="446"/>
        <w:jc w:val="left"/>
        <w:rPr>
          <w:bCs/>
          <w:sz w:val="24"/>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EF2C69" w:rsidRDefault="00EF2C69" w:rsidP="00EF2C69">
      <w:pPr>
        <w:pStyle w:val="ad"/>
        <w:shd w:val="clear" w:color="auto" w:fill="FFFFFF"/>
        <w:spacing w:before="30" w:beforeAutospacing="0" w:after="30" w:afterAutospacing="0"/>
        <w:rPr>
          <w:rFonts w:ascii="Times New Roman" w:hAnsi="Times New Roman" w:cs="Times New Roman"/>
          <w:color w:val="333333"/>
        </w:rPr>
      </w:pPr>
      <w:r>
        <w:rPr>
          <w:rFonts w:ascii="Times New Roman" w:hAnsi="Times New Roman" w:cs="Times New Roman"/>
          <w:color w:val="333333"/>
        </w:rPr>
        <w:t>__________________</w:t>
      </w:r>
    </w:p>
    <w:p w:rsidR="00EF2C69" w:rsidRDefault="00EF2C69" w:rsidP="00EF2C69">
      <w:pPr>
        <w:pStyle w:val="ad"/>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r>
        <w:rPr>
          <w:rFonts w:ascii="Times New Roman" w:hAnsi="Times New Roman" w:cs="Times New Roman"/>
          <w:color w:val="333333"/>
          <w:sz w:val="21"/>
          <w:szCs w:val="21"/>
        </w:rPr>
        <w:t>1.</w:t>
      </w:r>
      <w:r>
        <w:rPr>
          <w:rFonts w:ascii="Times New Roman" w:hAnsi="Times New Roman" w:cs="Times New Roman"/>
          <w:color w:val="333333"/>
          <w:sz w:val="21"/>
          <w:szCs w:val="21"/>
        </w:rPr>
        <w:t>产品如有型号，请在</w:t>
      </w:r>
      <w:r>
        <w:rPr>
          <w:rFonts w:ascii="Times New Roman" w:hAnsi="Times New Roman" w:cs="Times New Roman"/>
          <w:color w:val="333333"/>
          <w:sz w:val="21"/>
          <w:szCs w:val="21"/>
        </w:rPr>
        <w:t>“</w:t>
      </w:r>
      <w:r>
        <w:rPr>
          <w:rFonts w:ascii="Times New Roman" w:hAnsi="Times New Roman" w:cs="Times New Roman"/>
          <w:color w:val="333333"/>
          <w:sz w:val="21"/>
          <w:szCs w:val="21"/>
        </w:rPr>
        <w:t>产品名称</w:t>
      </w:r>
      <w:r>
        <w:rPr>
          <w:rFonts w:ascii="Times New Roman" w:hAnsi="Times New Roman" w:cs="Times New Roman"/>
          <w:color w:val="333333"/>
          <w:sz w:val="21"/>
          <w:szCs w:val="21"/>
        </w:rPr>
        <w:t>”</w:t>
      </w:r>
      <w:r>
        <w:rPr>
          <w:rFonts w:ascii="Times New Roman" w:hAnsi="Times New Roman" w:cs="Times New Roman"/>
          <w:color w:val="333333"/>
          <w:sz w:val="21"/>
          <w:szCs w:val="21"/>
        </w:rPr>
        <w:t>栏一并填写。</w:t>
      </w:r>
    </w:p>
    <w:p w:rsidR="00EF2C69" w:rsidRDefault="00EF2C69" w:rsidP="00EF2C69">
      <w:pPr>
        <w:pStyle w:val="ad"/>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r>
        <w:rPr>
          <w:rFonts w:ascii="Times New Roman" w:hAnsi="Times New Roman" w:cs="Times New Roman"/>
          <w:color w:val="333333"/>
          <w:sz w:val="21"/>
          <w:szCs w:val="21"/>
        </w:rPr>
        <w:t>2.</w:t>
      </w:r>
      <w:r>
        <w:rPr>
          <w:rFonts w:ascii="Times New Roman" w:hAnsi="Times New Roman" w:cs="Times New Roman"/>
          <w:color w:val="333333"/>
          <w:sz w:val="21"/>
          <w:szCs w:val="21"/>
        </w:rPr>
        <w:t>生产厂名与厂址应与生产厂营业执照载明的相关信息保持一致。</w:t>
      </w:r>
    </w:p>
    <w:p w:rsidR="00EF2C69" w:rsidRDefault="00EF2C69" w:rsidP="00EF2C69">
      <w:pPr>
        <w:pStyle w:val="ad"/>
        <w:shd w:val="clear" w:color="auto" w:fill="FFFFFF"/>
        <w:spacing w:before="0" w:beforeAutospacing="0" w:after="0" w:afterAutospacing="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w:t>
      </w:r>
    </w:p>
    <w:p w:rsidR="00EF2C69" w:rsidRDefault="00EF2C69" w:rsidP="00EF2C69">
      <w:pPr>
        <w:snapToGrid w:val="0"/>
        <w:spacing w:line="360" w:lineRule="auto"/>
        <w:jc w:val="center"/>
        <w:rPr>
          <w:b/>
          <w:bCs/>
          <w:sz w:val="24"/>
        </w:rPr>
      </w:pPr>
      <w:r>
        <w:rPr>
          <w:b/>
          <w:sz w:val="24"/>
        </w:rPr>
        <w:t>关于符合本国产品</w:t>
      </w:r>
      <w:r>
        <w:rPr>
          <w:rFonts w:hint="eastAsia"/>
          <w:b/>
          <w:sz w:val="24"/>
        </w:rPr>
        <w:t>成本</w:t>
      </w:r>
      <w:r>
        <w:rPr>
          <w:b/>
          <w:sz w:val="24"/>
        </w:rPr>
        <w:t>比例的声明函</w:t>
      </w:r>
    </w:p>
    <w:p w:rsidR="00EF2C69" w:rsidRDefault="00EF2C69" w:rsidP="00EF2C69">
      <w:pPr>
        <w:pStyle w:val="ad"/>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p>
    <w:p w:rsidR="00EF2C69" w:rsidRDefault="00EF2C69" w:rsidP="00EF2C69">
      <w:pPr>
        <w:pStyle w:val="ad"/>
        <w:shd w:val="clear" w:color="auto" w:fill="FFFFFF"/>
        <w:spacing w:before="0" w:beforeAutospacing="0" w:after="0" w:afterAutospacing="0" w:line="360" w:lineRule="auto"/>
        <w:ind w:firstLineChars="200" w:firstLine="446"/>
        <w:rPr>
          <w:rFonts w:ascii="Times New Roman" w:hAnsi="Times New Roman" w:cs="Times New Roman"/>
          <w:color w:val="333333"/>
          <w:szCs w:val="21"/>
        </w:rPr>
      </w:pPr>
      <w:r>
        <w:rPr>
          <w:rFonts w:ascii="Times New Roman" w:hAnsi="Times New Roman" w:cs="Times New Roman" w:hint="eastAsia"/>
          <w:color w:val="333333"/>
          <w:szCs w:val="21"/>
        </w:rPr>
        <w:t>以上符合本国产品标准的产品成本之和占全部产品成本之和的比例为</w:t>
      </w:r>
      <w:r>
        <w:rPr>
          <w:rFonts w:ascii="Times New Roman" w:hAnsi="Times New Roman" w:cs="Times New Roman" w:hint="eastAsia"/>
          <w:color w:val="333333"/>
          <w:szCs w:val="21"/>
          <w:u w:val="single"/>
        </w:rPr>
        <w:t xml:space="preserve">        </w:t>
      </w:r>
      <w:r>
        <w:rPr>
          <w:rFonts w:ascii="Times New Roman" w:hAnsi="Times New Roman" w:cs="Times New Roman" w:hint="eastAsia"/>
          <w:color w:val="333333"/>
          <w:szCs w:val="21"/>
        </w:rPr>
        <w:t>%</w:t>
      </w:r>
      <w:r>
        <w:rPr>
          <w:rStyle w:val="af4"/>
          <w:rFonts w:ascii="Times New Roman" w:hAnsi="Times New Roman" w:cs="Times New Roman"/>
          <w:color w:val="333333"/>
          <w:szCs w:val="21"/>
        </w:rPr>
        <w:footnoteReference w:id="1"/>
      </w:r>
      <w:r>
        <w:rPr>
          <w:rFonts w:ascii="Times New Roman" w:hAnsi="Times New Roman" w:cs="Times New Roman" w:hint="eastAsia"/>
          <w:color w:val="333333"/>
          <w:szCs w:val="21"/>
        </w:rPr>
        <w:t>。</w:t>
      </w:r>
    </w:p>
    <w:p w:rsidR="00EF2C69" w:rsidRDefault="00EF2C69" w:rsidP="00EF2C69">
      <w:pPr>
        <w:snapToGrid w:val="0"/>
        <w:spacing w:line="360" w:lineRule="auto"/>
        <w:ind w:firstLineChars="1600" w:firstLine="3571"/>
        <w:jc w:val="left"/>
        <w:rPr>
          <w:sz w:val="24"/>
          <w:szCs w:val="24"/>
        </w:rPr>
      </w:pPr>
    </w:p>
    <w:p w:rsidR="00EF2C69" w:rsidRDefault="00EF2C69" w:rsidP="00EF2C69">
      <w:pPr>
        <w:snapToGrid w:val="0"/>
        <w:spacing w:line="360" w:lineRule="auto"/>
        <w:ind w:firstLineChars="1600" w:firstLine="3571"/>
        <w:jc w:val="left"/>
        <w:rPr>
          <w:bCs/>
          <w:sz w:val="24"/>
        </w:rPr>
      </w:pPr>
      <w:r>
        <w:rPr>
          <w:sz w:val="24"/>
          <w:szCs w:val="24"/>
        </w:rPr>
        <w:t>投标人名称：</w:t>
      </w:r>
    </w:p>
    <w:p w:rsidR="00EF2C69" w:rsidRDefault="00EF2C69" w:rsidP="00EF2C69">
      <w:pPr>
        <w:snapToGrid w:val="0"/>
        <w:spacing w:line="360" w:lineRule="auto"/>
        <w:ind w:firstLineChars="200" w:firstLine="446"/>
        <w:jc w:val="left"/>
        <w:rPr>
          <w:bCs/>
          <w:sz w:val="24"/>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EF2C69" w:rsidRDefault="00EF2C69" w:rsidP="00EF2C69">
      <w:pPr>
        <w:autoSpaceDN w:val="0"/>
        <w:spacing w:line="360" w:lineRule="auto"/>
        <w:ind w:firstLineChars="200" w:firstLine="386"/>
        <w:rPr>
          <w:color w:val="333333"/>
          <w:szCs w:val="21"/>
        </w:rPr>
      </w:pPr>
    </w:p>
    <w:p w:rsidR="00EF2C69" w:rsidRDefault="00EF2C69" w:rsidP="00EF2C69">
      <w:pPr>
        <w:widowControl/>
        <w:jc w:val="left"/>
        <w:rPr>
          <w:color w:val="333333"/>
          <w:szCs w:val="21"/>
        </w:rPr>
      </w:pPr>
      <w:r>
        <w:rPr>
          <w:color w:val="333333"/>
          <w:szCs w:val="21"/>
        </w:rPr>
        <w:br w:type="page"/>
      </w:r>
    </w:p>
    <w:p w:rsidR="00EF2C69" w:rsidRDefault="00EF2C69" w:rsidP="00EF2C69">
      <w:pPr>
        <w:autoSpaceDN w:val="0"/>
        <w:spacing w:line="360" w:lineRule="auto"/>
        <w:rPr>
          <w:b/>
          <w:bCs/>
          <w:sz w:val="24"/>
        </w:rPr>
      </w:pPr>
      <w:r>
        <w:rPr>
          <w:rFonts w:hint="eastAsia"/>
          <w:b/>
          <w:bCs/>
          <w:sz w:val="24"/>
        </w:rPr>
        <w:lastRenderedPageBreak/>
        <w:t>附件</w:t>
      </w:r>
      <w:r>
        <w:rPr>
          <w:rFonts w:hint="eastAsia"/>
          <w:b/>
          <w:bCs/>
          <w:sz w:val="24"/>
        </w:rPr>
        <w:t>14</w:t>
      </w:r>
      <w:r>
        <w:rPr>
          <w:rFonts w:hint="eastAsia"/>
          <w:b/>
          <w:bCs/>
          <w:sz w:val="24"/>
        </w:rPr>
        <w:t>：</w:t>
      </w:r>
      <w:r>
        <w:rPr>
          <w:b/>
          <w:bCs/>
          <w:sz w:val="24"/>
        </w:rPr>
        <w:t>投标人认为需要提供的其他资料</w:t>
      </w:r>
    </w:p>
    <w:p w:rsidR="00441A42" w:rsidRPr="00EF2C69" w:rsidRDefault="00441A42">
      <w:bookmarkStart w:id="17" w:name="_GoBack"/>
      <w:bookmarkEnd w:id="17"/>
    </w:p>
    <w:sectPr w:rsidR="00441A42" w:rsidRPr="00EF2C69">
      <w:footerReference w:type="default" r:id="rId14"/>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1CD" w:rsidRDefault="00C721CD" w:rsidP="00EF2C69">
      <w:r>
        <w:separator/>
      </w:r>
    </w:p>
  </w:endnote>
  <w:endnote w:type="continuationSeparator" w:id="0">
    <w:p w:rsidR="00C721CD" w:rsidRDefault="00C721CD" w:rsidP="00EF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69" w:rsidRDefault="00EF2C69">
    <w:pPr>
      <w:pStyle w:val="a4"/>
      <w:jc w:val="center"/>
    </w:pPr>
  </w:p>
  <w:p w:rsidR="00EF2C69" w:rsidRDefault="00EF2C6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69" w:rsidRDefault="00EF2C6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sdtPr>
    <w:sdtContent>
      <w:p w:rsidR="00EF2C69" w:rsidRDefault="00EF2C69">
        <w:pPr>
          <w:pStyle w:val="a4"/>
          <w:jc w:val="center"/>
        </w:pPr>
        <w:r>
          <w:fldChar w:fldCharType="begin"/>
        </w:r>
        <w:r>
          <w:instrText>PAGE   \* MERGEFORMAT</w:instrText>
        </w:r>
        <w:r>
          <w:fldChar w:fldCharType="separate"/>
        </w:r>
        <w:r w:rsidRPr="00EF2C69">
          <w:rPr>
            <w:noProof/>
            <w:lang w:val="zh-CN"/>
          </w:rPr>
          <w:t>33</w:t>
        </w:r>
        <w:r>
          <w:fldChar w:fldCharType="end"/>
        </w:r>
      </w:p>
    </w:sdtContent>
  </w:sdt>
  <w:p w:rsidR="00EF2C69" w:rsidRDefault="00EF2C69">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6C" w:rsidRDefault="00C721CD">
    <w:pPr>
      <w:pStyle w:val="a4"/>
      <w:jc w:val="center"/>
    </w:pPr>
    <w:r>
      <w:rPr>
        <w:b/>
      </w:rPr>
      <w:fldChar w:fldCharType="begin"/>
    </w:r>
    <w:r>
      <w:rPr>
        <w:b/>
      </w:rPr>
      <w:instrText>PAGE  \* Arabic  \* MERGEFORMAT</w:instrText>
    </w:r>
    <w:r>
      <w:rPr>
        <w:b/>
      </w:rPr>
      <w:fldChar w:fldCharType="separate"/>
    </w:r>
    <w:r w:rsidR="00EF2C69" w:rsidRPr="00EF2C69">
      <w:rPr>
        <w:b/>
        <w:noProof/>
        <w:lang w:val="zh-CN"/>
      </w:rPr>
      <w:t>74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1CD" w:rsidRDefault="00C721CD" w:rsidP="00EF2C69">
      <w:r>
        <w:separator/>
      </w:r>
    </w:p>
  </w:footnote>
  <w:footnote w:type="continuationSeparator" w:id="0">
    <w:p w:rsidR="00C721CD" w:rsidRDefault="00C721CD" w:rsidP="00EF2C69">
      <w:r>
        <w:continuationSeparator/>
      </w:r>
    </w:p>
  </w:footnote>
  <w:footnote w:id="1">
    <w:p w:rsidR="00EF2C69" w:rsidRDefault="00EF2C69" w:rsidP="00EF2C69">
      <w:pPr>
        <w:pStyle w:val="ac"/>
        <w:rPr>
          <w:sz w:val="21"/>
        </w:rPr>
      </w:pPr>
      <w:r>
        <w:rPr>
          <w:rStyle w:val="af4"/>
          <w:sz w:val="21"/>
        </w:rPr>
        <w:footnoteRef/>
      </w:r>
      <w:r>
        <w:rPr>
          <w:rFonts w:hint="eastAsia"/>
          <w:sz w:val="21"/>
        </w:rPr>
        <w:t xml:space="preserve"> </w:t>
      </w:r>
      <w:r>
        <w:rPr>
          <w:sz w:val="21"/>
        </w:rPr>
        <w:t>当采购项目或者采购包中含有多种产品，供应商为该采购项目或者采购包提供的符合本国产品标准的产品成本之和占该供应商提供的全部产品成本之和的比例达到</w:t>
      </w:r>
      <w:r>
        <w:rPr>
          <w:sz w:val="21"/>
        </w:rPr>
        <w:t>80%</w:t>
      </w:r>
      <w:r>
        <w:rPr>
          <w:sz w:val="21"/>
        </w:rPr>
        <w:t>以上时，依法对该供应商提供的全部产品给予价格评审优惠，即对该供应商提供的全部产品的总报价给予</w:t>
      </w:r>
      <w:r>
        <w:rPr>
          <w:sz w:val="21"/>
        </w:rPr>
        <w:t>20%</w:t>
      </w:r>
      <w:r>
        <w:rPr>
          <w:sz w:val="21"/>
        </w:rPr>
        <w:t>的价格扣除，用扣除后的价格参与评审。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69" w:rsidRDefault="00EF2C69">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2EC7736F"/>
    <w:multiLevelType w:val="singleLevel"/>
    <w:tmpl w:val="2EC7736F"/>
    <w:lvl w:ilvl="0">
      <w:start w:val="1"/>
      <w:numFmt w:val="decimal"/>
      <w:suff w:val="nothing"/>
      <w:lvlText w:val="%1、"/>
      <w:lvlJc w:val="left"/>
    </w:lvl>
  </w:abstractNum>
  <w:abstractNum w:abstractNumId="7">
    <w:nsid w:val="5758FC34"/>
    <w:multiLevelType w:val="singleLevel"/>
    <w:tmpl w:val="5758FC34"/>
    <w:lvl w:ilvl="0">
      <w:start w:val="1"/>
      <w:numFmt w:val="decimal"/>
      <w:suff w:val="nothing"/>
      <w:lvlText w:val="%1、"/>
      <w:lvlJc w:val="left"/>
    </w:lvl>
  </w:abstractNum>
  <w:abstractNum w:abstractNumId="8">
    <w:nsid w:val="6FC9FDB0"/>
    <w:multiLevelType w:val="singleLevel"/>
    <w:tmpl w:val="6FC9FDB0"/>
    <w:lvl w:ilvl="0">
      <w:start w:val="1"/>
      <w:numFmt w:val="decimal"/>
      <w:suff w:val="nothing"/>
      <w:lvlText w:val="%1、"/>
      <w:lvlJc w:val="left"/>
    </w:lvl>
  </w:abstractNum>
  <w:abstractNum w:abstractNumId="9">
    <w:nsid w:val="7864B40D"/>
    <w:multiLevelType w:val="singleLevel"/>
    <w:tmpl w:val="7864B40D"/>
    <w:lvl w:ilvl="0">
      <w:start w:val="1"/>
      <w:numFmt w:val="decimal"/>
      <w:lvlText w:val="%1."/>
      <w:lvlJc w:val="left"/>
      <w:pPr>
        <w:tabs>
          <w:tab w:val="left" w:pos="312"/>
        </w:tabs>
      </w:pPr>
    </w:lvl>
  </w:abstractNum>
  <w:abstractNum w:abstractNumId="10">
    <w:nsid w:val="7A0F6431"/>
    <w:multiLevelType w:val="singleLevel"/>
    <w:tmpl w:val="7A0F6431"/>
    <w:lvl w:ilvl="0">
      <w:start w:val="1"/>
      <w:numFmt w:val="decimal"/>
      <w:suff w:val="space"/>
      <w:lvlText w:val="%1."/>
      <w:lvlJc w:val="left"/>
      <w:pPr>
        <w:ind w:left="0" w:firstLine="0"/>
      </w:pPr>
    </w:lvl>
  </w:abstractNum>
  <w:num w:numId="1">
    <w:abstractNumId w:val="8"/>
  </w:num>
  <w:num w:numId="2">
    <w:abstractNumId w:val="9"/>
  </w:num>
  <w:num w:numId="3">
    <w:abstractNumId w:val="6"/>
  </w:num>
  <w:num w:numId="4">
    <w:abstractNumId w:val="7"/>
  </w:num>
  <w:num w:numId="5">
    <w:abstractNumId w:val="10"/>
    <w:lvlOverride w:ilvl="0">
      <w:startOverride w:val="1"/>
    </w:lvlOverride>
  </w:num>
  <w:num w:numId="6">
    <w:abstractNumId w:val="1"/>
    <w:lvlOverride w:ilvl="0">
      <w:startOverride w:val="1"/>
    </w:lvlOverride>
  </w:num>
  <w:num w:numId="7">
    <w:abstractNumId w:val="5"/>
    <w:lvlOverride w:ilvl="0">
      <w:startOverride w:val="1"/>
    </w:lvlOverride>
  </w:num>
  <w:num w:numId="8">
    <w:abstractNumId w:val="3"/>
    <w:lvlOverride w:ilvl="0">
      <w:startOverride w:val="2"/>
    </w:lvlOverride>
  </w:num>
  <w:num w:numId="9">
    <w:abstractNumId w:val="2"/>
    <w:lvlOverride w:ilvl="0">
      <w:startOverride w:val="6"/>
    </w:lvlOverride>
  </w:num>
  <w:num w:numId="10">
    <w:abstractNumId w:val="0"/>
    <w:lvlOverride w:ilvl="0">
      <w:startOverride w:val="16"/>
    </w:lvlOverride>
  </w:num>
  <w:num w:numId="11">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5B3"/>
    <w:rsid w:val="000260AC"/>
    <w:rsid w:val="000A4140"/>
    <w:rsid w:val="0015328D"/>
    <w:rsid w:val="00181601"/>
    <w:rsid w:val="001A60E9"/>
    <w:rsid w:val="001E38D6"/>
    <w:rsid w:val="002B6826"/>
    <w:rsid w:val="002F1B43"/>
    <w:rsid w:val="00332FA0"/>
    <w:rsid w:val="003330B0"/>
    <w:rsid w:val="00342A6E"/>
    <w:rsid w:val="003D6306"/>
    <w:rsid w:val="003E2614"/>
    <w:rsid w:val="00406323"/>
    <w:rsid w:val="004161C7"/>
    <w:rsid w:val="00426E6C"/>
    <w:rsid w:val="004417F0"/>
    <w:rsid w:val="00441A42"/>
    <w:rsid w:val="004E1AB1"/>
    <w:rsid w:val="004E2018"/>
    <w:rsid w:val="004F4D52"/>
    <w:rsid w:val="00514BFC"/>
    <w:rsid w:val="00530E33"/>
    <w:rsid w:val="00585BA7"/>
    <w:rsid w:val="005A66B6"/>
    <w:rsid w:val="0061671A"/>
    <w:rsid w:val="006C1600"/>
    <w:rsid w:val="006D5F82"/>
    <w:rsid w:val="006E2D5B"/>
    <w:rsid w:val="00792494"/>
    <w:rsid w:val="00794243"/>
    <w:rsid w:val="007B02D7"/>
    <w:rsid w:val="007B3575"/>
    <w:rsid w:val="007F30F3"/>
    <w:rsid w:val="0080051C"/>
    <w:rsid w:val="00862CBF"/>
    <w:rsid w:val="008A4917"/>
    <w:rsid w:val="008F445F"/>
    <w:rsid w:val="00930DA8"/>
    <w:rsid w:val="00974CD1"/>
    <w:rsid w:val="00A022CB"/>
    <w:rsid w:val="00A11908"/>
    <w:rsid w:val="00A14DDD"/>
    <w:rsid w:val="00A72C32"/>
    <w:rsid w:val="00AA51E3"/>
    <w:rsid w:val="00AC179B"/>
    <w:rsid w:val="00AD4EC1"/>
    <w:rsid w:val="00AE7166"/>
    <w:rsid w:val="00B040A1"/>
    <w:rsid w:val="00B910E4"/>
    <w:rsid w:val="00B95882"/>
    <w:rsid w:val="00BA0019"/>
    <w:rsid w:val="00BD0730"/>
    <w:rsid w:val="00BD7AA7"/>
    <w:rsid w:val="00C10CC7"/>
    <w:rsid w:val="00C70729"/>
    <w:rsid w:val="00C721CD"/>
    <w:rsid w:val="00CB1D74"/>
    <w:rsid w:val="00D54353"/>
    <w:rsid w:val="00D71762"/>
    <w:rsid w:val="00D95760"/>
    <w:rsid w:val="00DA2146"/>
    <w:rsid w:val="00DC290D"/>
    <w:rsid w:val="00DD38CF"/>
    <w:rsid w:val="00DE634A"/>
    <w:rsid w:val="00E045B3"/>
    <w:rsid w:val="00E2027B"/>
    <w:rsid w:val="00EF2C69"/>
    <w:rsid w:val="00F93A42"/>
    <w:rsid w:val="00FC4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Date" w:uiPriority="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C69"/>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EF2C6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EF2C6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EF2C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EF2C69"/>
    <w:rPr>
      <w:sz w:val="18"/>
      <w:szCs w:val="18"/>
    </w:rPr>
  </w:style>
  <w:style w:type="paragraph" w:styleId="a4">
    <w:name w:val="footer"/>
    <w:basedOn w:val="a"/>
    <w:link w:val="Char0"/>
    <w:uiPriority w:val="99"/>
    <w:unhideWhenUsed/>
    <w:qFormat/>
    <w:rsid w:val="00EF2C69"/>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EF2C69"/>
    <w:rPr>
      <w:sz w:val="18"/>
      <w:szCs w:val="18"/>
    </w:rPr>
  </w:style>
  <w:style w:type="character" w:customStyle="1" w:styleId="2Char">
    <w:name w:val="标题 2 Char"/>
    <w:basedOn w:val="a0"/>
    <w:link w:val="2"/>
    <w:uiPriority w:val="9"/>
    <w:semiHidden/>
    <w:qFormat/>
    <w:rsid w:val="00EF2C69"/>
    <w:rPr>
      <w:rFonts w:asciiTheme="majorHAnsi" w:eastAsiaTheme="majorEastAsia" w:hAnsiTheme="majorHAnsi" w:cstheme="majorBidi"/>
      <w:b/>
      <w:bCs/>
      <w:sz w:val="32"/>
      <w:szCs w:val="32"/>
    </w:rPr>
  </w:style>
  <w:style w:type="character" w:customStyle="1" w:styleId="3Char">
    <w:name w:val="标题 3 Char"/>
    <w:basedOn w:val="a0"/>
    <w:link w:val="3"/>
    <w:qFormat/>
    <w:rsid w:val="00EF2C69"/>
    <w:rPr>
      <w:rFonts w:ascii="Times New Roman" w:eastAsia="宋体" w:hAnsi="Times New Roman" w:cs="Times New Roman"/>
      <w:b/>
      <w:bCs/>
      <w:sz w:val="32"/>
      <w:szCs w:val="32"/>
    </w:rPr>
  </w:style>
  <w:style w:type="paragraph" w:styleId="a5">
    <w:name w:val="annotation text"/>
    <w:basedOn w:val="a"/>
    <w:link w:val="Char1"/>
    <w:uiPriority w:val="99"/>
    <w:semiHidden/>
    <w:unhideWhenUsed/>
    <w:qFormat/>
    <w:rsid w:val="00EF2C69"/>
    <w:pPr>
      <w:jc w:val="left"/>
    </w:pPr>
  </w:style>
  <w:style w:type="character" w:customStyle="1" w:styleId="Char1">
    <w:name w:val="批注文字 Char"/>
    <w:basedOn w:val="a0"/>
    <w:link w:val="a5"/>
    <w:uiPriority w:val="99"/>
    <w:semiHidden/>
    <w:qFormat/>
    <w:rsid w:val="00EF2C69"/>
    <w:rPr>
      <w:rFonts w:ascii="Times New Roman" w:eastAsia="宋体" w:hAnsi="Times New Roman" w:cs="Times New Roman"/>
      <w:szCs w:val="20"/>
    </w:rPr>
  </w:style>
  <w:style w:type="paragraph" w:styleId="a6">
    <w:name w:val="Body Text"/>
    <w:basedOn w:val="a"/>
    <w:link w:val="Char2"/>
    <w:uiPriority w:val="99"/>
    <w:semiHidden/>
    <w:unhideWhenUsed/>
    <w:qFormat/>
    <w:rsid w:val="00EF2C69"/>
    <w:pPr>
      <w:spacing w:after="120"/>
    </w:pPr>
  </w:style>
  <w:style w:type="character" w:customStyle="1" w:styleId="Char2">
    <w:name w:val="正文文本 Char"/>
    <w:basedOn w:val="a0"/>
    <w:link w:val="a6"/>
    <w:uiPriority w:val="99"/>
    <w:semiHidden/>
    <w:qFormat/>
    <w:rsid w:val="00EF2C69"/>
    <w:rPr>
      <w:rFonts w:ascii="Times New Roman" w:eastAsia="宋体" w:hAnsi="Times New Roman" w:cs="Times New Roman"/>
      <w:szCs w:val="20"/>
    </w:rPr>
  </w:style>
  <w:style w:type="paragraph" w:styleId="a7">
    <w:name w:val="Body Text Indent"/>
    <w:basedOn w:val="a"/>
    <w:link w:val="Char3"/>
    <w:qFormat/>
    <w:rsid w:val="00EF2C69"/>
    <w:pPr>
      <w:tabs>
        <w:tab w:val="left" w:pos="480"/>
      </w:tabs>
      <w:spacing w:line="560" w:lineRule="exact"/>
      <w:ind w:firstLine="480"/>
      <w:jc w:val="left"/>
    </w:pPr>
    <w:rPr>
      <w:rFonts w:ascii="宋体" w:hAnsi="宋体"/>
      <w:sz w:val="24"/>
    </w:rPr>
  </w:style>
  <w:style w:type="character" w:customStyle="1" w:styleId="Char3">
    <w:name w:val="正文文本缩进 Char"/>
    <w:basedOn w:val="a0"/>
    <w:link w:val="a7"/>
    <w:qFormat/>
    <w:rsid w:val="00EF2C69"/>
    <w:rPr>
      <w:rFonts w:ascii="宋体" w:eastAsia="宋体" w:hAnsi="宋体" w:cs="Times New Roman"/>
      <w:sz w:val="24"/>
      <w:szCs w:val="20"/>
    </w:rPr>
  </w:style>
  <w:style w:type="paragraph" w:styleId="a8">
    <w:name w:val="Plain Text"/>
    <w:basedOn w:val="a"/>
    <w:link w:val="Char10"/>
    <w:qFormat/>
    <w:rsid w:val="00EF2C69"/>
    <w:rPr>
      <w:rFonts w:ascii="宋体" w:hAnsi="Courier New"/>
      <w:lang w:val="zh-CN"/>
    </w:rPr>
  </w:style>
  <w:style w:type="character" w:customStyle="1" w:styleId="Char4">
    <w:name w:val="纯文本 Char"/>
    <w:basedOn w:val="a0"/>
    <w:uiPriority w:val="99"/>
    <w:semiHidden/>
    <w:qFormat/>
    <w:rsid w:val="00EF2C69"/>
    <w:rPr>
      <w:rFonts w:ascii="宋体" w:eastAsia="宋体" w:hAnsi="Courier New" w:cs="Courier New"/>
      <w:szCs w:val="21"/>
    </w:rPr>
  </w:style>
  <w:style w:type="paragraph" w:styleId="a9">
    <w:name w:val="Date"/>
    <w:basedOn w:val="a"/>
    <w:next w:val="a"/>
    <w:link w:val="Char5"/>
    <w:qFormat/>
    <w:rsid w:val="00EF2C69"/>
    <w:pPr>
      <w:adjustRightInd w:val="0"/>
      <w:spacing w:line="360" w:lineRule="atLeast"/>
      <w:textAlignment w:val="baseline"/>
    </w:pPr>
    <w:rPr>
      <w:sz w:val="32"/>
    </w:rPr>
  </w:style>
  <w:style w:type="character" w:customStyle="1" w:styleId="Char5">
    <w:name w:val="日期 Char"/>
    <w:basedOn w:val="a0"/>
    <w:link w:val="a9"/>
    <w:qFormat/>
    <w:rsid w:val="00EF2C69"/>
    <w:rPr>
      <w:rFonts w:ascii="Times New Roman" w:eastAsia="宋体" w:hAnsi="Times New Roman" w:cs="Times New Roman"/>
      <w:sz w:val="32"/>
      <w:szCs w:val="20"/>
    </w:rPr>
  </w:style>
  <w:style w:type="paragraph" w:styleId="20">
    <w:name w:val="Body Text Indent 2"/>
    <w:basedOn w:val="a"/>
    <w:link w:val="2Char0"/>
    <w:uiPriority w:val="99"/>
    <w:semiHidden/>
    <w:unhideWhenUsed/>
    <w:qFormat/>
    <w:rsid w:val="00EF2C69"/>
    <w:pPr>
      <w:spacing w:after="120" w:line="480" w:lineRule="auto"/>
      <w:ind w:leftChars="200" w:left="420"/>
    </w:pPr>
  </w:style>
  <w:style w:type="character" w:customStyle="1" w:styleId="2Char0">
    <w:name w:val="正文文本缩进 2 Char"/>
    <w:basedOn w:val="a0"/>
    <w:link w:val="20"/>
    <w:uiPriority w:val="99"/>
    <w:semiHidden/>
    <w:qFormat/>
    <w:rsid w:val="00EF2C69"/>
    <w:rPr>
      <w:rFonts w:ascii="Times New Roman" w:eastAsia="宋体" w:hAnsi="Times New Roman" w:cs="Times New Roman"/>
      <w:szCs w:val="20"/>
    </w:rPr>
  </w:style>
  <w:style w:type="paragraph" w:styleId="aa">
    <w:name w:val="Balloon Text"/>
    <w:basedOn w:val="a"/>
    <w:link w:val="Char6"/>
    <w:uiPriority w:val="99"/>
    <w:semiHidden/>
    <w:unhideWhenUsed/>
    <w:qFormat/>
    <w:rsid w:val="00EF2C69"/>
    <w:rPr>
      <w:sz w:val="18"/>
      <w:szCs w:val="18"/>
    </w:rPr>
  </w:style>
  <w:style w:type="character" w:customStyle="1" w:styleId="Char6">
    <w:name w:val="批注框文本 Char"/>
    <w:basedOn w:val="a0"/>
    <w:link w:val="aa"/>
    <w:uiPriority w:val="99"/>
    <w:semiHidden/>
    <w:qFormat/>
    <w:rsid w:val="00EF2C69"/>
    <w:rPr>
      <w:rFonts w:ascii="Times New Roman" w:eastAsia="宋体" w:hAnsi="Times New Roman" w:cs="Times New Roman"/>
      <w:sz w:val="18"/>
      <w:szCs w:val="18"/>
    </w:rPr>
  </w:style>
  <w:style w:type="paragraph" w:styleId="ab">
    <w:name w:val="Subtitle"/>
    <w:basedOn w:val="a"/>
    <w:next w:val="a"/>
    <w:link w:val="Char7"/>
    <w:uiPriority w:val="11"/>
    <w:qFormat/>
    <w:rsid w:val="00EF2C69"/>
    <w:pPr>
      <w:spacing w:before="240" w:after="60" w:line="312" w:lineRule="auto"/>
      <w:jc w:val="center"/>
      <w:outlineLvl w:val="1"/>
    </w:pPr>
    <w:rPr>
      <w:rFonts w:ascii="Cambria" w:hAnsi="Cambria"/>
      <w:b/>
      <w:bCs/>
      <w:kern w:val="28"/>
      <w:sz w:val="32"/>
      <w:szCs w:val="32"/>
      <w:lang w:val="zh-CN"/>
    </w:rPr>
  </w:style>
  <w:style w:type="character" w:customStyle="1" w:styleId="Char7">
    <w:name w:val="副标题 Char"/>
    <w:basedOn w:val="a0"/>
    <w:link w:val="ab"/>
    <w:uiPriority w:val="11"/>
    <w:qFormat/>
    <w:rsid w:val="00EF2C69"/>
    <w:rPr>
      <w:rFonts w:ascii="Cambria" w:eastAsia="宋体" w:hAnsi="Cambria" w:cs="Times New Roman"/>
      <w:b/>
      <w:bCs/>
      <w:kern w:val="28"/>
      <w:sz w:val="32"/>
      <w:szCs w:val="32"/>
      <w:lang w:val="zh-CN"/>
    </w:rPr>
  </w:style>
  <w:style w:type="paragraph" w:styleId="ac">
    <w:name w:val="footnote text"/>
    <w:basedOn w:val="a"/>
    <w:link w:val="Char8"/>
    <w:uiPriority w:val="99"/>
    <w:semiHidden/>
    <w:unhideWhenUsed/>
    <w:qFormat/>
    <w:rsid w:val="00EF2C69"/>
    <w:pPr>
      <w:snapToGrid w:val="0"/>
      <w:jc w:val="left"/>
    </w:pPr>
    <w:rPr>
      <w:sz w:val="18"/>
      <w:szCs w:val="18"/>
    </w:rPr>
  </w:style>
  <w:style w:type="character" w:customStyle="1" w:styleId="Char8">
    <w:name w:val="脚注文本 Char"/>
    <w:basedOn w:val="a0"/>
    <w:link w:val="ac"/>
    <w:uiPriority w:val="99"/>
    <w:semiHidden/>
    <w:qFormat/>
    <w:rsid w:val="00EF2C69"/>
    <w:rPr>
      <w:rFonts w:ascii="Times New Roman" w:eastAsia="宋体" w:hAnsi="Times New Roman" w:cs="Times New Roman"/>
      <w:sz w:val="18"/>
      <w:szCs w:val="18"/>
    </w:rPr>
  </w:style>
  <w:style w:type="paragraph" w:styleId="30">
    <w:name w:val="Body Text Indent 3"/>
    <w:basedOn w:val="a"/>
    <w:link w:val="3Char0"/>
    <w:uiPriority w:val="99"/>
    <w:semiHidden/>
    <w:unhideWhenUsed/>
    <w:qFormat/>
    <w:rsid w:val="00EF2C69"/>
    <w:pPr>
      <w:spacing w:after="120"/>
      <w:ind w:leftChars="200" w:left="420"/>
    </w:pPr>
    <w:rPr>
      <w:sz w:val="16"/>
      <w:szCs w:val="16"/>
    </w:rPr>
  </w:style>
  <w:style w:type="character" w:customStyle="1" w:styleId="3Char0">
    <w:name w:val="正文文本缩进 3 Char"/>
    <w:basedOn w:val="a0"/>
    <w:link w:val="30"/>
    <w:uiPriority w:val="99"/>
    <w:semiHidden/>
    <w:qFormat/>
    <w:rsid w:val="00EF2C69"/>
    <w:rPr>
      <w:rFonts w:ascii="Times New Roman" w:eastAsia="宋体" w:hAnsi="Times New Roman" w:cs="Times New Roman"/>
      <w:sz w:val="16"/>
      <w:szCs w:val="16"/>
    </w:rPr>
  </w:style>
  <w:style w:type="paragraph" w:styleId="21">
    <w:name w:val="Body Text 2"/>
    <w:basedOn w:val="a"/>
    <w:link w:val="2Char1"/>
    <w:uiPriority w:val="99"/>
    <w:semiHidden/>
    <w:unhideWhenUsed/>
    <w:qFormat/>
    <w:rsid w:val="00EF2C69"/>
    <w:pPr>
      <w:spacing w:after="120" w:line="480" w:lineRule="auto"/>
    </w:pPr>
  </w:style>
  <w:style w:type="character" w:customStyle="1" w:styleId="2Char1">
    <w:name w:val="正文文本 2 Char"/>
    <w:basedOn w:val="a0"/>
    <w:link w:val="21"/>
    <w:uiPriority w:val="99"/>
    <w:semiHidden/>
    <w:qFormat/>
    <w:rsid w:val="00EF2C69"/>
    <w:rPr>
      <w:rFonts w:ascii="Times New Roman" w:eastAsia="宋体" w:hAnsi="Times New Roman" w:cs="Times New Roman"/>
      <w:szCs w:val="20"/>
    </w:rPr>
  </w:style>
  <w:style w:type="paragraph" w:styleId="ad">
    <w:name w:val="Normal (Web)"/>
    <w:basedOn w:val="a"/>
    <w:uiPriority w:val="99"/>
    <w:qFormat/>
    <w:rsid w:val="00EF2C69"/>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5"/>
    <w:next w:val="a5"/>
    <w:link w:val="Char9"/>
    <w:uiPriority w:val="99"/>
    <w:semiHidden/>
    <w:unhideWhenUsed/>
    <w:qFormat/>
    <w:rsid w:val="00EF2C69"/>
    <w:rPr>
      <w:b/>
      <w:bCs/>
    </w:rPr>
  </w:style>
  <w:style w:type="character" w:customStyle="1" w:styleId="Char9">
    <w:name w:val="批注主题 Char"/>
    <w:basedOn w:val="Char1"/>
    <w:link w:val="ae"/>
    <w:uiPriority w:val="99"/>
    <w:semiHidden/>
    <w:qFormat/>
    <w:rsid w:val="00EF2C69"/>
    <w:rPr>
      <w:rFonts w:ascii="Times New Roman" w:eastAsia="宋体" w:hAnsi="Times New Roman" w:cs="Times New Roman"/>
      <w:b/>
      <w:bCs/>
      <w:szCs w:val="20"/>
    </w:rPr>
  </w:style>
  <w:style w:type="table" w:styleId="af">
    <w:name w:val="Table Grid"/>
    <w:basedOn w:val="a1"/>
    <w:uiPriority w:val="59"/>
    <w:qFormat/>
    <w:rsid w:val="00EF2C6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sid w:val="00EF2C69"/>
    <w:rPr>
      <w:b/>
      <w:bCs/>
    </w:rPr>
  </w:style>
  <w:style w:type="character" w:styleId="af1">
    <w:name w:val="Emphasis"/>
    <w:basedOn w:val="a0"/>
    <w:uiPriority w:val="20"/>
    <w:qFormat/>
    <w:rsid w:val="00EF2C69"/>
    <w:rPr>
      <w:i/>
      <w:iCs/>
    </w:rPr>
  </w:style>
  <w:style w:type="character" w:styleId="af2">
    <w:name w:val="Hyperlink"/>
    <w:basedOn w:val="a0"/>
    <w:uiPriority w:val="99"/>
    <w:unhideWhenUsed/>
    <w:qFormat/>
    <w:rsid w:val="00EF2C69"/>
    <w:rPr>
      <w:color w:val="0000FF" w:themeColor="hyperlink"/>
      <w:u w:val="single"/>
    </w:rPr>
  </w:style>
  <w:style w:type="character" w:styleId="af3">
    <w:name w:val="annotation reference"/>
    <w:basedOn w:val="a0"/>
    <w:uiPriority w:val="99"/>
    <w:semiHidden/>
    <w:unhideWhenUsed/>
    <w:qFormat/>
    <w:rsid w:val="00EF2C69"/>
    <w:rPr>
      <w:sz w:val="21"/>
      <w:szCs w:val="21"/>
    </w:rPr>
  </w:style>
  <w:style w:type="character" w:styleId="af4">
    <w:name w:val="footnote reference"/>
    <w:basedOn w:val="a0"/>
    <w:uiPriority w:val="99"/>
    <w:semiHidden/>
    <w:unhideWhenUsed/>
    <w:qFormat/>
    <w:rsid w:val="00EF2C69"/>
    <w:rPr>
      <w:vertAlign w:val="superscript"/>
    </w:rPr>
  </w:style>
  <w:style w:type="paragraph" w:customStyle="1" w:styleId="Default">
    <w:name w:val="Default"/>
    <w:link w:val="DefaultChar"/>
    <w:qFormat/>
    <w:rsid w:val="00EF2C69"/>
    <w:pPr>
      <w:widowControl w:val="0"/>
      <w:autoSpaceDE w:val="0"/>
      <w:autoSpaceDN w:val="0"/>
      <w:adjustRightInd w:val="0"/>
    </w:pPr>
    <w:rPr>
      <w:rFonts w:ascii="......." w:eastAsia="......." w:hAnsi="Calibri" w:cs="......."/>
      <w:color w:val="000000"/>
      <w:kern w:val="0"/>
      <w:sz w:val="24"/>
      <w:szCs w:val="24"/>
    </w:rPr>
  </w:style>
  <w:style w:type="paragraph" w:styleId="af5">
    <w:name w:val="List Paragraph"/>
    <w:basedOn w:val="a"/>
    <w:link w:val="Chara"/>
    <w:uiPriority w:val="34"/>
    <w:qFormat/>
    <w:rsid w:val="00EF2C69"/>
    <w:pPr>
      <w:ind w:firstLineChars="200" w:firstLine="420"/>
    </w:pPr>
  </w:style>
  <w:style w:type="paragraph" w:customStyle="1" w:styleId="Charb">
    <w:name w:val="Char"/>
    <w:basedOn w:val="a"/>
    <w:autoRedefine/>
    <w:qFormat/>
    <w:rsid w:val="00EF2C69"/>
    <w:pPr>
      <w:tabs>
        <w:tab w:val="left" w:pos="360"/>
      </w:tabs>
    </w:pPr>
    <w:rPr>
      <w:sz w:val="24"/>
      <w:szCs w:val="24"/>
    </w:rPr>
  </w:style>
  <w:style w:type="character" w:customStyle="1" w:styleId="Char10">
    <w:name w:val="纯文本 Char1"/>
    <w:link w:val="a8"/>
    <w:qFormat/>
    <w:locked/>
    <w:rsid w:val="00EF2C69"/>
    <w:rPr>
      <w:rFonts w:ascii="宋体" w:eastAsia="宋体" w:hAnsi="Courier New" w:cs="Times New Roman"/>
      <w:szCs w:val="20"/>
      <w:lang w:val="zh-CN"/>
    </w:rPr>
  </w:style>
  <w:style w:type="paragraph" w:customStyle="1" w:styleId="13">
    <w:name w:val="正文_13"/>
    <w:qFormat/>
    <w:rsid w:val="00EF2C69"/>
    <w:pPr>
      <w:widowControl w:val="0"/>
      <w:jc w:val="both"/>
    </w:pPr>
    <w:rPr>
      <w:rFonts w:ascii="Times New Roman" w:eastAsia="宋体" w:hAnsi="Times New Roman" w:cs="Times New Roman"/>
      <w:szCs w:val="24"/>
    </w:rPr>
  </w:style>
  <w:style w:type="paragraph" w:customStyle="1" w:styleId="6">
    <w:name w:val="正文_6"/>
    <w:qFormat/>
    <w:rsid w:val="00EF2C69"/>
    <w:pPr>
      <w:widowControl w:val="0"/>
      <w:jc w:val="both"/>
    </w:pPr>
    <w:rPr>
      <w:rFonts w:ascii="Times New Roman" w:eastAsia="宋体" w:hAnsi="Times New Roman" w:cs="Times New Roman"/>
      <w:szCs w:val="24"/>
    </w:rPr>
  </w:style>
  <w:style w:type="paragraph" w:customStyle="1" w:styleId="7">
    <w:name w:val="正文_7"/>
    <w:qFormat/>
    <w:rsid w:val="00EF2C69"/>
    <w:pPr>
      <w:widowControl w:val="0"/>
      <w:jc w:val="both"/>
    </w:pPr>
    <w:rPr>
      <w:rFonts w:ascii="Times New Roman" w:eastAsia="宋体" w:hAnsi="Times New Roman" w:cs="Times New Roman"/>
      <w:szCs w:val="24"/>
    </w:rPr>
  </w:style>
  <w:style w:type="paragraph" w:customStyle="1" w:styleId="11">
    <w:name w:val="正文_11"/>
    <w:qFormat/>
    <w:rsid w:val="00EF2C69"/>
    <w:pPr>
      <w:widowControl w:val="0"/>
      <w:jc w:val="both"/>
    </w:pPr>
    <w:rPr>
      <w:rFonts w:ascii="Times New Roman" w:eastAsia="宋体" w:hAnsi="Times New Roman" w:cs="Times New Roman"/>
      <w:szCs w:val="24"/>
    </w:rPr>
  </w:style>
  <w:style w:type="character" w:customStyle="1" w:styleId="DefaultChar">
    <w:name w:val="Default Char"/>
    <w:link w:val="Default"/>
    <w:qFormat/>
    <w:locked/>
    <w:rsid w:val="00EF2C69"/>
    <w:rPr>
      <w:rFonts w:ascii="......." w:eastAsia="......." w:hAnsi="Calibri" w:cs="......."/>
      <w:color w:val="000000"/>
      <w:kern w:val="0"/>
      <w:sz w:val="24"/>
      <w:szCs w:val="24"/>
    </w:rPr>
  </w:style>
  <w:style w:type="character" w:customStyle="1" w:styleId="Chara">
    <w:name w:val="列出段落 Char"/>
    <w:link w:val="af5"/>
    <w:uiPriority w:val="34"/>
    <w:qFormat/>
    <w:rsid w:val="00EF2C69"/>
    <w:rPr>
      <w:rFonts w:ascii="Times New Roman" w:eastAsia="宋体" w:hAnsi="Times New Roman" w:cs="Times New Roman"/>
      <w:szCs w:val="20"/>
    </w:rPr>
  </w:style>
  <w:style w:type="paragraph" w:customStyle="1" w:styleId="1">
    <w:name w:val="列出段落1"/>
    <w:basedOn w:val="a"/>
    <w:qFormat/>
    <w:rsid w:val="00EF2C69"/>
    <w:pPr>
      <w:ind w:firstLineChars="200" w:firstLine="420"/>
    </w:pPr>
    <w:rPr>
      <w:rFonts w:ascii="Calibri" w:hAnsi="Calibri" w:cs="黑体"/>
      <w:szCs w:val="22"/>
    </w:rPr>
  </w:style>
  <w:style w:type="paragraph" w:customStyle="1" w:styleId="AONormal">
    <w:name w:val="AONormal"/>
    <w:qFormat/>
    <w:rsid w:val="00EF2C69"/>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Date" w:uiPriority="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C69"/>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EF2C6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EF2C6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EF2C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EF2C69"/>
    <w:rPr>
      <w:sz w:val="18"/>
      <w:szCs w:val="18"/>
    </w:rPr>
  </w:style>
  <w:style w:type="paragraph" w:styleId="a4">
    <w:name w:val="footer"/>
    <w:basedOn w:val="a"/>
    <w:link w:val="Char0"/>
    <w:uiPriority w:val="99"/>
    <w:unhideWhenUsed/>
    <w:qFormat/>
    <w:rsid w:val="00EF2C69"/>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EF2C69"/>
    <w:rPr>
      <w:sz w:val="18"/>
      <w:szCs w:val="18"/>
    </w:rPr>
  </w:style>
  <w:style w:type="character" w:customStyle="1" w:styleId="2Char">
    <w:name w:val="标题 2 Char"/>
    <w:basedOn w:val="a0"/>
    <w:link w:val="2"/>
    <w:uiPriority w:val="9"/>
    <w:semiHidden/>
    <w:qFormat/>
    <w:rsid w:val="00EF2C69"/>
    <w:rPr>
      <w:rFonts w:asciiTheme="majorHAnsi" w:eastAsiaTheme="majorEastAsia" w:hAnsiTheme="majorHAnsi" w:cstheme="majorBidi"/>
      <w:b/>
      <w:bCs/>
      <w:sz w:val="32"/>
      <w:szCs w:val="32"/>
    </w:rPr>
  </w:style>
  <w:style w:type="character" w:customStyle="1" w:styleId="3Char">
    <w:name w:val="标题 3 Char"/>
    <w:basedOn w:val="a0"/>
    <w:link w:val="3"/>
    <w:qFormat/>
    <w:rsid w:val="00EF2C69"/>
    <w:rPr>
      <w:rFonts w:ascii="Times New Roman" w:eastAsia="宋体" w:hAnsi="Times New Roman" w:cs="Times New Roman"/>
      <w:b/>
      <w:bCs/>
      <w:sz w:val="32"/>
      <w:szCs w:val="32"/>
    </w:rPr>
  </w:style>
  <w:style w:type="paragraph" w:styleId="a5">
    <w:name w:val="annotation text"/>
    <w:basedOn w:val="a"/>
    <w:link w:val="Char1"/>
    <w:uiPriority w:val="99"/>
    <w:semiHidden/>
    <w:unhideWhenUsed/>
    <w:qFormat/>
    <w:rsid w:val="00EF2C69"/>
    <w:pPr>
      <w:jc w:val="left"/>
    </w:pPr>
  </w:style>
  <w:style w:type="character" w:customStyle="1" w:styleId="Char1">
    <w:name w:val="批注文字 Char"/>
    <w:basedOn w:val="a0"/>
    <w:link w:val="a5"/>
    <w:uiPriority w:val="99"/>
    <w:semiHidden/>
    <w:qFormat/>
    <w:rsid w:val="00EF2C69"/>
    <w:rPr>
      <w:rFonts w:ascii="Times New Roman" w:eastAsia="宋体" w:hAnsi="Times New Roman" w:cs="Times New Roman"/>
      <w:szCs w:val="20"/>
    </w:rPr>
  </w:style>
  <w:style w:type="paragraph" w:styleId="a6">
    <w:name w:val="Body Text"/>
    <w:basedOn w:val="a"/>
    <w:link w:val="Char2"/>
    <w:uiPriority w:val="99"/>
    <w:semiHidden/>
    <w:unhideWhenUsed/>
    <w:qFormat/>
    <w:rsid w:val="00EF2C69"/>
    <w:pPr>
      <w:spacing w:after="120"/>
    </w:pPr>
  </w:style>
  <w:style w:type="character" w:customStyle="1" w:styleId="Char2">
    <w:name w:val="正文文本 Char"/>
    <w:basedOn w:val="a0"/>
    <w:link w:val="a6"/>
    <w:uiPriority w:val="99"/>
    <w:semiHidden/>
    <w:qFormat/>
    <w:rsid w:val="00EF2C69"/>
    <w:rPr>
      <w:rFonts w:ascii="Times New Roman" w:eastAsia="宋体" w:hAnsi="Times New Roman" w:cs="Times New Roman"/>
      <w:szCs w:val="20"/>
    </w:rPr>
  </w:style>
  <w:style w:type="paragraph" w:styleId="a7">
    <w:name w:val="Body Text Indent"/>
    <w:basedOn w:val="a"/>
    <w:link w:val="Char3"/>
    <w:qFormat/>
    <w:rsid w:val="00EF2C69"/>
    <w:pPr>
      <w:tabs>
        <w:tab w:val="left" w:pos="480"/>
      </w:tabs>
      <w:spacing w:line="560" w:lineRule="exact"/>
      <w:ind w:firstLine="480"/>
      <w:jc w:val="left"/>
    </w:pPr>
    <w:rPr>
      <w:rFonts w:ascii="宋体" w:hAnsi="宋体"/>
      <w:sz w:val="24"/>
    </w:rPr>
  </w:style>
  <w:style w:type="character" w:customStyle="1" w:styleId="Char3">
    <w:name w:val="正文文本缩进 Char"/>
    <w:basedOn w:val="a0"/>
    <w:link w:val="a7"/>
    <w:qFormat/>
    <w:rsid w:val="00EF2C69"/>
    <w:rPr>
      <w:rFonts w:ascii="宋体" w:eastAsia="宋体" w:hAnsi="宋体" w:cs="Times New Roman"/>
      <w:sz w:val="24"/>
      <w:szCs w:val="20"/>
    </w:rPr>
  </w:style>
  <w:style w:type="paragraph" w:styleId="a8">
    <w:name w:val="Plain Text"/>
    <w:basedOn w:val="a"/>
    <w:link w:val="Char10"/>
    <w:qFormat/>
    <w:rsid w:val="00EF2C69"/>
    <w:rPr>
      <w:rFonts w:ascii="宋体" w:hAnsi="Courier New"/>
      <w:lang w:val="zh-CN"/>
    </w:rPr>
  </w:style>
  <w:style w:type="character" w:customStyle="1" w:styleId="Char4">
    <w:name w:val="纯文本 Char"/>
    <w:basedOn w:val="a0"/>
    <w:uiPriority w:val="99"/>
    <w:semiHidden/>
    <w:qFormat/>
    <w:rsid w:val="00EF2C69"/>
    <w:rPr>
      <w:rFonts w:ascii="宋体" w:eastAsia="宋体" w:hAnsi="Courier New" w:cs="Courier New"/>
      <w:szCs w:val="21"/>
    </w:rPr>
  </w:style>
  <w:style w:type="paragraph" w:styleId="a9">
    <w:name w:val="Date"/>
    <w:basedOn w:val="a"/>
    <w:next w:val="a"/>
    <w:link w:val="Char5"/>
    <w:qFormat/>
    <w:rsid w:val="00EF2C69"/>
    <w:pPr>
      <w:adjustRightInd w:val="0"/>
      <w:spacing w:line="360" w:lineRule="atLeast"/>
      <w:textAlignment w:val="baseline"/>
    </w:pPr>
    <w:rPr>
      <w:sz w:val="32"/>
    </w:rPr>
  </w:style>
  <w:style w:type="character" w:customStyle="1" w:styleId="Char5">
    <w:name w:val="日期 Char"/>
    <w:basedOn w:val="a0"/>
    <w:link w:val="a9"/>
    <w:qFormat/>
    <w:rsid w:val="00EF2C69"/>
    <w:rPr>
      <w:rFonts w:ascii="Times New Roman" w:eastAsia="宋体" w:hAnsi="Times New Roman" w:cs="Times New Roman"/>
      <w:sz w:val="32"/>
      <w:szCs w:val="20"/>
    </w:rPr>
  </w:style>
  <w:style w:type="paragraph" w:styleId="20">
    <w:name w:val="Body Text Indent 2"/>
    <w:basedOn w:val="a"/>
    <w:link w:val="2Char0"/>
    <w:uiPriority w:val="99"/>
    <w:semiHidden/>
    <w:unhideWhenUsed/>
    <w:qFormat/>
    <w:rsid w:val="00EF2C69"/>
    <w:pPr>
      <w:spacing w:after="120" w:line="480" w:lineRule="auto"/>
      <w:ind w:leftChars="200" w:left="420"/>
    </w:pPr>
  </w:style>
  <w:style w:type="character" w:customStyle="1" w:styleId="2Char0">
    <w:name w:val="正文文本缩进 2 Char"/>
    <w:basedOn w:val="a0"/>
    <w:link w:val="20"/>
    <w:uiPriority w:val="99"/>
    <w:semiHidden/>
    <w:qFormat/>
    <w:rsid w:val="00EF2C69"/>
    <w:rPr>
      <w:rFonts w:ascii="Times New Roman" w:eastAsia="宋体" w:hAnsi="Times New Roman" w:cs="Times New Roman"/>
      <w:szCs w:val="20"/>
    </w:rPr>
  </w:style>
  <w:style w:type="paragraph" w:styleId="aa">
    <w:name w:val="Balloon Text"/>
    <w:basedOn w:val="a"/>
    <w:link w:val="Char6"/>
    <w:uiPriority w:val="99"/>
    <w:semiHidden/>
    <w:unhideWhenUsed/>
    <w:qFormat/>
    <w:rsid w:val="00EF2C69"/>
    <w:rPr>
      <w:sz w:val="18"/>
      <w:szCs w:val="18"/>
    </w:rPr>
  </w:style>
  <w:style w:type="character" w:customStyle="1" w:styleId="Char6">
    <w:name w:val="批注框文本 Char"/>
    <w:basedOn w:val="a0"/>
    <w:link w:val="aa"/>
    <w:uiPriority w:val="99"/>
    <w:semiHidden/>
    <w:qFormat/>
    <w:rsid w:val="00EF2C69"/>
    <w:rPr>
      <w:rFonts w:ascii="Times New Roman" w:eastAsia="宋体" w:hAnsi="Times New Roman" w:cs="Times New Roman"/>
      <w:sz w:val="18"/>
      <w:szCs w:val="18"/>
    </w:rPr>
  </w:style>
  <w:style w:type="paragraph" w:styleId="ab">
    <w:name w:val="Subtitle"/>
    <w:basedOn w:val="a"/>
    <w:next w:val="a"/>
    <w:link w:val="Char7"/>
    <w:uiPriority w:val="11"/>
    <w:qFormat/>
    <w:rsid w:val="00EF2C69"/>
    <w:pPr>
      <w:spacing w:before="240" w:after="60" w:line="312" w:lineRule="auto"/>
      <w:jc w:val="center"/>
      <w:outlineLvl w:val="1"/>
    </w:pPr>
    <w:rPr>
      <w:rFonts w:ascii="Cambria" w:hAnsi="Cambria"/>
      <w:b/>
      <w:bCs/>
      <w:kern w:val="28"/>
      <w:sz w:val="32"/>
      <w:szCs w:val="32"/>
      <w:lang w:val="zh-CN"/>
    </w:rPr>
  </w:style>
  <w:style w:type="character" w:customStyle="1" w:styleId="Char7">
    <w:name w:val="副标题 Char"/>
    <w:basedOn w:val="a0"/>
    <w:link w:val="ab"/>
    <w:uiPriority w:val="11"/>
    <w:qFormat/>
    <w:rsid w:val="00EF2C69"/>
    <w:rPr>
      <w:rFonts w:ascii="Cambria" w:eastAsia="宋体" w:hAnsi="Cambria" w:cs="Times New Roman"/>
      <w:b/>
      <w:bCs/>
      <w:kern w:val="28"/>
      <w:sz w:val="32"/>
      <w:szCs w:val="32"/>
      <w:lang w:val="zh-CN"/>
    </w:rPr>
  </w:style>
  <w:style w:type="paragraph" w:styleId="ac">
    <w:name w:val="footnote text"/>
    <w:basedOn w:val="a"/>
    <w:link w:val="Char8"/>
    <w:uiPriority w:val="99"/>
    <w:semiHidden/>
    <w:unhideWhenUsed/>
    <w:qFormat/>
    <w:rsid w:val="00EF2C69"/>
    <w:pPr>
      <w:snapToGrid w:val="0"/>
      <w:jc w:val="left"/>
    </w:pPr>
    <w:rPr>
      <w:sz w:val="18"/>
      <w:szCs w:val="18"/>
    </w:rPr>
  </w:style>
  <w:style w:type="character" w:customStyle="1" w:styleId="Char8">
    <w:name w:val="脚注文本 Char"/>
    <w:basedOn w:val="a0"/>
    <w:link w:val="ac"/>
    <w:uiPriority w:val="99"/>
    <w:semiHidden/>
    <w:qFormat/>
    <w:rsid w:val="00EF2C69"/>
    <w:rPr>
      <w:rFonts w:ascii="Times New Roman" w:eastAsia="宋体" w:hAnsi="Times New Roman" w:cs="Times New Roman"/>
      <w:sz w:val="18"/>
      <w:szCs w:val="18"/>
    </w:rPr>
  </w:style>
  <w:style w:type="paragraph" w:styleId="30">
    <w:name w:val="Body Text Indent 3"/>
    <w:basedOn w:val="a"/>
    <w:link w:val="3Char0"/>
    <w:uiPriority w:val="99"/>
    <w:semiHidden/>
    <w:unhideWhenUsed/>
    <w:qFormat/>
    <w:rsid w:val="00EF2C69"/>
    <w:pPr>
      <w:spacing w:after="120"/>
      <w:ind w:leftChars="200" w:left="420"/>
    </w:pPr>
    <w:rPr>
      <w:sz w:val="16"/>
      <w:szCs w:val="16"/>
    </w:rPr>
  </w:style>
  <w:style w:type="character" w:customStyle="1" w:styleId="3Char0">
    <w:name w:val="正文文本缩进 3 Char"/>
    <w:basedOn w:val="a0"/>
    <w:link w:val="30"/>
    <w:uiPriority w:val="99"/>
    <w:semiHidden/>
    <w:qFormat/>
    <w:rsid w:val="00EF2C69"/>
    <w:rPr>
      <w:rFonts w:ascii="Times New Roman" w:eastAsia="宋体" w:hAnsi="Times New Roman" w:cs="Times New Roman"/>
      <w:sz w:val="16"/>
      <w:szCs w:val="16"/>
    </w:rPr>
  </w:style>
  <w:style w:type="paragraph" w:styleId="21">
    <w:name w:val="Body Text 2"/>
    <w:basedOn w:val="a"/>
    <w:link w:val="2Char1"/>
    <w:uiPriority w:val="99"/>
    <w:semiHidden/>
    <w:unhideWhenUsed/>
    <w:qFormat/>
    <w:rsid w:val="00EF2C69"/>
    <w:pPr>
      <w:spacing w:after="120" w:line="480" w:lineRule="auto"/>
    </w:pPr>
  </w:style>
  <w:style w:type="character" w:customStyle="1" w:styleId="2Char1">
    <w:name w:val="正文文本 2 Char"/>
    <w:basedOn w:val="a0"/>
    <w:link w:val="21"/>
    <w:uiPriority w:val="99"/>
    <w:semiHidden/>
    <w:qFormat/>
    <w:rsid w:val="00EF2C69"/>
    <w:rPr>
      <w:rFonts w:ascii="Times New Roman" w:eastAsia="宋体" w:hAnsi="Times New Roman" w:cs="Times New Roman"/>
      <w:szCs w:val="20"/>
    </w:rPr>
  </w:style>
  <w:style w:type="paragraph" w:styleId="ad">
    <w:name w:val="Normal (Web)"/>
    <w:basedOn w:val="a"/>
    <w:uiPriority w:val="99"/>
    <w:qFormat/>
    <w:rsid w:val="00EF2C69"/>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5"/>
    <w:next w:val="a5"/>
    <w:link w:val="Char9"/>
    <w:uiPriority w:val="99"/>
    <w:semiHidden/>
    <w:unhideWhenUsed/>
    <w:qFormat/>
    <w:rsid w:val="00EF2C69"/>
    <w:rPr>
      <w:b/>
      <w:bCs/>
    </w:rPr>
  </w:style>
  <w:style w:type="character" w:customStyle="1" w:styleId="Char9">
    <w:name w:val="批注主题 Char"/>
    <w:basedOn w:val="Char1"/>
    <w:link w:val="ae"/>
    <w:uiPriority w:val="99"/>
    <w:semiHidden/>
    <w:qFormat/>
    <w:rsid w:val="00EF2C69"/>
    <w:rPr>
      <w:rFonts w:ascii="Times New Roman" w:eastAsia="宋体" w:hAnsi="Times New Roman" w:cs="Times New Roman"/>
      <w:b/>
      <w:bCs/>
      <w:szCs w:val="20"/>
    </w:rPr>
  </w:style>
  <w:style w:type="table" w:styleId="af">
    <w:name w:val="Table Grid"/>
    <w:basedOn w:val="a1"/>
    <w:uiPriority w:val="59"/>
    <w:qFormat/>
    <w:rsid w:val="00EF2C6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sid w:val="00EF2C69"/>
    <w:rPr>
      <w:b/>
      <w:bCs/>
    </w:rPr>
  </w:style>
  <w:style w:type="character" w:styleId="af1">
    <w:name w:val="Emphasis"/>
    <w:basedOn w:val="a0"/>
    <w:uiPriority w:val="20"/>
    <w:qFormat/>
    <w:rsid w:val="00EF2C69"/>
    <w:rPr>
      <w:i/>
      <w:iCs/>
    </w:rPr>
  </w:style>
  <w:style w:type="character" w:styleId="af2">
    <w:name w:val="Hyperlink"/>
    <w:basedOn w:val="a0"/>
    <w:uiPriority w:val="99"/>
    <w:unhideWhenUsed/>
    <w:qFormat/>
    <w:rsid w:val="00EF2C69"/>
    <w:rPr>
      <w:color w:val="0000FF" w:themeColor="hyperlink"/>
      <w:u w:val="single"/>
    </w:rPr>
  </w:style>
  <w:style w:type="character" w:styleId="af3">
    <w:name w:val="annotation reference"/>
    <w:basedOn w:val="a0"/>
    <w:uiPriority w:val="99"/>
    <w:semiHidden/>
    <w:unhideWhenUsed/>
    <w:qFormat/>
    <w:rsid w:val="00EF2C69"/>
    <w:rPr>
      <w:sz w:val="21"/>
      <w:szCs w:val="21"/>
    </w:rPr>
  </w:style>
  <w:style w:type="character" w:styleId="af4">
    <w:name w:val="footnote reference"/>
    <w:basedOn w:val="a0"/>
    <w:uiPriority w:val="99"/>
    <w:semiHidden/>
    <w:unhideWhenUsed/>
    <w:qFormat/>
    <w:rsid w:val="00EF2C69"/>
    <w:rPr>
      <w:vertAlign w:val="superscript"/>
    </w:rPr>
  </w:style>
  <w:style w:type="paragraph" w:customStyle="1" w:styleId="Default">
    <w:name w:val="Default"/>
    <w:link w:val="DefaultChar"/>
    <w:qFormat/>
    <w:rsid w:val="00EF2C69"/>
    <w:pPr>
      <w:widowControl w:val="0"/>
      <w:autoSpaceDE w:val="0"/>
      <w:autoSpaceDN w:val="0"/>
      <w:adjustRightInd w:val="0"/>
    </w:pPr>
    <w:rPr>
      <w:rFonts w:ascii="......." w:eastAsia="......." w:hAnsi="Calibri" w:cs="......."/>
      <w:color w:val="000000"/>
      <w:kern w:val="0"/>
      <w:sz w:val="24"/>
      <w:szCs w:val="24"/>
    </w:rPr>
  </w:style>
  <w:style w:type="paragraph" w:styleId="af5">
    <w:name w:val="List Paragraph"/>
    <w:basedOn w:val="a"/>
    <w:link w:val="Chara"/>
    <w:uiPriority w:val="34"/>
    <w:qFormat/>
    <w:rsid w:val="00EF2C69"/>
    <w:pPr>
      <w:ind w:firstLineChars="200" w:firstLine="420"/>
    </w:pPr>
  </w:style>
  <w:style w:type="paragraph" w:customStyle="1" w:styleId="Charb">
    <w:name w:val="Char"/>
    <w:basedOn w:val="a"/>
    <w:autoRedefine/>
    <w:qFormat/>
    <w:rsid w:val="00EF2C69"/>
    <w:pPr>
      <w:tabs>
        <w:tab w:val="left" w:pos="360"/>
      </w:tabs>
    </w:pPr>
    <w:rPr>
      <w:sz w:val="24"/>
      <w:szCs w:val="24"/>
    </w:rPr>
  </w:style>
  <w:style w:type="character" w:customStyle="1" w:styleId="Char10">
    <w:name w:val="纯文本 Char1"/>
    <w:link w:val="a8"/>
    <w:qFormat/>
    <w:locked/>
    <w:rsid w:val="00EF2C69"/>
    <w:rPr>
      <w:rFonts w:ascii="宋体" w:eastAsia="宋体" w:hAnsi="Courier New" w:cs="Times New Roman"/>
      <w:szCs w:val="20"/>
      <w:lang w:val="zh-CN"/>
    </w:rPr>
  </w:style>
  <w:style w:type="paragraph" w:customStyle="1" w:styleId="13">
    <w:name w:val="正文_13"/>
    <w:qFormat/>
    <w:rsid w:val="00EF2C69"/>
    <w:pPr>
      <w:widowControl w:val="0"/>
      <w:jc w:val="both"/>
    </w:pPr>
    <w:rPr>
      <w:rFonts w:ascii="Times New Roman" w:eastAsia="宋体" w:hAnsi="Times New Roman" w:cs="Times New Roman"/>
      <w:szCs w:val="24"/>
    </w:rPr>
  </w:style>
  <w:style w:type="paragraph" w:customStyle="1" w:styleId="6">
    <w:name w:val="正文_6"/>
    <w:qFormat/>
    <w:rsid w:val="00EF2C69"/>
    <w:pPr>
      <w:widowControl w:val="0"/>
      <w:jc w:val="both"/>
    </w:pPr>
    <w:rPr>
      <w:rFonts w:ascii="Times New Roman" w:eastAsia="宋体" w:hAnsi="Times New Roman" w:cs="Times New Roman"/>
      <w:szCs w:val="24"/>
    </w:rPr>
  </w:style>
  <w:style w:type="paragraph" w:customStyle="1" w:styleId="7">
    <w:name w:val="正文_7"/>
    <w:qFormat/>
    <w:rsid w:val="00EF2C69"/>
    <w:pPr>
      <w:widowControl w:val="0"/>
      <w:jc w:val="both"/>
    </w:pPr>
    <w:rPr>
      <w:rFonts w:ascii="Times New Roman" w:eastAsia="宋体" w:hAnsi="Times New Roman" w:cs="Times New Roman"/>
      <w:szCs w:val="24"/>
    </w:rPr>
  </w:style>
  <w:style w:type="paragraph" w:customStyle="1" w:styleId="11">
    <w:name w:val="正文_11"/>
    <w:qFormat/>
    <w:rsid w:val="00EF2C69"/>
    <w:pPr>
      <w:widowControl w:val="0"/>
      <w:jc w:val="both"/>
    </w:pPr>
    <w:rPr>
      <w:rFonts w:ascii="Times New Roman" w:eastAsia="宋体" w:hAnsi="Times New Roman" w:cs="Times New Roman"/>
      <w:szCs w:val="24"/>
    </w:rPr>
  </w:style>
  <w:style w:type="character" w:customStyle="1" w:styleId="DefaultChar">
    <w:name w:val="Default Char"/>
    <w:link w:val="Default"/>
    <w:qFormat/>
    <w:locked/>
    <w:rsid w:val="00EF2C69"/>
    <w:rPr>
      <w:rFonts w:ascii="......." w:eastAsia="......." w:hAnsi="Calibri" w:cs="......."/>
      <w:color w:val="000000"/>
      <w:kern w:val="0"/>
      <w:sz w:val="24"/>
      <w:szCs w:val="24"/>
    </w:rPr>
  </w:style>
  <w:style w:type="character" w:customStyle="1" w:styleId="Chara">
    <w:name w:val="列出段落 Char"/>
    <w:link w:val="af5"/>
    <w:uiPriority w:val="34"/>
    <w:qFormat/>
    <w:rsid w:val="00EF2C69"/>
    <w:rPr>
      <w:rFonts w:ascii="Times New Roman" w:eastAsia="宋体" w:hAnsi="Times New Roman" w:cs="Times New Roman"/>
      <w:szCs w:val="20"/>
    </w:rPr>
  </w:style>
  <w:style w:type="paragraph" w:customStyle="1" w:styleId="1">
    <w:name w:val="列出段落1"/>
    <w:basedOn w:val="a"/>
    <w:qFormat/>
    <w:rsid w:val="00EF2C69"/>
    <w:pPr>
      <w:ind w:firstLineChars="200" w:firstLine="420"/>
    </w:pPr>
    <w:rPr>
      <w:rFonts w:ascii="Calibri" w:hAnsi="Calibri" w:cs="黑体"/>
      <w:szCs w:val="22"/>
    </w:rPr>
  </w:style>
  <w:style w:type="paragraph" w:customStyle="1" w:styleId="AONormal">
    <w:name w:val="AONormal"/>
    <w:qFormat/>
    <w:rsid w:val="00EF2C69"/>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76</Pages>
  <Words>6180</Words>
  <Characters>35230</Characters>
  <Application>Microsoft Office Word</Application>
  <DocSecurity>0</DocSecurity>
  <Lines>293</Lines>
  <Paragraphs>82</Paragraphs>
  <ScaleCrop>false</ScaleCrop>
  <Company>神州网信技术有限公司</Company>
  <LinksUpToDate>false</LinksUpToDate>
  <CharactersWithSpaces>41328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2026-05-07T03:07:00Z</dcterms:created>
  <dcterms:modified xsi:type="dcterms:W3CDTF">2026-05-07T03:07:00Z</dcterms:modified>
</cp:coreProperties>
</file>